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18FEE" w14:textId="6516B806" w:rsidR="00FB0582" w:rsidRDefault="00FB0582" w:rsidP="00FB0582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Druk nr 10</w:t>
      </w:r>
      <w:r w:rsidR="00907ABC">
        <w:rPr>
          <w:rFonts w:asciiTheme="minorHAnsi" w:hAnsiTheme="minorHAnsi" w:cstheme="minorHAnsi"/>
          <w:b/>
          <w:bCs/>
          <w:sz w:val="22"/>
          <w:szCs w:val="22"/>
        </w:rPr>
        <w:t>7</w:t>
      </w:r>
      <w:bookmarkStart w:id="0" w:name="_GoBack"/>
      <w:bookmarkEnd w:id="0"/>
    </w:p>
    <w:p w14:paraId="42FB8084" w14:textId="77777777" w:rsidR="00FB0582" w:rsidRDefault="00FB0582" w:rsidP="00FB0582">
      <w:pPr>
        <w:spacing w:line="300" w:lineRule="auto"/>
        <w:ind w:firstLine="864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11.09.2025 r.</w:t>
      </w:r>
    </w:p>
    <w:p w14:paraId="5135CA4E" w14:textId="77777777" w:rsidR="00FB0582" w:rsidRDefault="00FB0582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84FC" w14:textId="471A2622" w:rsidR="002E5C6D" w:rsidRPr="006937B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6937B8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126ACC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………………………………………….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</w:t>
      </w:r>
      <w:r w:rsidR="00B0728E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6937B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6D9A52CF" w:rsidR="002E5C6D" w:rsidRPr="006937B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D81669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E7E">
        <w:rPr>
          <w:rFonts w:asciiTheme="minorHAnsi" w:hAnsiTheme="minorHAnsi" w:cstheme="minorHAnsi"/>
          <w:b/>
          <w:sz w:val="22"/>
          <w:szCs w:val="22"/>
        </w:rPr>
        <w:t>467/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6937B8">
        <w:rPr>
          <w:rFonts w:asciiTheme="minorHAnsi" w:hAnsiTheme="minorHAnsi" w:cstheme="minorHAnsi"/>
          <w:b/>
          <w:sz w:val="22"/>
          <w:szCs w:val="22"/>
        </w:rPr>
        <w:br/>
      </w:r>
      <w:r w:rsidR="00182E7E">
        <w:rPr>
          <w:rFonts w:asciiTheme="minorHAnsi" w:hAnsiTheme="minorHAnsi" w:cstheme="minorHAnsi"/>
          <w:b/>
          <w:sz w:val="22"/>
          <w:szCs w:val="22"/>
        </w:rPr>
        <w:t>10 września</w:t>
      </w:r>
      <w:r w:rsidR="00FC6081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6937B8" w:rsidRDefault="002E5C6D" w:rsidP="002E5C6D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</w:p>
    <w:p w14:paraId="53176DB4" w14:textId="036A949A" w:rsidR="002E5C6D" w:rsidRPr="006937B8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6937B8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6937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6937B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6937B8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6937B8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6937B8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6937B8">
        <w:rPr>
          <w:rFonts w:asciiTheme="minorHAnsi" w:hAnsiTheme="minorHAnsi" w:cstheme="minorHAnsi"/>
          <w:sz w:val="22"/>
          <w:szCs w:val="22"/>
        </w:rPr>
        <w:t>)</w:t>
      </w:r>
      <w:r w:rsidR="008C02B6" w:rsidRPr="006937B8">
        <w:rPr>
          <w:rFonts w:asciiTheme="minorHAnsi" w:hAnsiTheme="minorHAnsi" w:cstheme="minorHAnsi"/>
          <w:sz w:val="22"/>
          <w:szCs w:val="22"/>
        </w:rPr>
        <w:t>,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6937B8">
        <w:rPr>
          <w:rFonts w:asciiTheme="minorHAnsi" w:hAnsiTheme="minorHAnsi" w:cstheme="minorHAnsi"/>
          <w:bCs/>
          <w:sz w:val="22"/>
          <w:szCs w:val="22"/>
        </w:rPr>
        <w:br/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6937B8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294E52B3" w:rsidR="002E5C6D" w:rsidRPr="006937B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§ 1. Rada Dzielnicy Ursynów m.st. Warszawy pozytywnie opiniuje zmiany budżetu na </w:t>
      </w:r>
      <w:r w:rsidR="008B4F9E" w:rsidRPr="006937B8">
        <w:rPr>
          <w:rFonts w:asciiTheme="minorHAnsi" w:hAnsiTheme="minorHAnsi" w:cstheme="minorHAnsi"/>
          <w:sz w:val="22"/>
          <w:szCs w:val="22"/>
        </w:rPr>
        <w:t>2025</w:t>
      </w:r>
      <w:r w:rsidRPr="006937B8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6937B8">
        <w:rPr>
          <w:rFonts w:asciiTheme="minorHAnsi" w:hAnsiTheme="minorHAnsi" w:cstheme="minorHAnsi"/>
          <w:sz w:val="22"/>
          <w:szCs w:val="22"/>
        </w:rPr>
        <w:br/>
      </w:r>
      <w:r w:rsidRPr="006937B8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1" w:name="_Hlk125531995"/>
      <w:r w:rsidRPr="006937B8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 w:rsidRPr="006937B8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6937B8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6937B8">
        <w:rPr>
          <w:rFonts w:asciiTheme="minorHAnsi" w:hAnsiTheme="minorHAnsi" w:cstheme="minorHAnsi"/>
          <w:sz w:val="22"/>
          <w:szCs w:val="22"/>
        </w:rPr>
        <w:br/>
      </w:r>
      <w:r w:rsidRPr="006937B8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 w:rsidRPr="006937B8">
        <w:rPr>
          <w:rFonts w:asciiTheme="minorHAnsi" w:hAnsiTheme="minorHAnsi" w:cstheme="minorHAnsi"/>
          <w:sz w:val="22"/>
          <w:szCs w:val="22"/>
        </w:rPr>
        <w:t>12 grudnia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sz w:val="22"/>
          <w:szCs w:val="22"/>
        </w:rPr>
        <w:t>2024</w:t>
      </w:r>
      <w:r w:rsidRPr="006937B8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6937B8">
        <w:rPr>
          <w:rFonts w:asciiTheme="minorHAnsi" w:hAnsiTheme="minorHAnsi" w:cstheme="minorHAnsi"/>
          <w:sz w:val="22"/>
          <w:szCs w:val="22"/>
        </w:rPr>
        <w:t>2025</w:t>
      </w:r>
      <w:r w:rsidRPr="006937B8">
        <w:rPr>
          <w:rFonts w:asciiTheme="minorHAnsi" w:hAnsiTheme="minorHAnsi" w:cstheme="minorHAnsi"/>
          <w:sz w:val="22"/>
          <w:szCs w:val="22"/>
        </w:rPr>
        <w:t xml:space="preserve"> rok</w:t>
      </w:r>
      <w:bookmarkEnd w:id="1"/>
      <w:r w:rsidR="00DE0C46" w:rsidRPr="006937B8">
        <w:rPr>
          <w:rFonts w:asciiTheme="minorHAnsi" w:hAnsiTheme="minorHAnsi" w:cstheme="minorHAnsi"/>
          <w:sz w:val="22"/>
          <w:szCs w:val="22"/>
        </w:rPr>
        <w:t xml:space="preserve">, </w:t>
      </w:r>
      <w:r w:rsidRPr="006937B8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182E7E">
        <w:rPr>
          <w:rFonts w:asciiTheme="minorHAnsi" w:hAnsiTheme="minorHAnsi" w:cstheme="minorHAnsi"/>
          <w:sz w:val="22"/>
          <w:szCs w:val="22"/>
        </w:rPr>
        <w:t>467/</w:t>
      </w:r>
      <w:r w:rsidR="008B4F9E" w:rsidRPr="006937B8">
        <w:rPr>
          <w:rFonts w:asciiTheme="minorHAnsi" w:hAnsiTheme="minorHAnsi" w:cstheme="minorHAnsi"/>
          <w:sz w:val="22"/>
          <w:szCs w:val="22"/>
        </w:rPr>
        <w:t>2025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6937B8">
        <w:rPr>
          <w:rFonts w:asciiTheme="minorHAnsi" w:hAnsiTheme="minorHAnsi" w:cstheme="minorHAnsi"/>
          <w:sz w:val="22"/>
          <w:szCs w:val="22"/>
        </w:rPr>
        <w:br/>
      </w:r>
      <w:r w:rsidRPr="006937B8">
        <w:rPr>
          <w:rFonts w:asciiTheme="minorHAnsi" w:hAnsiTheme="minorHAnsi" w:cstheme="minorHAnsi"/>
          <w:sz w:val="22"/>
          <w:szCs w:val="22"/>
        </w:rPr>
        <w:t xml:space="preserve">Zarządu Dzielnicy Ursynów m.st. Warszawy z dnia </w:t>
      </w:r>
      <w:r w:rsidR="00182E7E">
        <w:rPr>
          <w:rFonts w:asciiTheme="minorHAnsi" w:hAnsiTheme="minorHAnsi" w:cstheme="minorHAnsi"/>
          <w:sz w:val="22"/>
          <w:szCs w:val="22"/>
        </w:rPr>
        <w:t>10 września</w:t>
      </w:r>
      <w:r w:rsidR="00FC6081" w:rsidRPr="006937B8">
        <w:rPr>
          <w:rFonts w:asciiTheme="minorHAnsi" w:hAnsiTheme="minorHAnsi" w:cstheme="minorHAnsi"/>
          <w:sz w:val="22"/>
          <w:szCs w:val="22"/>
        </w:rPr>
        <w:t xml:space="preserve"> 2025 </w:t>
      </w:r>
      <w:r w:rsidRPr="006937B8">
        <w:rPr>
          <w:rFonts w:asciiTheme="minorHAnsi" w:hAnsiTheme="minorHAnsi" w:cstheme="minorHAnsi"/>
          <w:sz w:val="22"/>
          <w:szCs w:val="22"/>
        </w:rPr>
        <w:t>r.</w:t>
      </w:r>
      <w:r w:rsidR="00B617A3" w:rsidRPr="006937B8">
        <w:rPr>
          <w:rFonts w:asciiTheme="minorHAnsi" w:hAnsiTheme="minorHAnsi" w:cstheme="minorHAnsi"/>
          <w:sz w:val="22"/>
          <w:szCs w:val="22"/>
        </w:rPr>
        <w:t>,</w:t>
      </w:r>
      <w:r w:rsidRPr="006937B8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6937B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§ 2. Uchwała podlega przekazaniu do Prezydenta m.st. Warszawy oraz do Rady m.st. Warszawy.</w:t>
      </w:r>
    </w:p>
    <w:p w14:paraId="5DD20298" w14:textId="5321CF5C" w:rsidR="002E5C6D" w:rsidRPr="006937B8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§ 3. </w:t>
      </w:r>
      <w:bookmarkStart w:id="2" w:name="_Hlk94524619"/>
      <w:r w:rsidR="00B41D60"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6937B8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6937B8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ab/>
      </w:r>
      <w:r w:rsidR="002E5C6D" w:rsidRPr="006937B8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2"/>
    <w:p w14:paraId="3734B108" w14:textId="77777777" w:rsidR="00787D5E" w:rsidRPr="006937B8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</w:p>
    <w:p w14:paraId="7B7840DE" w14:textId="77777777" w:rsidR="00787D5E" w:rsidRPr="006937B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Przewodniczący</w:t>
      </w:r>
    </w:p>
    <w:p w14:paraId="4F5D70FF" w14:textId="77777777" w:rsidR="00787D5E" w:rsidRPr="006937B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Rady Dzielnicy Ursynów m.st. Warszawy</w:t>
      </w:r>
    </w:p>
    <w:p w14:paraId="4EC4B34A" w14:textId="77777777" w:rsidR="00787D5E" w:rsidRPr="006937B8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14:paraId="6B1EF0C0" w14:textId="10E477BD" w:rsidR="00787D5E" w:rsidRPr="006937B8" w:rsidRDefault="000777CF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Karolina Mioduszewska</w:t>
      </w:r>
    </w:p>
    <w:p w14:paraId="1D06F1E9" w14:textId="77777777" w:rsidR="00787D5E" w:rsidRPr="006937B8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6FAB48E" w14:textId="078A781B" w:rsidR="002E5C6D" w:rsidRPr="006937B8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Uchwały Nr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……………………………….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D81669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  <w:r w:rsidR="00D81669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="0099286A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04B488B7" w:rsidR="002E5C6D" w:rsidRPr="006937B8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6937B8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9309D2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82E7E">
        <w:rPr>
          <w:rFonts w:asciiTheme="minorHAnsi" w:hAnsiTheme="minorHAnsi" w:cstheme="minorHAnsi"/>
          <w:b/>
          <w:sz w:val="22"/>
          <w:szCs w:val="22"/>
        </w:rPr>
        <w:t>467/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="00EE7A4E" w:rsidRPr="006937B8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6937B8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br/>
      </w:r>
      <w:r w:rsidR="00182E7E">
        <w:rPr>
          <w:rFonts w:asciiTheme="minorHAnsi" w:hAnsiTheme="minorHAnsi" w:cstheme="minorHAnsi"/>
          <w:b/>
          <w:sz w:val="22"/>
          <w:szCs w:val="22"/>
        </w:rPr>
        <w:t>10</w:t>
      </w:r>
      <w:r w:rsidR="00CF3991" w:rsidRPr="006937B8">
        <w:rPr>
          <w:rFonts w:asciiTheme="minorHAnsi" w:hAnsiTheme="minorHAnsi" w:cstheme="minorHAnsi"/>
          <w:b/>
          <w:sz w:val="22"/>
          <w:szCs w:val="22"/>
        </w:rPr>
        <w:t xml:space="preserve"> września</w:t>
      </w:r>
      <w:r w:rsidR="003223D8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8CD535E" w14:textId="662E5560" w:rsidR="00D81669" w:rsidRPr="006937B8" w:rsidRDefault="00D81669" w:rsidP="008225C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bookmarkStart w:id="3" w:name="_Hlk195266722"/>
      <w:r w:rsidRPr="006937B8">
        <w:rPr>
          <w:rFonts w:asciiTheme="minorHAnsi" w:hAnsiTheme="minorHAnsi" w:cstheme="minorHAnsi"/>
          <w:bCs/>
          <w:sz w:val="22"/>
          <w:szCs w:val="22"/>
        </w:rPr>
        <w:t>Zarząd Dzielnicy Ursynów zaproponował następujące zmiany budżetu Dzielnicy Ursynów na rok 202</w:t>
      </w:r>
      <w:r w:rsidR="00AE2C60" w:rsidRPr="006937B8">
        <w:rPr>
          <w:rFonts w:asciiTheme="minorHAnsi" w:hAnsiTheme="minorHAnsi" w:cstheme="minorHAnsi"/>
          <w:bCs/>
          <w:sz w:val="22"/>
          <w:szCs w:val="22"/>
        </w:rPr>
        <w:t>5</w:t>
      </w:r>
      <w:r w:rsidRPr="006937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580433C2" w14:textId="77777777" w:rsidR="00D81669" w:rsidRPr="006937B8" w:rsidRDefault="00D81669" w:rsidP="008225C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37B8">
        <w:rPr>
          <w:rFonts w:asciiTheme="minorHAnsi" w:hAnsiTheme="minorHAnsi" w:cstheme="minorHAnsi"/>
          <w:b/>
          <w:sz w:val="22"/>
          <w:szCs w:val="22"/>
          <w:u w:val="single"/>
        </w:rPr>
        <w:t>Dochody</w:t>
      </w:r>
    </w:p>
    <w:p w14:paraId="344287EC" w14:textId="311CCF82" w:rsidR="00D81669" w:rsidRPr="006937B8" w:rsidRDefault="00674176" w:rsidP="008225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Zmniejszenie</w:t>
      </w:r>
      <w:r w:rsidR="00D81669" w:rsidRPr="006937B8">
        <w:rPr>
          <w:rFonts w:asciiTheme="minorHAnsi" w:hAnsiTheme="minorHAnsi" w:cstheme="minorHAnsi"/>
          <w:sz w:val="22"/>
          <w:szCs w:val="22"/>
        </w:rPr>
        <w:t xml:space="preserve"> planu dochodów Dzielnicy o kwotę per saldo </w:t>
      </w:r>
      <w:r w:rsidR="00D75913" w:rsidRPr="006937B8">
        <w:rPr>
          <w:rFonts w:asciiTheme="minorHAnsi" w:hAnsiTheme="minorHAnsi" w:cstheme="minorHAnsi"/>
          <w:sz w:val="22"/>
          <w:szCs w:val="22"/>
        </w:rPr>
        <w:t xml:space="preserve">5.333.163 </w:t>
      </w:r>
      <w:r w:rsidR="00D81669" w:rsidRPr="006937B8">
        <w:rPr>
          <w:rFonts w:asciiTheme="minorHAnsi" w:hAnsiTheme="minorHAnsi" w:cstheme="minorHAnsi"/>
          <w:sz w:val="22"/>
          <w:szCs w:val="22"/>
        </w:rPr>
        <w:t>zł, w tym:</w:t>
      </w:r>
    </w:p>
    <w:p w14:paraId="77653888" w14:textId="4AA9CAE5" w:rsidR="00D81669" w:rsidRPr="006937B8" w:rsidRDefault="00D81669" w:rsidP="008225C2">
      <w:pPr>
        <w:spacing w:line="276" w:lineRule="auto"/>
        <w:ind w:left="426" w:hanging="142"/>
        <w:rPr>
          <w:rFonts w:asciiTheme="minorHAnsi" w:hAnsiTheme="minorHAnsi" w:cstheme="minorHAnsi"/>
          <w:i/>
          <w:sz w:val="22"/>
          <w:szCs w:val="22"/>
        </w:rPr>
      </w:pPr>
      <w:r w:rsidRPr="006937B8">
        <w:rPr>
          <w:rFonts w:asciiTheme="minorHAnsi" w:hAnsiTheme="minorHAnsi" w:cstheme="minorHAnsi"/>
          <w:i/>
          <w:sz w:val="22"/>
          <w:szCs w:val="22"/>
        </w:rPr>
        <w:t xml:space="preserve">Zwiększenie dochodów realizowanych przez Dzielnicę o kwotę </w:t>
      </w:r>
      <w:r w:rsidR="004F7CEE" w:rsidRPr="006937B8">
        <w:rPr>
          <w:rFonts w:asciiTheme="minorHAnsi" w:hAnsiTheme="minorHAnsi" w:cstheme="minorHAnsi"/>
          <w:i/>
          <w:sz w:val="22"/>
          <w:szCs w:val="22"/>
        </w:rPr>
        <w:t>1.</w:t>
      </w:r>
      <w:r w:rsidR="00AC2196" w:rsidRPr="006937B8">
        <w:rPr>
          <w:rFonts w:asciiTheme="minorHAnsi" w:hAnsiTheme="minorHAnsi" w:cstheme="minorHAnsi"/>
          <w:i/>
          <w:sz w:val="22"/>
          <w:szCs w:val="22"/>
        </w:rPr>
        <w:t>348</w:t>
      </w:r>
      <w:r w:rsidR="004F7CEE" w:rsidRPr="006937B8">
        <w:rPr>
          <w:rFonts w:asciiTheme="minorHAnsi" w:hAnsiTheme="minorHAnsi" w:cstheme="minorHAnsi"/>
          <w:i/>
          <w:sz w:val="22"/>
          <w:szCs w:val="22"/>
        </w:rPr>
        <w:t>.</w:t>
      </w:r>
      <w:r w:rsidR="00AC2196" w:rsidRPr="006937B8">
        <w:rPr>
          <w:rFonts w:asciiTheme="minorHAnsi" w:hAnsiTheme="minorHAnsi" w:cstheme="minorHAnsi"/>
          <w:i/>
          <w:sz w:val="22"/>
          <w:szCs w:val="22"/>
        </w:rPr>
        <w:t>93</w:t>
      </w:r>
      <w:r w:rsidR="00EC2F94" w:rsidRPr="006937B8">
        <w:rPr>
          <w:rFonts w:asciiTheme="minorHAnsi" w:hAnsiTheme="minorHAnsi" w:cstheme="minorHAnsi"/>
          <w:i/>
          <w:sz w:val="22"/>
          <w:szCs w:val="22"/>
        </w:rPr>
        <w:t xml:space="preserve">7 </w:t>
      </w:r>
      <w:r w:rsidRPr="006937B8">
        <w:rPr>
          <w:rFonts w:asciiTheme="minorHAnsi" w:hAnsiTheme="minorHAnsi" w:cstheme="minorHAnsi"/>
          <w:i/>
          <w:sz w:val="22"/>
          <w:szCs w:val="22"/>
        </w:rPr>
        <w:t>zł z tytułu:</w:t>
      </w:r>
    </w:p>
    <w:p w14:paraId="0136A468" w14:textId="408FEB8C" w:rsidR="00D81669" w:rsidRPr="006937B8" w:rsidRDefault="00D81669" w:rsidP="00AE2C60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użytkowania wieczystego nieruchomości (</w:t>
      </w:r>
      <w:r w:rsidR="00AC2196" w:rsidRPr="006937B8">
        <w:rPr>
          <w:rFonts w:asciiTheme="minorHAnsi" w:hAnsiTheme="minorHAnsi" w:cstheme="minorHAnsi"/>
          <w:sz w:val="21"/>
          <w:szCs w:val="21"/>
        </w:rPr>
        <w:t>462</w:t>
      </w:r>
      <w:r w:rsidR="004F7CEE" w:rsidRPr="006937B8">
        <w:rPr>
          <w:rFonts w:asciiTheme="minorHAnsi" w:hAnsiTheme="minorHAnsi" w:cstheme="minorHAnsi"/>
          <w:sz w:val="21"/>
          <w:szCs w:val="21"/>
        </w:rPr>
        <w:t>.</w:t>
      </w:r>
      <w:r w:rsidR="00AC2196" w:rsidRPr="006937B8">
        <w:rPr>
          <w:rFonts w:asciiTheme="minorHAnsi" w:hAnsiTheme="minorHAnsi" w:cstheme="minorHAnsi"/>
          <w:sz w:val="21"/>
          <w:szCs w:val="21"/>
        </w:rPr>
        <w:t>456</w:t>
      </w:r>
      <w:r w:rsidRPr="006937B8">
        <w:rPr>
          <w:rFonts w:asciiTheme="minorHAnsi" w:hAnsiTheme="minorHAnsi" w:cstheme="minorHAnsi"/>
          <w:sz w:val="21"/>
          <w:szCs w:val="21"/>
        </w:rPr>
        <w:t xml:space="preserve"> zł),</w:t>
      </w:r>
    </w:p>
    <w:p w14:paraId="6E7809B3" w14:textId="78463557" w:rsidR="00AC2196" w:rsidRPr="006937B8" w:rsidRDefault="00AC2196" w:rsidP="00AE2C60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kar umownych za niedotrzymanie warunków lub nieterminową realizację umów zawartych z urzędem (68.989 zł),</w:t>
      </w:r>
    </w:p>
    <w:p w14:paraId="71FE9145" w14:textId="4116C4E7" w:rsidR="00AC2196" w:rsidRPr="006937B8" w:rsidRDefault="00AC2196" w:rsidP="00AE2C60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wpływów z kosztów egzekucyjnych, opłaty komorniczej i upomnień (7.578 zł),</w:t>
      </w:r>
    </w:p>
    <w:p w14:paraId="78DF5447" w14:textId="2CFE26D1" w:rsidR="00AC2196" w:rsidRPr="006937B8" w:rsidRDefault="00AC2196" w:rsidP="00AE2C60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odsetek (83.03</w:t>
      </w:r>
      <w:r w:rsidR="00EC2F94" w:rsidRPr="006937B8">
        <w:rPr>
          <w:rFonts w:asciiTheme="minorHAnsi" w:hAnsiTheme="minorHAnsi" w:cstheme="minorHAnsi"/>
          <w:sz w:val="21"/>
          <w:szCs w:val="21"/>
        </w:rPr>
        <w:t>2</w:t>
      </w:r>
      <w:r w:rsidRPr="006937B8">
        <w:rPr>
          <w:rFonts w:asciiTheme="minorHAnsi" w:hAnsiTheme="minorHAnsi" w:cstheme="minorHAnsi"/>
          <w:sz w:val="21"/>
          <w:szCs w:val="21"/>
        </w:rPr>
        <w:t xml:space="preserve"> zł),</w:t>
      </w:r>
    </w:p>
    <w:p w14:paraId="7762D6EC" w14:textId="58B0202F" w:rsidR="00AC2196" w:rsidRPr="006937B8" w:rsidRDefault="00AC2196" w:rsidP="00AE2C60">
      <w:pPr>
        <w:pStyle w:val="Akapitzlist"/>
        <w:numPr>
          <w:ilvl w:val="0"/>
          <w:numId w:val="27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wpływów za odszkodowanie za  bezumownego korzystanie z gruntów, kosztów procesów sądowych prowadzonych przez Urząd Dzielnicy oraz z tytułu równowartości kwoty 40/70/100 euro stanowiącej zryczałtowaną rekompensatę za koszty odzyskania należności (145.81</w:t>
      </w:r>
      <w:r w:rsidR="00EC2F94" w:rsidRPr="006937B8">
        <w:rPr>
          <w:rFonts w:asciiTheme="minorHAnsi" w:hAnsiTheme="minorHAnsi" w:cstheme="minorHAnsi"/>
          <w:sz w:val="21"/>
          <w:szCs w:val="21"/>
        </w:rPr>
        <w:t>0</w:t>
      </w:r>
      <w:r w:rsidRPr="006937B8">
        <w:rPr>
          <w:rFonts w:asciiTheme="minorHAnsi" w:hAnsiTheme="minorHAnsi" w:cstheme="minorHAnsi"/>
          <w:sz w:val="21"/>
          <w:szCs w:val="21"/>
        </w:rPr>
        <w:t xml:space="preserve"> zł),</w:t>
      </w:r>
    </w:p>
    <w:p w14:paraId="57C34683" w14:textId="69AD930D" w:rsidR="004F7CEE" w:rsidRPr="006937B8" w:rsidRDefault="00AC2196" w:rsidP="00AE2C60">
      <w:pPr>
        <w:pStyle w:val="Akapitzlist"/>
        <w:numPr>
          <w:ilvl w:val="0"/>
          <w:numId w:val="27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zwrotu podatku VAT.</w:t>
      </w:r>
      <w:r w:rsidR="004F7CEE" w:rsidRPr="006937B8">
        <w:rPr>
          <w:rFonts w:asciiTheme="minorHAnsi" w:hAnsiTheme="minorHAnsi" w:cstheme="minorHAnsi"/>
          <w:sz w:val="21"/>
          <w:szCs w:val="21"/>
        </w:rPr>
        <w:t xml:space="preserve"> (</w:t>
      </w:r>
      <w:r w:rsidRPr="006937B8">
        <w:rPr>
          <w:rFonts w:asciiTheme="minorHAnsi" w:hAnsiTheme="minorHAnsi" w:cstheme="minorHAnsi"/>
          <w:sz w:val="21"/>
          <w:szCs w:val="21"/>
        </w:rPr>
        <w:t>9</w:t>
      </w:r>
      <w:r w:rsidR="00EC2F94" w:rsidRPr="006937B8">
        <w:rPr>
          <w:rFonts w:asciiTheme="minorHAnsi" w:hAnsiTheme="minorHAnsi" w:cstheme="minorHAnsi"/>
          <w:sz w:val="21"/>
          <w:szCs w:val="21"/>
        </w:rPr>
        <w:t>.072</w:t>
      </w:r>
      <w:r w:rsidR="004F7CEE" w:rsidRPr="006937B8">
        <w:rPr>
          <w:rFonts w:asciiTheme="minorHAnsi" w:hAnsiTheme="minorHAnsi" w:cstheme="minorHAnsi"/>
          <w:sz w:val="21"/>
          <w:szCs w:val="21"/>
        </w:rPr>
        <w:t xml:space="preserve"> zł),</w:t>
      </w:r>
    </w:p>
    <w:p w14:paraId="22EAB73B" w14:textId="166A2050" w:rsidR="004F7CEE" w:rsidRPr="006937B8" w:rsidRDefault="00AC2196" w:rsidP="00AE2C60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 xml:space="preserve">sprzedaży działki nr 83 o pow. 1.735m2 z obrębu 1-10-73 przy ul. Albatrosów </w:t>
      </w:r>
      <w:r w:rsidR="004F7CEE" w:rsidRPr="006937B8">
        <w:rPr>
          <w:rFonts w:asciiTheme="minorHAnsi" w:hAnsiTheme="minorHAnsi" w:cstheme="minorHAnsi"/>
          <w:sz w:val="21"/>
          <w:szCs w:val="21"/>
        </w:rPr>
        <w:t>(</w:t>
      </w:r>
      <w:r w:rsidRPr="006937B8">
        <w:rPr>
          <w:rFonts w:asciiTheme="minorHAnsi" w:hAnsiTheme="minorHAnsi" w:cstheme="minorHAnsi"/>
          <w:sz w:val="21"/>
          <w:szCs w:val="21"/>
        </w:rPr>
        <w:t>572</w:t>
      </w:r>
      <w:r w:rsidR="004F7CEE" w:rsidRPr="006937B8">
        <w:rPr>
          <w:rFonts w:asciiTheme="minorHAnsi" w:hAnsiTheme="minorHAnsi" w:cstheme="minorHAnsi"/>
          <w:sz w:val="21"/>
          <w:szCs w:val="21"/>
        </w:rPr>
        <w:t>.</w:t>
      </w:r>
      <w:r w:rsidRPr="006937B8">
        <w:rPr>
          <w:rFonts w:asciiTheme="minorHAnsi" w:hAnsiTheme="minorHAnsi" w:cstheme="minorHAnsi"/>
          <w:sz w:val="21"/>
          <w:szCs w:val="21"/>
        </w:rPr>
        <w:t>000</w:t>
      </w:r>
      <w:r w:rsidR="004F7CEE" w:rsidRPr="006937B8">
        <w:rPr>
          <w:rFonts w:asciiTheme="minorHAnsi" w:hAnsiTheme="minorHAnsi" w:cstheme="minorHAnsi"/>
          <w:sz w:val="21"/>
          <w:szCs w:val="21"/>
        </w:rPr>
        <w:t xml:space="preserve"> zł).</w:t>
      </w:r>
    </w:p>
    <w:p w14:paraId="2B26955B" w14:textId="1FCE833E" w:rsidR="004F7CEE" w:rsidRPr="006937B8" w:rsidRDefault="00D81669" w:rsidP="00674176">
      <w:pPr>
        <w:spacing w:line="276" w:lineRule="auto"/>
        <w:ind w:left="567" w:hanging="283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i/>
          <w:sz w:val="22"/>
          <w:szCs w:val="22"/>
        </w:rPr>
        <w:t xml:space="preserve">Zmniejszenie środków wyrównawczych Dzielnicy o kwotę </w:t>
      </w:r>
      <w:r w:rsidR="00C16117" w:rsidRPr="006937B8">
        <w:rPr>
          <w:rFonts w:asciiTheme="minorHAnsi" w:hAnsiTheme="minorHAnsi" w:cstheme="minorHAnsi"/>
          <w:i/>
          <w:sz w:val="22"/>
          <w:szCs w:val="22"/>
        </w:rPr>
        <w:t xml:space="preserve">6.682.100 </w:t>
      </w:r>
      <w:r w:rsidRPr="006937B8">
        <w:rPr>
          <w:rFonts w:asciiTheme="minorHAnsi" w:hAnsiTheme="minorHAnsi" w:cstheme="minorHAnsi"/>
          <w:i/>
          <w:sz w:val="22"/>
          <w:szCs w:val="22"/>
        </w:rPr>
        <w:t>zł</w:t>
      </w:r>
      <w:r w:rsidR="00674176" w:rsidRPr="006937B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74176" w:rsidRPr="006937B8">
        <w:rPr>
          <w:rFonts w:asciiTheme="minorHAnsi" w:hAnsiTheme="minorHAnsi" w:cstheme="minorHAnsi"/>
          <w:sz w:val="22"/>
          <w:szCs w:val="22"/>
        </w:rPr>
        <w:t>w związku z propozycją przeniesienia środków w ramach zadań inwestycyjnych z 2025 roku na lata 2026-2027.</w:t>
      </w:r>
    </w:p>
    <w:p w14:paraId="7B9EC625" w14:textId="7CB1FA6C" w:rsidR="008225C2" w:rsidRPr="006937B8" w:rsidRDefault="008225C2" w:rsidP="008225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6EE090" w14:textId="77777777" w:rsidR="005E4167" w:rsidRPr="006937B8" w:rsidRDefault="005E4167" w:rsidP="005E4167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937B8">
        <w:rPr>
          <w:rFonts w:asciiTheme="minorHAnsi" w:hAnsiTheme="minorHAnsi" w:cstheme="minorHAnsi"/>
          <w:bCs/>
          <w:sz w:val="22"/>
          <w:szCs w:val="22"/>
          <w:u w:val="single"/>
        </w:rPr>
        <w:t>Wydatki inwestycyjne:</w:t>
      </w:r>
    </w:p>
    <w:p w14:paraId="4DA9B473" w14:textId="4B92E91E" w:rsidR="005E4167" w:rsidRPr="006937B8" w:rsidRDefault="005E4167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 xml:space="preserve">Zmniejszenie planu wydatków na 2025 o kwotę per saldo </w:t>
      </w:r>
      <w:r w:rsidR="00CF3991" w:rsidRPr="006937B8">
        <w:rPr>
          <w:rFonts w:asciiTheme="minorHAnsi" w:hAnsiTheme="minorHAnsi" w:cstheme="minorHAnsi"/>
          <w:bCs/>
          <w:sz w:val="22"/>
          <w:szCs w:val="22"/>
        </w:rPr>
        <w:t>5.634.500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zł w tym:</w:t>
      </w:r>
    </w:p>
    <w:p w14:paraId="027C8C34" w14:textId="420543EE" w:rsidR="005E4167" w:rsidRPr="006937B8" w:rsidRDefault="005E4167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i/>
          <w:sz w:val="22"/>
          <w:szCs w:val="22"/>
        </w:rPr>
        <w:t>Zmniejszenia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o kwotę </w:t>
      </w:r>
      <w:r w:rsidR="00EC2F94" w:rsidRPr="006937B8">
        <w:rPr>
          <w:rFonts w:asciiTheme="minorHAnsi" w:hAnsiTheme="minorHAnsi" w:cstheme="minorHAnsi"/>
          <w:bCs/>
          <w:sz w:val="22"/>
          <w:szCs w:val="22"/>
        </w:rPr>
        <w:t xml:space="preserve">6.682.100 </w:t>
      </w:r>
      <w:r w:rsidRPr="006937B8">
        <w:rPr>
          <w:rFonts w:asciiTheme="minorHAnsi" w:hAnsiTheme="minorHAnsi" w:cstheme="minorHAnsi"/>
          <w:bCs/>
          <w:sz w:val="22"/>
          <w:szCs w:val="22"/>
        </w:rPr>
        <w:t>zł w tym w poszczególnych zadaniach:</w:t>
      </w:r>
    </w:p>
    <w:p w14:paraId="3DE0C146" w14:textId="6E19B998" w:rsidR="00C86B65" w:rsidRPr="006937B8" w:rsidRDefault="005E4167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Budowa i modernizacja infrastruktury drogowej na terenie Zielonego Ursynowa</w:t>
      </w:r>
      <w:r w:rsidR="00C86B65"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zmniejszenie planu zadania o kwotę </w:t>
      </w:r>
      <w:r w:rsidR="00C86B65" w:rsidRPr="006937B8">
        <w:rPr>
          <w:rFonts w:asciiTheme="minorHAnsi" w:hAnsiTheme="minorHAnsi" w:cstheme="minorHAnsi"/>
          <w:bCs/>
          <w:sz w:val="22"/>
          <w:szCs w:val="22"/>
        </w:rPr>
        <w:t>2.000</w:t>
      </w:r>
      <w:r w:rsidRPr="006937B8">
        <w:rPr>
          <w:rFonts w:asciiTheme="minorHAnsi" w:hAnsiTheme="minorHAnsi" w:cstheme="minorHAnsi"/>
          <w:bCs/>
          <w:sz w:val="22"/>
          <w:szCs w:val="22"/>
        </w:rPr>
        <w:t>.</w:t>
      </w:r>
      <w:r w:rsidR="00C86B65" w:rsidRPr="006937B8">
        <w:rPr>
          <w:rFonts w:asciiTheme="minorHAnsi" w:hAnsiTheme="minorHAnsi" w:cstheme="minorHAnsi"/>
          <w:bCs/>
          <w:sz w:val="22"/>
          <w:szCs w:val="22"/>
        </w:rPr>
        <w:t>000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C86B65" w:rsidRPr="006937B8">
        <w:rPr>
          <w:rFonts w:asciiTheme="minorHAnsi" w:hAnsiTheme="minorHAnsi" w:cstheme="minorHAnsi"/>
          <w:bCs/>
          <w:sz w:val="22"/>
          <w:szCs w:val="22"/>
        </w:rPr>
        <w:t>i przeniesienie środków na 2027 rok w związku z trwającym postępowaniem w sprawie wydania ZRID dla ul. Farbiarskiej, Gawota i Krzesanego oraz oczekiwaniem na przygotowanie przez MPWiK umowy na przebudowę wodociągu w ul. Białozora,</w:t>
      </w:r>
    </w:p>
    <w:p w14:paraId="306ED40B" w14:textId="576AEA80" w:rsidR="00C86B65" w:rsidRDefault="00C86B65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Rozbudowa i modernizacja sieci dróg rowerowych na terenie Ursynowa </w:t>
      </w:r>
      <w:r w:rsidR="005E4167" w:rsidRPr="006937B8">
        <w:rPr>
          <w:rFonts w:asciiTheme="minorHAnsi" w:hAnsiTheme="minorHAnsi" w:cstheme="minorHAnsi"/>
          <w:bCs/>
          <w:sz w:val="22"/>
          <w:szCs w:val="22"/>
        </w:rPr>
        <w:t xml:space="preserve">zmniejszenie planu zadania o kwotę </w:t>
      </w:r>
      <w:r w:rsidRPr="006937B8">
        <w:rPr>
          <w:rFonts w:asciiTheme="minorHAnsi" w:hAnsiTheme="minorHAnsi" w:cstheme="minorHAnsi"/>
          <w:bCs/>
          <w:sz w:val="22"/>
          <w:szCs w:val="22"/>
        </w:rPr>
        <w:t>1</w:t>
      </w:r>
      <w:r w:rsidR="005E4167" w:rsidRPr="006937B8">
        <w:rPr>
          <w:rFonts w:asciiTheme="minorHAnsi" w:hAnsiTheme="minorHAnsi" w:cstheme="minorHAnsi"/>
          <w:bCs/>
          <w:sz w:val="22"/>
          <w:szCs w:val="22"/>
        </w:rPr>
        <w:t xml:space="preserve">00.000 zł </w:t>
      </w:r>
      <w:r w:rsidRPr="006937B8">
        <w:rPr>
          <w:rFonts w:asciiTheme="minorHAnsi" w:hAnsiTheme="minorHAnsi" w:cstheme="minorHAnsi"/>
          <w:bCs/>
          <w:sz w:val="22"/>
          <w:szCs w:val="22"/>
        </w:rPr>
        <w:t>i przeniesienie środków na 2026 rok w związku ze zmianą harmonogramu robót z uwagi na zaistniałą kolizję z kablami elektroenergetycznymi podczas prac przy ul. Wilczy Dół,</w:t>
      </w:r>
    </w:p>
    <w:p w14:paraId="5DEE454B" w14:textId="77777777" w:rsidR="009553DE" w:rsidRDefault="009553DE" w:rsidP="009553DE">
      <w:pPr>
        <w:rPr>
          <w:rFonts w:asciiTheme="minorHAnsi" w:hAnsiTheme="minorHAnsi" w:cstheme="minorHAnsi"/>
          <w:bCs/>
          <w:sz w:val="22"/>
          <w:szCs w:val="22"/>
        </w:rPr>
      </w:pPr>
      <w:r w:rsidRPr="001E60FD">
        <w:rPr>
          <w:rFonts w:asciiTheme="minorHAnsi" w:hAnsiTheme="minorHAnsi" w:cstheme="minorHAnsi"/>
          <w:b/>
          <w:bCs/>
          <w:sz w:val="22"/>
          <w:szCs w:val="22"/>
        </w:rPr>
        <w:t>Modernizacja budynku Szkoły Podstawowej nr 96 przy ul. Sarabandy 16/22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1E60FD">
        <w:rPr>
          <w:rFonts w:asciiTheme="minorHAnsi" w:hAnsiTheme="minorHAnsi" w:cstheme="minorHAnsi"/>
          <w:bCs/>
          <w:sz w:val="22"/>
          <w:szCs w:val="22"/>
        </w:rPr>
        <w:t>mniejszenie planu zadania o kwotę 313.935 zł i przeniesienie środków na 2026 rok w związku z przedłużającym się wyborem wykonawcy dokumentacji projektowo-kosztorysowej.</w:t>
      </w:r>
    </w:p>
    <w:p w14:paraId="256156DF" w14:textId="36AE92D9" w:rsidR="005E4167" w:rsidRPr="006937B8" w:rsidRDefault="00C86B65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Miejsca Aktywności Lokalnej przy ul. Karczunkowskiej 138 wraz z zagospodarowaniem terenu </w:t>
      </w:r>
      <w:r w:rsidR="005E4167" w:rsidRPr="006937B8">
        <w:rPr>
          <w:rFonts w:asciiTheme="minorHAnsi" w:hAnsiTheme="minorHAnsi" w:cstheme="minorHAnsi"/>
          <w:bCs/>
          <w:sz w:val="22"/>
          <w:szCs w:val="22"/>
        </w:rPr>
        <w:t xml:space="preserve">zmniejszenie planu zadania o kwotę </w:t>
      </w:r>
      <w:r w:rsidRPr="006937B8">
        <w:rPr>
          <w:rFonts w:asciiTheme="minorHAnsi" w:hAnsiTheme="minorHAnsi" w:cstheme="minorHAnsi"/>
          <w:bCs/>
          <w:sz w:val="22"/>
          <w:szCs w:val="22"/>
        </w:rPr>
        <w:t>8</w:t>
      </w:r>
      <w:r w:rsidR="005E4167" w:rsidRPr="006937B8">
        <w:rPr>
          <w:rFonts w:asciiTheme="minorHAnsi" w:hAnsiTheme="minorHAnsi" w:cstheme="minorHAnsi"/>
          <w:bCs/>
          <w:sz w:val="22"/>
          <w:szCs w:val="22"/>
        </w:rPr>
        <w:t xml:space="preserve">00.000 zł </w:t>
      </w:r>
      <w:r w:rsidRPr="006937B8">
        <w:rPr>
          <w:rFonts w:asciiTheme="minorHAnsi" w:hAnsiTheme="minorHAnsi" w:cstheme="minorHAnsi"/>
          <w:bCs/>
          <w:sz w:val="22"/>
          <w:szCs w:val="22"/>
        </w:rPr>
        <w:t>i przeniesienie środków na 2026 rok z uwagi na harmonogram robót wynikający z terminu zawartej umowy na roboty budowlane</w:t>
      </w:r>
      <w:r w:rsidR="005E4167" w:rsidRPr="006937B8">
        <w:rPr>
          <w:rFonts w:asciiTheme="minorHAnsi" w:hAnsiTheme="minorHAnsi" w:cstheme="minorHAnsi"/>
          <w:bCs/>
          <w:sz w:val="22"/>
          <w:szCs w:val="22"/>
        </w:rPr>
        <w:t>,</w:t>
      </w:r>
    </w:p>
    <w:p w14:paraId="62446E97" w14:textId="18CDFF8E" w:rsidR="00C86B65" w:rsidRPr="006937B8" w:rsidRDefault="00C86B65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Parku R. Kozłowskiego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540.495 zł i przeniesienie środków na 2026 rok  z uwagi na planowane ogłoszenie postępowania na roboty budowlane z terminem realizacji na rok 2026,</w:t>
      </w:r>
    </w:p>
    <w:p w14:paraId="31D19D77" w14:textId="282D9179" w:rsidR="00C86B65" w:rsidRPr="006937B8" w:rsidRDefault="00C86B65" w:rsidP="005E416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Zagospodarowanie zachodniej części terenu Parku Moczydełko wraz z renaturalizacją zbiornika wodnego "Moczydło nr 3" przy ul. Wełnianej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17.183 zł i przeniesienie środków na 2026 rok w związku z trwającymi pracami projektowymi,</w:t>
      </w:r>
    </w:p>
    <w:p w14:paraId="304EA9A9" w14:textId="29AF7FBB" w:rsidR="00C86B65" w:rsidRPr="006937B8" w:rsidRDefault="00C86B65" w:rsidP="00C86B65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Modernizacja ogólnodostępnych placów zabaw, dostosowanie do potrzeb różnych grup użytkowników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422.079 zł i przeniesienie środków do zadania "Zagospodarowanie zachodniej części terenu Parku Moczydełko wraz z renaturalizacją zbiornika wodnego "Moczydło nr 3" przy ul. Wełnianej" na rok 2026 w związku z rozliczeniem  dokumentacji projektowej w zakresie placów zabaw w Parku Moczydełko, w Parku Kozłowskiego, Parku Jana Pawła II,</w:t>
      </w:r>
    </w:p>
    <w:p w14:paraId="4793AE42" w14:textId="4A1D0371" w:rsidR="00C86B65" w:rsidRPr="006937B8" w:rsidRDefault="00C86B65" w:rsidP="00C86B65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skateparku w Parku R. Kozłowskiego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1.000.000 zł i przeniesienie środków na 2026 rok z uwagi na trwające prace biegłego sądowego celem zabezpieczenia materiałów do sprawy sądowej z poprzednim wykonawcą, z którym rozwiązano umowę,</w:t>
      </w:r>
    </w:p>
    <w:p w14:paraId="6DB50EEC" w14:textId="20BA8FB5" w:rsidR="00C86B65" w:rsidRPr="006937B8" w:rsidRDefault="00C86B65" w:rsidP="00C86B65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Modernizacja budynku Ośrodka Pomocy Społecznej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202.354 zł i przeniesienie środków na 2026 rok w związku z uzyskanymi oszczędnościami przy podpisaniu umowy na wykonanie centralnej klimatyzacji, środki zostaną przeznaczone na wykonanie izolacji pionowej w budynku OPS,</w:t>
      </w:r>
    </w:p>
    <w:p w14:paraId="431A7DE1" w14:textId="774B57AE" w:rsidR="00C86B65" w:rsidRPr="006937B8" w:rsidRDefault="00C86B65" w:rsidP="00C86B65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Adaptacja pomieszczeń dla potrzeb Ursynoteki po przedszkolu przy ul. Polnej Róży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274.278 zł i przeniesienie środków do zadania "</w:t>
      </w:r>
      <w:r w:rsidRPr="006937B8"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>Modernizacja terenów zewnętrznych przy placówkach oświatowych na rok 2026 w związku z zakończeniem realizacji zadania.</w:t>
      </w:r>
    </w:p>
    <w:p w14:paraId="3B0E9E48" w14:textId="77777777" w:rsidR="00C16117" w:rsidRPr="006937B8" w:rsidRDefault="00C16117" w:rsidP="00C16117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Modernizacja siedziby Urzędu Dzielnicy z</w:t>
      </w:r>
      <w:r w:rsidRPr="006937B8">
        <w:rPr>
          <w:rFonts w:asciiTheme="minorHAnsi" w:hAnsiTheme="minorHAnsi" w:cstheme="minorHAnsi"/>
          <w:bCs/>
          <w:sz w:val="22"/>
          <w:szCs w:val="22"/>
        </w:rPr>
        <w:t>mniejszenie planu zadania o kwotę 1.011.776 zł i przeniesienie środków na 2026 rok z przeznaczeniem na kontynuację prac modernizacyjnych Urzędu tj. modernizację kotłowni i montaż agregatu kogeneracyjnego dostarczającego energię elektryczną m.in. do zasilania sprzętów biurowych i oświetlenia, oraz ciepło do ogrzewania pomieszczeń i wody użytkowej a także na modernizację pomieszczeń Urzędu na potrzeby UrsynLab.</w:t>
      </w:r>
    </w:p>
    <w:p w14:paraId="071ED594" w14:textId="35EEE3DF" w:rsidR="00D75913" w:rsidRPr="006937B8" w:rsidRDefault="00D75913" w:rsidP="00D75913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i/>
          <w:sz w:val="22"/>
          <w:szCs w:val="22"/>
        </w:rPr>
        <w:t>Zwiększenia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o kwotę 1.038.600 zł w tym w poszczególnych zadaniach:</w:t>
      </w:r>
    </w:p>
    <w:p w14:paraId="3027E93A" w14:textId="113FA183" w:rsidR="00C86B65" w:rsidRPr="006937B8" w:rsidRDefault="00D75913" w:rsidP="00D75913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Zakupy inwestycyjne dla przedszkoli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107.200 zł z przeznaczeniem na zakup zmywarki tunelowej w P395 oraz na zakup kompensatorów mocy biernej w P159, P201 oraz w P282,</w:t>
      </w:r>
    </w:p>
    <w:p w14:paraId="68D989D8" w14:textId="77BEEE96" w:rsidR="00D75913" w:rsidRPr="006937B8" w:rsidRDefault="00D75913" w:rsidP="00D75913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Zakupy inwestycyjne dla szkół podstawowych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307.100 zł z przeznaczeniem na zakup ścian przesuwanych w SP343,  systemów kontroli dostępu w SP16 i SP313, kotary grodzącej do Sali gimnastycznej w SP16, zmywarki do budynku B w SP340 oraz kompensatorów mocy biernej w SP96, ZS12 i ZS129.</w:t>
      </w:r>
    </w:p>
    <w:p w14:paraId="77328DBE" w14:textId="0B4B5612" w:rsidR="00C86B65" w:rsidRDefault="00D75913" w:rsidP="00D75913">
      <w:pPr>
        <w:rPr>
          <w:rFonts w:asciiTheme="minorHAnsi" w:hAnsiTheme="minorHAnsi" w:cstheme="minorHAnsi"/>
          <w:bCs/>
          <w:sz w:val="22"/>
          <w:szCs w:val="22"/>
        </w:rPr>
      </w:pPr>
      <w:r w:rsidRPr="002D479C">
        <w:rPr>
          <w:rFonts w:asciiTheme="minorHAnsi" w:hAnsiTheme="minorHAnsi" w:cstheme="minorHAnsi"/>
          <w:b/>
          <w:bCs/>
          <w:sz w:val="22"/>
          <w:szCs w:val="22"/>
        </w:rPr>
        <w:t>Zakupy inwestycyjne dla liceów ogólnokształcących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14.000 zł z przeznaczeniem na zakup kompensatorów mocy biernej w LO158.</w:t>
      </w:r>
    </w:p>
    <w:p w14:paraId="15F8C7FB" w14:textId="78F74058" w:rsidR="00D75913" w:rsidRPr="006937B8" w:rsidRDefault="00D75913" w:rsidP="001E60FD">
      <w:pPr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310 przy ul. Hawajskiej 7</w:t>
      </w:r>
      <w:r w:rsidRPr="006937B8">
        <w:rPr>
          <w:rFonts w:asciiTheme="minorHAnsi" w:hAnsiTheme="minorHAnsi" w:cstheme="minorHAnsi"/>
          <w:sz w:val="22"/>
          <w:szCs w:val="22"/>
        </w:rPr>
        <w:t xml:space="preserve"> zwiększenie planu zadania o kwotę 203.650 zł z przeznaczeniem na wykonanie prac dodatkowych przy modernizacji budynku.</w:t>
      </w:r>
    </w:p>
    <w:p w14:paraId="52E0E99C" w14:textId="6BECB70A" w:rsidR="005E4167" w:rsidRPr="006937B8" w:rsidRDefault="00D75913" w:rsidP="00D75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318 i Przedszkola nr 352 przy ul. Teligi 3 z</w:t>
      </w:r>
      <w:r w:rsidRPr="006937B8">
        <w:rPr>
          <w:rFonts w:asciiTheme="minorHAnsi" w:hAnsiTheme="minorHAnsi" w:cstheme="minorHAnsi"/>
          <w:sz w:val="22"/>
          <w:szCs w:val="22"/>
        </w:rPr>
        <w:t>większenie planu zadania o kwotę 203.650 zł z przeznaczeniem na wykonanie prac dodatkowych przy modernizacji budynku.</w:t>
      </w:r>
    </w:p>
    <w:p w14:paraId="6EF61DC5" w14:textId="7604FC58" w:rsidR="00AC2196" w:rsidRPr="006937B8" w:rsidRDefault="00D75913" w:rsidP="00D7591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Zakupy inwestycyjne dla Biblioteki Publicznej</w:t>
      </w:r>
      <w:r w:rsidRPr="006937B8">
        <w:rPr>
          <w:rFonts w:asciiTheme="minorHAnsi" w:hAnsiTheme="minorHAnsi" w:cstheme="minorHAnsi"/>
          <w:sz w:val="22"/>
          <w:szCs w:val="22"/>
        </w:rPr>
        <w:t xml:space="preserve"> utworzenie nowego zadania z planem w wysokości 203.000 zł z przeznaczeniem na zakup zewnętrznego książkomatu z oprogramowaniem do Wypożyczalni nr 34 ul. 6 Sierpnia 23 (160.000 zł) oraz kabiny akustycznej do Czytelni Naukowej przy ul. Lachmana 5 (43.000 zł).</w:t>
      </w:r>
    </w:p>
    <w:p w14:paraId="3CA4D6DC" w14:textId="77777777" w:rsidR="00AC2196" w:rsidRPr="006937B8" w:rsidRDefault="00AC2196" w:rsidP="008225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31886F" w14:textId="66C889CD" w:rsidR="008225C2" w:rsidRPr="006937B8" w:rsidRDefault="008225C2" w:rsidP="008225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</w:t>
      </w:r>
      <w:r w:rsidR="00D75913" w:rsidRPr="006937B8">
        <w:rPr>
          <w:rFonts w:asciiTheme="minorHAnsi" w:hAnsiTheme="minorHAnsi" w:cstheme="minorHAnsi"/>
          <w:sz w:val="22"/>
          <w:szCs w:val="22"/>
        </w:rPr>
        <w:t xml:space="preserve">realizowanych przez Dzielnicę </w:t>
      </w:r>
      <w:r w:rsidRPr="006937B8">
        <w:rPr>
          <w:rFonts w:asciiTheme="minorHAnsi" w:hAnsiTheme="minorHAnsi" w:cstheme="minorHAnsi"/>
          <w:sz w:val="22"/>
          <w:szCs w:val="22"/>
        </w:rPr>
        <w:t>w planie na 202</w:t>
      </w:r>
      <w:r w:rsidR="00AC3DE5" w:rsidRPr="006937B8">
        <w:rPr>
          <w:rFonts w:asciiTheme="minorHAnsi" w:hAnsiTheme="minorHAnsi" w:cstheme="minorHAnsi"/>
          <w:sz w:val="22"/>
          <w:szCs w:val="22"/>
        </w:rPr>
        <w:t>5</w:t>
      </w:r>
      <w:r w:rsidRPr="006937B8">
        <w:rPr>
          <w:rFonts w:asciiTheme="minorHAnsi" w:hAnsiTheme="minorHAnsi" w:cstheme="minorHAnsi"/>
          <w:sz w:val="22"/>
          <w:szCs w:val="22"/>
        </w:rPr>
        <w:t xml:space="preserve"> rok ulegnie zwiększeniu o </w:t>
      </w:r>
      <w:r w:rsidR="00D75913" w:rsidRPr="006937B8">
        <w:rPr>
          <w:rFonts w:asciiTheme="minorHAnsi" w:hAnsiTheme="minorHAnsi" w:cstheme="minorHAnsi"/>
          <w:sz w:val="22"/>
          <w:szCs w:val="22"/>
        </w:rPr>
        <w:t xml:space="preserve">1.348.937 zł </w:t>
      </w:r>
      <w:r w:rsidRPr="006937B8">
        <w:rPr>
          <w:rFonts w:asciiTheme="minorHAnsi" w:hAnsiTheme="minorHAnsi" w:cstheme="minorHAnsi"/>
          <w:sz w:val="22"/>
          <w:szCs w:val="22"/>
        </w:rPr>
        <w:t xml:space="preserve">natomiast kwota </w:t>
      </w:r>
      <w:r w:rsidR="00D75913" w:rsidRPr="006937B8">
        <w:rPr>
          <w:rFonts w:asciiTheme="minorHAnsi" w:hAnsiTheme="minorHAnsi" w:cstheme="minorHAnsi"/>
          <w:sz w:val="22"/>
          <w:szCs w:val="22"/>
        </w:rPr>
        <w:t>dodatkowych wydatków na zadania inwestycyjne w 2025 roku wyniesie 1.038.600 zł</w:t>
      </w:r>
      <w:r w:rsidRPr="006937B8">
        <w:rPr>
          <w:rFonts w:asciiTheme="minorHAnsi" w:hAnsiTheme="minorHAnsi" w:cstheme="minorHAnsi"/>
          <w:sz w:val="22"/>
          <w:szCs w:val="22"/>
        </w:rPr>
        <w:t xml:space="preserve">. Różnica, tj. </w:t>
      </w:r>
      <w:r w:rsidR="00D75913" w:rsidRPr="006937B8">
        <w:rPr>
          <w:rFonts w:asciiTheme="minorHAnsi" w:hAnsiTheme="minorHAnsi" w:cstheme="minorHAnsi"/>
          <w:sz w:val="22"/>
          <w:szCs w:val="22"/>
        </w:rPr>
        <w:t>310.337</w:t>
      </w:r>
      <w:r w:rsidRPr="006937B8">
        <w:rPr>
          <w:rFonts w:asciiTheme="minorHAnsi" w:hAnsiTheme="minorHAnsi" w:cstheme="minorHAnsi"/>
          <w:sz w:val="22"/>
          <w:szCs w:val="22"/>
        </w:rPr>
        <w:t xml:space="preserve"> zł wynika z ujęcia w planie dochodów 100% wpływów z dochodów z mienia i dochodów majątkowych </w:t>
      </w:r>
      <w:r w:rsidRPr="006937B8">
        <w:rPr>
          <w:rFonts w:asciiTheme="minorHAnsi" w:hAnsiTheme="minorHAnsi" w:cstheme="minorHAnsi"/>
          <w:i/>
          <w:sz w:val="20"/>
          <w:szCs w:val="20"/>
        </w:rPr>
        <w:t>(opłat rocznych za użytkowanie wieczyste, wpływów z</w:t>
      </w:r>
      <w:r w:rsidR="00D75913" w:rsidRPr="006937B8">
        <w:rPr>
          <w:rFonts w:asciiTheme="minorHAnsi" w:hAnsiTheme="minorHAnsi" w:cstheme="minorHAnsi"/>
          <w:i/>
          <w:sz w:val="20"/>
          <w:szCs w:val="20"/>
        </w:rPr>
        <w:t>e sprzedaży nieruchomości</w:t>
      </w:r>
      <w:r w:rsidRPr="006937B8">
        <w:rPr>
          <w:rFonts w:asciiTheme="minorHAnsi" w:hAnsiTheme="minorHAnsi" w:cstheme="minorHAnsi"/>
          <w:i/>
          <w:sz w:val="20"/>
          <w:szCs w:val="20"/>
        </w:rPr>
        <w:t>)</w:t>
      </w:r>
      <w:r w:rsidRPr="006937B8">
        <w:rPr>
          <w:rFonts w:asciiTheme="minorHAnsi" w:hAnsiTheme="minorHAnsi" w:cstheme="minorHAnsi"/>
          <w:sz w:val="22"/>
          <w:szCs w:val="22"/>
        </w:rPr>
        <w:t xml:space="preserve"> i wykazania po stronie wydatków 70% z tych kwot.</w:t>
      </w:r>
    </w:p>
    <w:p w14:paraId="784BE343" w14:textId="2BBC9132" w:rsidR="008225C2" w:rsidRPr="006937B8" w:rsidRDefault="00D75913" w:rsidP="008225C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>Kwota ogólna dochodów Dzielnicy ulegnie zmniejszeniu o 5.333.163 zł natomiast kwota wydatków ulegnie zmniejszeniu o 5.643.500 zł.</w:t>
      </w:r>
    </w:p>
    <w:p w14:paraId="71DFA54C" w14:textId="77777777" w:rsidR="00D75913" w:rsidRPr="006937B8" w:rsidRDefault="00D75913" w:rsidP="008225C2">
      <w:pPr>
        <w:spacing w:line="276" w:lineRule="auto"/>
        <w:rPr>
          <w:rFonts w:asciiTheme="minorHAnsi" w:hAnsiTheme="minorHAnsi" w:cstheme="minorHAnsi"/>
          <w:bCs/>
          <w:sz w:val="22"/>
          <w:szCs w:val="22"/>
          <w:u w:val="double"/>
        </w:rPr>
      </w:pPr>
    </w:p>
    <w:p w14:paraId="169C3D75" w14:textId="1B4961C0" w:rsidR="008225C2" w:rsidRDefault="008225C2" w:rsidP="00F54E2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6937C117" w14:textId="1AF76DFE" w:rsidR="00FB0582" w:rsidRDefault="00FB0582" w:rsidP="00F54E2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1436C90" w14:textId="77777777" w:rsidR="00FB0582" w:rsidRDefault="00FB0582" w:rsidP="00F54E2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066B2C2" w14:textId="77777777" w:rsidR="00FB0582" w:rsidRDefault="00FB0582" w:rsidP="00FB0582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Przewodnicząca</w:t>
      </w:r>
    </w:p>
    <w:p w14:paraId="2EE4A620" w14:textId="77777777" w:rsidR="00FB0582" w:rsidRDefault="00FB0582" w:rsidP="00FB0582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Rady Dzielnicy Ursynów m.st. Warszawy</w:t>
      </w:r>
    </w:p>
    <w:p w14:paraId="14C5F7F6" w14:textId="77777777" w:rsidR="00FB0582" w:rsidRDefault="00FB0582" w:rsidP="00FB0582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09C66625" w14:textId="77777777" w:rsidR="00FB0582" w:rsidRPr="00D92379" w:rsidRDefault="00FB0582" w:rsidP="00FB0582">
      <w:pPr>
        <w:spacing w:line="276" w:lineRule="auto"/>
        <w:ind w:firstLine="4678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9E269F">
        <w:rPr>
          <w:rFonts w:ascii="Calibri" w:eastAsia="Calibri" w:hAnsi="Calibri" w:cs="Calibri"/>
          <w:sz w:val="22"/>
          <w:szCs w:val="22"/>
          <w:lang w:eastAsia="en-US"/>
        </w:rPr>
        <w:t>Karolina Mioduszewska</w:t>
      </w:r>
    </w:p>
    <w:p w14:paraId="371C542E" w14:textId="77777777" w:rsidR="00FB0582" w:rsidRPr="006937B8" w:rsidRDefault="00FB0582" w:rsidP="00F54E2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bookmarkEnd w:id="3"/>
    <w:p w14:paraId="28DF24AE" w14:textId="29C57167" w:rsidR="005163D8" w:rsidRPr="006937B8" w:rsidRDefault="008225C2" w:rsidP="008225C2">
      <w:pPr>
        <w:spacing w:line="276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FCFD153" w14:textId="77777777" w:rsidR="00FB0582" w:rsidRPr="00E727E0" w:rsidRDefault="00FB0582" w:rsidP="00FB0582">
      <w:pPr>
        <w:spacing w:line="276" w:lineRule="auto"/>
        <w:ind w:left="1551" w:firstLine="552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0"/>
        </w:rPr>
        <w:lastRenderedPageBreak/>
        <w:t xml:space="preserve">Załącznik do uchwały Nr </w:t>
      </w:r>
    </w:p>
    <w:p w14:paraId="529E37D1" w14:textId="77777777" w:rsidR="00FB0582" w:rsidRDefault="00FB0582" w:rsidP="00FB0582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1AD01E86" w14:textId="77777777" w:rsidR="00FB0582" w:rsidRDefault="00FB0582" w:rsidP="00FB0582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</w:p>
    <w:p w14:paraId="06833A4E" w14:textId="6D467418" w:rsidR="002E5C6D" w:rsidRPr="006937B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Uchwała Nr </w:t>
      </w:r>
      <w:r w:rsidR="00182E7E">
        <w:rPr>
          <w:rFonts w:asciiTheme="minorHAnsi" w:hAnsiTheme="minorHAnsi" w:cstheme="minorHAnsi"/>
          <w:b/>
          <w:bCs/>
          <w:sz w:val="22"/>
          <w:szCs w:val="22"/>
        </w:rPr>
        <w:t>467</w:t>
      </w:r>
      <w:r w:rsidR="00EE7A4E" w:rsidRPr="006937B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D81365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2E7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309D2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FC6081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6937B8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4AB4E036" w:rsidR="002E5C6D" w:rsidRPr="006937B8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 xml:space="preserve">XIII/483/2024 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12 grudnia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2024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 w:rsidRPr="006937B8">
        <w:rPr>
          <w:rFonts w:asciiTheme="minorHAnsi" w:hAnsiTheme="minorHAnsi" w:cstheme="minorHAnsi"/>
          <w:b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6937B8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6937B8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6937B8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6937B8">
        <w:rPr>
          <w:rFonts w:asciiTheme="minorHAnsi" w:hAnsiTheme="minorHAnsi" w:cstheme="minorHAnsi"/>
          <w:sz w:val="22"/>
          <w:szCs w:val="22"/>
        </w:rPr>
        <w:br/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6937B8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6937B8">
        <w:rPr>
          <w:rFonts w:asciiTheme="minorHAnsi" w:hAnsiTheme="minorHAnsi" w:cstheme="minorHAnsi"/>
          <w:sz w:val="22"/>
          <w:szCs w:val="22"/>
        </w:rPr>
        <w:br/>
      </w:r>
      <w:r w:rsidRPr="006937B8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6937B8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6937B8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1EDD222E" w:rsidR="002E5C6D" w:rsidRPr="006937B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§ 1.</w:t>
      </w:r>
      <w:r w:rsidRPr="006937B8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 w:rsidRPr="006937B8">
        <w:rPr>
          <w:rFonts w:asciiTheme="minorHAnsi" w:hAnsiTheme="minorHAnsi" w:cstheme="minorHAnsi"/>
          <w:sz w:val="22"/>
          <w:szCs w:val="22"/>
        </w:rPr>
        <w:t>2025</w:t>
      </w:r>
      <w:r w:rsidRPr="006937B8">
        <w:rPr>
          <w:rFonts w:asciiTheme="minorHAnsi" w:hAnsiTheme="minorHAnsi" w:cstheme="minorHAnsi"/>
          <w:sz w:val="22"/>
          <w:szCs w:val="22"/>
        </w:rPr>
        <w:t xml:space="preserve"> r. zawartego w Załączniku Dzielnicy Ursynów Miasta Stołecznego Warszawy do Uchwały nr </w:t>
      </w:r>
      <w:r w:rsidR="008B4F9E" w:rsidRPr="006937B8">
        <w:rPr>
          <w:rFonts w:asciiTheme="minorHAnsi" w:hAnsiTheme="minorHAnsi" w:cstheme="minorHAnsi"/>
          <w:sz w:val="22"/>
          <w:szCs w:val="22"/>
        </w:rPr>
        <w:t xml:space="preserve">XIII/483/2024 </w:t>
      </w:r>
      <w:r w:rsidRPr="006937B8">
        <w:rPr>
          <w:rFonts w:asciiTheme="minorHAnsi" w:hAnsiTheme="minorHAnsi" w:cstheme="minorHAnsi"/>
          <w:sz w:val="22"/>
          <w:szCs w:val="22"/>
        </w:rPr>
        <w:t xml:space="preserve">Rady m.st. Warszawy z dnia </w:t>
      </w:r>
      <w:r w:rsidR="008B4F9E" w:rsidRPr="006937B8">
        <w:rPr>
          <w:rFonts w:asciiTheme="minorHAnsi" w:hAnsiTheme="minorHAnsi" w:cstheme="minorHAnsi"/>
          <w:sz w:val="22"/>
          <w:szCs w:val="22"/>
        </w:rPr>
        <w:t>12 grudnia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sz w:val="22"/>
          <w:szCs w:val="22"/>
        </w:rPr>
        <w:t>2024</w:t>
      </w:r>
      <w:r w:rsidRPr="006937B8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6937B8">
        <w:rPr>
          <w:rFonts w:asciiTheme="minorHAnsi" w:hAnsiTheme="minorHAnsi" w:cstheme="minorHAnsi"/>
          <w:sz w:val="22"/>
          <w:szCs w:val="22"/>
        </w:rPr>
        <w:t>2025</w:t>
      </w:r>
      <w:r w:rsidRPr="006937B8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6937B8">
        <w:rPr>
          <w:rFonts w:asciiTheme="minorHAnsi" w:hAnsiTheme="minorHAnsi" w:cstheme="minorHAnsi"/>
          <w:sz w:val="22"/>
          <w:szCs w:val="22"/>
        </w:rPr>
        <w:t>1-</w:t>
      </w:r>
      <w:r w:rsidR="006937B8">
        <w:rPr>
          <w:rFonts w:asciiTheme="minorHAnsi" w:hAnsiTheme="minorHAnsi" w:cstheme="minorHAnsi"/>
          <w:sz w:val="22"/>
          <w:szCs w:val="22"/>
        </w:rPr>
        <w:t>5</w:t>
      </w:r>
      <w:r w:rsidR="008B4F9E"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Pr="006937B8">
        <w:rPr>
          <w:rFonts w:asciiTheme="minorHAnsi" w:hAnsiTheme="minorHAnsi" w:cstheme="minorHAnsi"/>
          <w:sz w:val="22"/>
          <w:szCs w:val="22"/>
        </w:rPr>
        <w:t>do niniejszej uchwały.</w:t>
      </w:r>
    </w:p>
    <w:p w14:paraId="2E5F3135" w14:textId="77777777" w:rsidR="002E5C6D" w:rsidRPr="006937B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§ 2.</w:t>
      </w:r>
      <w:r w:rsidRPr="006937B8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m.st. Warszawy w celu wyrażenia opinii.</w:t>
      </w:r>
    </w:p>
    <w:p w14:paraId="14EF9446" w14:textId="77777777" w:rsidR="002E5C6D" w:rsidRPr="006937B8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§ 3.</w:t>
      </w:r>
      <w:r w:rsidRPr="006937B8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6937B8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§ 4.</w:t>
      </w:r>
      <w:r w:rsidRPr="006937B8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6937B8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6937B8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ab/>
      </w:r>
      <w:r w:rsidR="002E5C6D" w:rsidRPr="006937B8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6937B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6937B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6937B8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</w:r>
      <w:r w:rsidRPr="006937B8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6937B8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6937B8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0CBF8B4A" w:rsidR="002E5C6D" w:rsidRPr="006937B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3336670"/>
      <w:bookmarkStart w:id="5" w:name="OLE_LINK1"/>
      <w:r w:rsidRPr="006937B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182E7E">
        <w:rPr>
          <w:rFonts w:asciiTheme="minorHAnsi" w:hAnsiTheme="minorHAnsi" w:cstheme="minorHAnsi"/>
          <w:b/>
          <w:bCs/>
          <w:sz w:val="22"/>
          <w:szCs w:val="22"/>
        </w:rPr>
        <w:t>467</w:t>
      </w:r>
      <w:r w:rsidR="00EE7A4E" w:rsidRPr="006937B8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14:paraId="0AC2118A" w14:textId="77777777" w:rsidR="002E5C6D" w:rsidRPr="006937B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181FC732" w:rsidR="002E5C6D" w:rsidRPr="006937B8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z </w:t>
      </w:r>
      <w:r w:rsidR="00182E7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9309D2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2196" w:rsidRPr="006937B8">
        <w:rPr>
          <w:rFonts w:asciiTheme="minorHAnsi" w:hAnsiTheme="minorHAnsi" w:cstheme="minorHAnsi"/>
          <w:b/>
          <w:bCs/>
          <w:sz w:val="22"/>
          <w:szCs w:val="22"/>
        </w:rPr>
        <w:t>września</w:t>
      </w:r>
      <w:r w:rsidR="00FC6081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6937B8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7459BAD8" w:rsidR="0091299C" w:rsidRPr="006937B8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XIII/483/2024 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12 grudnia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2024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 w:rsidRPr="006937B8">
        <w:rPr>
          <w:rFonts w:asciiTheme="minorHAnsi" w:hAnsiTheme="minorHAnsi" w:cstheme="minorHAnsi"/>
          <w:b/>
          <w:bCs/>
          <w:sz w:val="22"/>
          <w:szCs w:val="22"/>
        </w:rPr>
        <w:t>2025</w:t>
      </w:r>
      <w:r w:rsidRPr="006937B8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6EFB3531" w14:textId="77777777" w:rsidR="006937B8" w:rsidRDefault="006937B8" w:rsidP="006937B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74F3D6" w14:textId="5A59E6E4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Zgodnie ze złożonymi wnioskami proponuje się 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następujące zmiany budżetu Dzielnicy Ursynów na rok 2025.</w:t>
      </w:r>
    </w:p>
    <w:p w14:paraId="35BB2A44" w14:textId="77777777" w:rsidR="006937B8" w:rsidRPr="006937B8" w:rsidRDefault="006937B8" w:rsidP="006937B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37B8">
        <w:rPr>
          <w:rFonts w:asciiTheme="minorHAnsi" w:hAnsiTheme="minorHAnsi" w:cstheme="minorHAnsi"/>
          <w:b/>
          <w:sz w:val="22"/>
          <w:szCs w:val="22"/>
          <w:u w:val="single"/>
        </w:rPr>
        <w:t>Dochody</w:t>
      </w:r>
    </w:p>
    <w:p w14:paraId="68513E27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>Zmniejszenie planu dochodów Dzielnicy o kwotę per saldo 5.333.163 zł, w tym:</w:t>
      </w:r>
    </w:p>
    <w:p w14:paraId="0FCA5B00" w14:textId="77777777" w:rsidR="006937B8" w:rsidRPr="006937B8" w:rsidRDefault="006937B8" w:rsidP="006937B8">
      <w:pPr>
        <w:spacing w:line="276" w:lineRule="auto"/>
        <w:ind w:left="426" w:hanging="142"/>
        <w:rPr>
          <w:rFonts w:asciiTheme="minorHAnsi" w:hAnsiTheme="minorHAnsi" w:cstheme="minorHAnsi"/>
          <w:i/>
          <w:sz w:val="22"/>
          <w:szCs w:val="22"/>
        </w:rPr>
      </w:pPr>
      <w:r w:rsidRPr="006937B8">
        <w:rPr>
          <w:rFonts w:asciiTheme="minorHAnsi" w:hAnsiTheme="minorHAnsi" w:cstheme="minorHAnsi"/>
          <w:i/>
          <w:sz w:val="22"/>
          <w:szCs w:val="22"/>
        </w:rPr>
        <w:t>Zwiększenie dochodów realizowanych przez Dzielnicę o kwotę 1.348.937 zł z tytułu:</w:t>
      </w:r>
    </w:p>
    <w:p w14:paraId="6111DA00" w14:textId="77777777" w:rsidR="006937B8" w:rsidRPr="006937B8" w:rsidRDefault="006937B8" w:rsidP="006937B8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użytkowania wieczystego nieruchomości (462.456 zł),</w:t>
      </w:r>
    </w:p>
    <w:p w14:paraId="04E52B63" w14:textId="77777777" w:rsidR="006937B8" w:rsidRPr="006937B8" w:rsidRDefault="006937B8" w:rsidP="006937B8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kar umownych za niedotrzymanie warunków lub nieterminową realizację umów zawartych z urzędem (68.989 zł),</w:t>
      </w:r>
    </w:p>
    <w:p w14:paraId="66BE3254" w14:textId="77777777" w:rsidR="006937B8" w:rsidRPr="006937B8" w:rsidRDefault="006937B8" w:rsidP="006937B8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wpływów z kosztów egzekucyjnych, opłaty komorniczej i upomnień (7.578 zł),</w:t>
      </w:r>
    </w:p>
    <w:p w14:paraId="299DB7A7" w14:textId="77777777" w:rsidR="006937B8" w:rsidRPr="006937B8" w:rsidRDefault="006937B8" w:rsidP="006937B8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odsetek (83.032 zł),</w:t>
      </w:r>
    </w:p>
    <w:p w14:paraId="229B542B" w14:textId="77777777" w:rsidR="006937B8" w:rsidRPr="006937B8" w:rsidRDefault="006937B8" w:rsidP="006937B8">
      <w:pPr>
        <w:pStyle w:val="Akapitzlist"/>
        <w:numPr>
          <w:ilvl w:val="0"/>
          <w:numId w:val="27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wpływów za odszkodowanie za  bezumownego korzystanie z gruntów, kosztów procesów sądowych prowadzonych przez Urząd Dzielnicy oraz z tytułu równowartości kwoty 40/70/100 euro stanowiącej zryczałtowaną rekompensatę za koszty odzyskania należności (145.810 zł),</w:t>
      </w:r>
    </w:p>
    <w:p w14:paraId="3BF8A893" w14:textId="77777777" w:rsidR="006937B8" w:rsidRPr="006937B8" w:rsidRDefault="006937B8" w:rsidP="006937B8">
      <w:pPr>
        <w:pStyle w:val="Akapitzlist"/>
        <w:numPr>
          <w:ilvl w:val="0"/>
          <w:numId w:val="27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zwrotu podatku VAT. (9.072 zł),</w:t>
      </w:r>
    </w:p>
    <w:p w14:paraId="4D67D6A9" w14:textId="77777777" w:rsidR="006937B8" w:rsidRPr="006937B8" w:rsidRDefault="006937B8" w:rsidP="006937B8">
      <w:pPr>
        <w:pStyle w:val="Akapitzlist"/>
        <w:numPr>
          <w:ilvl w:val="0"/>
          <w:numId w:val="1"/>
        </w:numPr>
        <w:spacing w:line="276" w:lineRule="auto"/>
        <w:ind w:left="567" w:hanging="142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sz w:val="21"/>
          <w:szCs w:val="21"/>
        </w:rPr>
        <w:t>sprzedaży działki nr 83 o pow. 1.735m2 z obrębu 1-10-73 przy ul. Albatrosów (572.000 zł).</w:t>
      </w:r>
    </w:p>
    <w:p w14:paraId="23A2E145" w14:textId="77777777" w:rsidR="006937B8" w:rsidRPr="006937B8" w:rsidRDefault="006937B8" w:rsidP="006937B8">
      <w:pPr>
        <w:spacing w:line="276" w:lineRule="auto"/>
        <w:ind w:left="567" w:hanging="283"/>
        <w:rPr>
          <w:rFonts w:asciiTheme="minorHAnsi" w:hAnsiTheme="minorHAnsi" w:cstheme="minorHAnsi"/>
          <w:sz w:val="21"/>
          <w:szCs w:val="21"/>
        </w:rPr>
      </w:pPr>
      <w:r w:rsidRPr="006937B8">
        <w:rPr>
          <w:rFonts w:asciiTheme="minorHAnsi" w:hAnsiTheme="minorHAnsi" w:cstheme="minorHAnsi"/>
          <w:i/>
          <w:sz w:val="22"/>
          <w:szCs w:val="22"/>
        </w:rPr>
        <w:t xml:space="preserve">Zmniejszenie środków wyrównawczych Dzielnicy o kwotę 6.682.100 zł </w:t>
      </w:r>
      <w:r w:rsidRPr="006937B8">
        <w:rPr>
          <w:rFonts w:asciiTheme="minorHAnsi" w:hAnsiTheme="minorHAnsi" w:cstheme="minorHAnsi"/>
          <w:sz w:val="22"/>
          <w:szCs w:val="22"/>
        </w:rPr>
        <w:t>w związku z propozycją przeniesienia środków w ramach zadań inwestycyjnych z 2025 roku na lata 2026-2027.</w:t>
      </w:r>
    </w:p>
    <w:p w14:paraId="3AA8DFAB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998786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937B8">
        <w:rPr>
          <w:rFonts w:asciiTheme="minorHAnsi" w:hAnsiTheme="minorHAnsi" w:cstheme="minorHAnsi"/>
          <w:bCs/>
          <w:sz w:val="22"/>
          <w:szCs w:val="22"/>
          <w:u w:val="single"/>
        </w:rPr>
        <w:t>Wydatki inwestycyjne:</w:t>
      </w:r>
    </w:p>
    <w:p w14:paraId="4BF108CE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>Zmniejszenie planu wydatków na 2025 o kwotę per saldo 5.634.500 zł w tym:</w:t>
      </w:r>
    </w:p>
    <w:p w14:paraId="78EB9AAD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i/>
          <w:sz w:val="22"/>
          <w:szCs w:val="22"/>
        </w:rPr>
        <w:t>Zmniejszenia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o kwotę 6.682.100 zł w tym w poszczególnych zadaniach:</w:t>
      </w:r>
    </w:p>
    <w:p w14:paraId="0199E8DF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i modernizacja infrastruktury drogowej na terenie Zielonego Ursynowa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2.000.000 zł i przeniesienie środków na 2027 rok w związku z trwającym postępowaniem w sprawie wydania ZRID dla ul. Farbiarskiej, Gawota i Krzesanego oraz oczekiwaniem na przygotowanie przez MPWiK umowy na przebudowę wodociągu w ul. Białozora,</w:t>
      </w:r>
    </w:p>
    <w:p w14:paraId="0887569B" w14:textId="2DF9FABB" w:rsid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Rozbudowa i modernizacja sieci dróg rowerowych na terenie Ursynowa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100.000 zł i przeniesienie środków na 2026 rok w związku ze zmianą harmonogramu robót z uwagi na zaistniałą kolizję z kablami elektroenergetycznymi podczas prac przy ul. Wilczy Dół,</w:t>
      </w:r>
    </w:p>
    <w:p w14:paraId="33123759" w14:textId="77777777" w:rsidR="009553DE" w:rsidRDefault="009553DE" w:rsidP="009553DE">
      <w:pPr>
        <w:rPr>
          <w:rFonts w:asciiTheme="minorHAnsi" w:hAnsiTheme="minorHAnsi" w:cstheme="minorHAnsi"/>
          <w:bCs/>
          <w:sz w:val="22"/>
          <w:szCs w:val="22"/>
        </w:rPr>
      </w:pPr>
      <w:r w:rsidRPr="001E60FD">
        <w:rPr>
          <w:rFonts w:asciiTheme="minorHAnsi" w:hAnsiTheme="minorHAnsi" w:cstheme="minorHAnsi"/>
          <w:b/>
          <w:bCs/>
          <w:sz w:val="22"/>
          <w:szCs w:val="22"/>
        </w:rPr>
        <w:t>Modernizacja budynku Szkoły Podstawowej nr 96 przy ul. Sarabandy 16/22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1E60FD">
        <w:rPr>
          <w:rFonts w:asciiTheme="minorHAnsi" w:hAnsiTheme="minorHAnsi" w:cstheme="minorHAnsi"/>
          <w:bCs/>
          <w:sz w:val="22"/>
          <w:szCs w:val="22"/>
        </w:rPr>
        <w:t>mniejszenie planu zadania o kwotę 313.935 zł i przeniesienie środków na 2026 rok w związku z przedłużającym się wyborem wykonawcy dokumentacji projektowo-kosztorysowej.</w:t>
      </w:r>
    </w:p>
    <w:p w14:paraId="4B123680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Miejsca Aktywności Lokalnej przy ul. Karczunkowskiej 138 wraz z zagospodarowaniem terenu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800.000 zł i przeniesienie środków na 2026 rok z uwagi na harmonogram robót wynikający z terminu zawartej umowy na roboty budowlane,</w:t>
      </w:r>
    </w:p>
    <w:p w14:paraId="14C1A8B4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Parku R. Kozłowskiego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540.495 zł i przeniesienie środków na 2026 rok  z uwagi na planowane ogłoszenie postępowania na roboty budowlane z terminem realizacji na rok 2026,</w:t>
      </w:r>
    </w:p>
    <w:p w14:paraId="6471B53D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Zagospodarowanie zachodniej części terenu Parku Moczydełko wraz z renaturalizacją zbiornika wodnego "Moczydło nr 3" przy ul. Wełnianej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17.183 zł i przeniesienie środków na 2026 rok w związku z trwającymi pracami projektowymi,</w:t>
      </w:r>
    </w:p>
    <w:p w14:paraId="7942D9AC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Modernizacja ogólnodostępnych placów zabaw, dostosowanie do potrzeb różnych grup użytkowników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422.079 zł i przeniesienie środków do zadania "Zagospodarowanie zachodniej części terenu Parku Moczydełko wraz z renaturalizacją zbiornika wodnego "Moczydło nr 3" przy ul. Wełnianej" na rok 2026 w związku z rozliczeniem  dokumentacji projektowej w zakresie placów zabaw w Parku Moczydełko, w Parku Kozłowskiego, Parku Jana Pawła II,</w:t>
      </w:r>
    </w:p>
    <w:p w14:paraId="14A586A3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Budowa skateparku w Parku R. Kozłowskiego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1.000.000 zł i przeniesienie środków na 2026 rok z uwagi na trwające prace biegłego sądowego celem zabezpieczenia materiałów do sprawy sądowej z poprzednim wykonawcą, z którym rozwiązano umowę,</w:t>
      </w:r>
    </w:p>
    <w:p w14:paraId="2D2AC51A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Modernizacja budynku Ośrodka Pomocy Społecznej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202.354 zł i przeniesienie środków na 2026 rok w związku z uzyskanymi oszczędnościami przy podpisaniu umowy na wykonanie centralnej klimatyzacji, środki zostaną przeznaczone na wykonanie izolacji pionowej w budynku OPS,</w:t>
      </w:r>
    </w:p>
    <w:p w14:paraId="5CD83E86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 xml:space="preserve">Adaptacja pomieszczeń dla potrzeb Ursynoteki po przedszkolu przy ul. Polnej Róży </w:t>
      </w:r>
      <w:r w:rsidRPr="006937B8">
        <w:rPr>
          <w:rFonts w:asciiTheme="minorHAnsi" w:hAnsiTheme="minorHAnsi" w:cstheme="minorHAnsi"/>
          <w:bCs/>
          <w:sz w:val="22"/>
          <w:szCs w:val="22"/>
        </w:rPr>
        <w:t>zmniejszenie planu zadania o kwotę 274.278 zł i przeniesienie środków do zadania "</w:t>
      </w:r>
      <w:r w:rsidRPr="006937B8">
        <w:t xml:space="preserve"> </w:t>
      </w:r>
      <w:r w:rsidRPr="006937B8">
        <w:rPr>
          <w:rFonts w:asciiTheme="minorHAnsi" w:hAnsiTheme="minorHAnsi" w:cstheme="minorHAnsi"/>
          <w:bCs/>
          <w:sz w:val="22"/>
          <w:szCs w:val="22"/>
        </w:rPr>
        <w:t>Modernizacja terenów zewnętrznych przy placówkach oświatowych na rok 2026 w związku z zakończeniem realizacji zadania.</w:t>
      </w:r>
    </w:p>
    <w:p w14:paraId="6EE390D7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Modernizacja siedziby Urzędu Dzielnicy z</w:t>
      </w:r>
      <w:r w:rsidRPr="006937B8">
        <w:rPr>
          <w:rFonts w:asciiTheme="minorHAnsi" w:hAnsiTheme="minorHAnsi" w:cstheme="minorHAnsi"/>
          <w:bCs/>
          <w:sz w:val="22"/>
          <w:szCs w:val="22"/>
        </w:rPr>
        <w:t>mniejszenie planu zadania o kwotę 1.011.776 zł i przeniesienie środków na 2026 rok z przeznaczeniem na kontynuację prac modernizacyjnych Urzędu tj. modernizację kotłowni i montaż agregatu kogeneracyjnego dostarczającego energię elektryczną m.in. do zasilania sprzętów biurowych i oświetlenia, oraz ciepło do ogrzewania pomieszczeń i wody użytkowej a także na modernizację pomieszczeń Urzędu na potrzeby UrsynLab.</w:t>
      </w:r>
    </w:p>
    <w:p w14:paraId="2B38731B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i/>
          <w:sz w:val="22"/>
          <w:szCs w:val="22"/>
        </w:rPr>
        <w:t>Zwiększenia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o kwotę 1.038.600 zł w tym w poszczególnych zadaniach:</w:t>
      </w:r>
    </w:p>
    <w:p w14:paraId="2FA494F9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Zakupy inwestycyjne dla przedszkoli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107.200 zł z przeznaczeniem na zakup zmywarki tunelowej w P395 oraz na zakup kompensatorów mocy biernej w P159, P201 oraz w P282,</w:t>
      </w:r>
    </w:p>
    <w:p w14:paraId="57F3D6D8" w14:textId="77777777" w:rsidR="006937B8" w:rsidRP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/>
          <w:sz w:val="22"/>
          <w:szCs w:val="22"/>
        </w:rPr>
        <w:t>Zakupy inwestycyjne dla szkół podstawowych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307.100 zł z przeznaczeniem na zakup ścian przesuwanych w SP343,  systemów kontroli dostępu w SP16 i SP313, kotary grodzącej do Sali gimnastycznej w SP16, zmywarki do budynku B w SP340 oraz kompensatorów mocy biernej w SP96, ZS12 i ZS129.</w:t>
      </w:r>
    </w:p>
    <w:p w14:paraId="4085F3C3" w14:textId="3B6CF529" w:rsidR="006937B8" w:rsidRDefault="006937B8" w:rsidP="006937B8">
      <w:pPr>
        <w:rPr>
          <w:rFonts w:asciiTheme="minorHAnsi" w:hAnsiTheme="minorHAnsi" w:cstheme="minorHAnsi"/>
          <w:bCs/>
          <w:sz w:val="22"/>
          <w:szCs w:val="22"/>
        </w:rPr>
      </w:pPr>
      <w:r w:rsidRPr="002D479C">
        <w:rPr>
          <w:rFonts w:asciiTheme="minorHAnsi" w:hAnsiTheme="minorHAnsi" w:cstheme="minorHAnsi"/>
          <w:b/>
          <w:bCs/>
          <w:sz w:val="22"/>
          <w:szCs w:val="22"/>
        </w:rPr>
        <w:t>Zakupy inwestycyjne dla liceów ogólnokształcących</w:t>
      </w:r>
      <w:r w:rsidRPr="006937B8">
        <w:rPr>
          <w:rFonts w:asciiTheme="minorHAnsi" w:hAnsiTheme="minorHAnsi" w:cstheme="minorHAnsi"/>
          <w:bCs/>
          <w:sz w:val="22"/>
          <w:szCs w:val="22"/>
        </w:rPr>
        <w:t xml:space="preserve"> zwiększenie planu zadania o kwotę 14.000 zł z przeznaczeniem na zakup kompensatorów mocy biernej w LO158.</w:t>
      </w:r>
    </w:p>
    <w:p w14:paraId="6DE54AC4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310 przy ul. Hawajskiej 7</w:t>
      </w:r>
      <w:r w:rsidRPr="006937B8">
        <w:rPr>
          <w:rFonts w:asciiTheme="minorHAnsi" w:hAnsiTheme="minorHAnsi" w:cstheme="minorHAnsi"/>
          <w:sz w:val="22"/>
          <w:szCs w:val="22"/>
        </w:rPr>
        <w:t xml:space="preserve"> zwiększenie planu zadania o kwotę 203.650 zł z przeznaczeniem na wykonanie prac dodatkowych przy modernizacji budynku.</w:t>
      </w:r>
    </w:p>
    <w:p w14:paraId="1072339F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Termomodernizacja Szkoły Podstawowej nr 318 i Przedszkola nr 352 przy ul. Teligi 3 z</w:t>
      </w:r>
      <w:r w:rsidRPr="006937B8">
        <w:rPr>
          <w:rFonts w:asciiTheme="minorHAnsi" w:hAnsiTheme="minorHAnsi" w:cstheme="minorHAnsi"/>
          <w:sz w:val="22"/>
          <w:szCs w:val="22"/>
        </w:rPr>
        <w:t>większenie planu zadania o kwotę 203.650 zł z przeznaczeniem na wykonanie prac dodatkowych przy modernizacji budynku.</w:t>
      </w:r>
    </w:p>
    <w:p w14:paraId="08331C54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b/>
          <w:bCs/>
          <w:sz w:val="22"/>
          <w:szCs w:val="22"/>
        </w:rPr>
        <w:t>Zakupy inwestycyjne dla Biblioteki Publicznej</w:t>
      </w:r>
      <w:r w:rsidRPr="006937B8">
        <w:rPr>
          <w:rFonts w:asciiTheme="minorHAnsi" w:hAnsiTheme="minorHAnsi" w:cstheme="minorHAnsi"/>
          <w:sz w:val="22"/>
          <w:szCs w:val="22"/>
        </w:rPr>
        <w:t xml:space="preserve"> utworzenie nowego zadania z planem w wysokości 203.000 zł z przeznaczeniem na zakup zewnętrznego książkomatu z oprogramowaniem do Wypożyczalni nr 34 ul. 6 Sierpnia 23 (160.000 zł) oraz kabiny akustycznej do Czytelni Naukowej przy ul. Lachmana 5 (43.000 zł).</w:t>
      </w:r>
    </w:p>
    <w:p w14:paraId="2BD27385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A68737" w14:textId="77777777" w:rsidR="006937B8" w:rsidRPr="006937B8" w:rsidRDefault="006937B8" w:rsidP="006937B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37B8">
        <w:rPr>
          <w:rFonts w:asciiTheme="minorHAnsi" w:hAnsiTheme="minorHAnsi" w:cstheme="minorHAnsi"/>
          <w:sz w:val="22"/>
          <w:szCs w:val="22"/>
        </w:rPr>
        <w:t xml:space="preserve">W wyniku dokonanych zmian kwota dochodów realizowanych przez Dzielnicę w planie na 2025 rok ulegnie zwiększeniu o 1.348.937 zł natomiast kwota dodatkowych wydatków na zadania inwestycyjne w 2025 roku wyniesie 1.038.600 zł. Różnica, tj. 310.337 zł wynika z ujęcia w planie dochodów 100% wpływów z dochodów z mienia i dochodów majątkowych </w:t>
      </w:r>
      <w:r w:rsidRPr="006937B8">
        <w:rPr>
          <w:rFonts w:asciiTheme="minorHAnsi" w:hAnsiTheme="minorHAnsi" w:cstheme="minorHAnsi"/>
          <w:i/>
          <w:sz w:val="20"/>
          <w:szCs w:val="20"/>
        </w:rPr>
        <w:t>(opłat rocznych za użytkowanie wieczyste, wpływów ze sprzedaży nieruchomości)</w:t>
      </w:r>
      <w:r w:rsidRPr="006937B8">
        <w:rPr>
          <w:rFonts w:asciiTheme="minorHAnsi" w:hAnsiTheme="minorHAnsi" w:cstheme="minorHAnsi"/>
          <w:sz w:val="22"/>
          <w:szCs w:val="22"/>
        </w:rPr>
        <w:t xml:space="preserve"> i wykazania po stronie wydatków 70% z tych kwot.</w:t>
      </w:r>
    </w:p>
    <w:p w14:paraId="7BD4E2F8" w14:textId="0FBE0987" w:rsidR="00852BD3" w:rsidRPr="006937B8" w:rsidRDefault="006937B8" w:rsidP="003A3E4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37B8">
        <w:rPr>
          <w:rFonts w:asciiTheme="minorHAnsi" w:hAnsiTheme="minorHAnsi" w:cstheme="minorHAnsi"/>
          <w:bCs/>
          <w:sz w:val="22"/>
          <w:szCs w:val="22"/>
        </w:rPr>
        <w:t>Kwota ogólna dochodów Dzielnicy ulegnie zmniejszeniu o 5.333.163 zł natomiast kwota wydatków ulegnie zmniejszeniu o 5.643.500 zł.</w:t>
      </w:r>
      <w:bookmarkEnd w:id="4"/>
      <w:bookmarkEnd w:id="5"/>
    </w:p>
    <w:sectPr w:rsidR="00852BD3" w:rsidRPr="006937B8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29F39" w14:textId="77777777" w:rsidR="00B020B2" w:rsidRDefault="00B020B2" w:rsidP="006744EC">
      <w:r>
        <w:separator/>
      </w:r>
    </w:p>
  </w:endnote>
  <w:endnote w:type="continuationSeparator" w:id="0">
    <w:p w14:paraId="67D48571" w14:textId="77777777" w:rsidR="00B020B2" w:rsidRDefault="00B020B2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D3D2" w14:textId="77777777" w:rsidR="00B020B2" w:rsidRDefault="00B020B2" w:rsidP="006744EC">
      <w:r>
        <w:separator/>
      </w:r>
    </w:p>
  </w:footnote>
  <w:footnote w:type="continuationSeparator" w:id="0">
    <w:p w14:paraId="3F9433B2" w14:textId="77777777" w:rsidR="00B020B2" w:rsidRDefault="00B020B2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2F37"/>
    <w:multiLevelType w:val="hybridMultilevel"/>
    <w:tmpl w:val="0F3264E8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4E82AD1"/>
    <w:multiLevelType w:val="hybridMultilevel"/>
    <w:tmpl w:val="BEFC859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20"/>
  </w:num>
  <w:num w:numId="5">
    <w:abstractNumId w:val="22"/>
  </w:num>
  <w:num w:numId="6">
    <w:abstractNumId w:val="18"/>
  </w:num>
  <w:num w:numId="7">
    <w:abstractNumId w:val="6"/>
  </w:num>
  <w:num w:numId="8">
    <w:abstractNumId w:val="1"/>
  </w:num>
  <w:num w:numId="9">
    <w:abstractNumId w:val="17"/>
  </w:num>
  <w:num w:numId="10">
    <w:abstractNumId w:val="7"/>
  </w:num>
  <w:num w:numId="11">
    <w:abstractNumId w:val="16"/>
  </w:num>
  <w:num w:numId="12">
    <w:abstractNumId w:val="13"/>
  </w:num>
  <w:num w:numId="13">
    <w:abstractNumId w:val="25"/>
  </w:num>
  <w:num w:numId="14">
    <w:abstractNumId w:val="14"/>
  </w:num>
  <w:num w:numId="15">
    <w:abstractNumId w:val="2"/>
  </w:num>
  <w:num w:numId="16">
    <w:abstractNumId w:val="12"/>
  </w:num>
  <w:num w:numId="17">
    <w:abstractNumId w:val="21"/>
  </w:num>
  <w:num w:numId="18">
    <w:abstractNumId w:val="9"/>
  </w:num>
  <w:num w:numId="19">
    <w:abstractNumId w:val="11"/>
  </w:num>
  <w:num w:numId="20">
    <w:abstractNumId w:val="8"/>
  </w:num>
  <w:num w:numId="21">
    <w:abstractNumId w:val="3"/>
  </w:num>
  <w:num w:numId="22">
    <w:abstractNumId w:val="23"/>
  </w:num>
  <w:num w:numId="23">
    <w:abstractNumId w:val="0"/>
  </w:num>
  <w:num w:numId="24">
    <w:abstractNumId w:val="15"/>
  </w:num>
  <w:num w:numId="25">
    <w:abstractNumId w:val="24"/>
  </w:num>
  <w:num w:numId="26">
    <w:abstractNumId w:val="19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5AB0"/>
    <w:rsid w:val="00037697"/>
    <w:rsid w:val="00043406"/>
    <w:rsid w:val="00043E26"/>
    <w:rsid w:val="00046176"/>
    <w:rsid w:val="000462E3"/>
    <w:rsid w:val="000470AD"/>
    <w:rsid w:val="000500BF"/>
    <w:rsid w:val="00052821"/>
    <w:rsid w:val="00052A0A"/>
    <w:rsid w:val="00056391"/>
    <w:rsid w:val="00057CB1"/>
    <w:rsid w:val="00065928"/>
    <w:rsid w:val="00066CFC"/>
    <w:rsid w:val="0006708C"/>
    <w:rsid w:val="0007247D"/>
    <w:rsid w:val="00072E54"/>
    <w:rsid w:val="00073397"/>
    <w:rsid w:val="00074560"/>
    <w:rsid w:val="00075127"/>
    <w:rsid w:val="0007522A"/>
    <w:rsid w:val="00076105"/>
    <w:rsid w:val="000777CF"/>
    <w:rsid w:val="00083CE8"/>
    <w:rsid w:val="0008626D"/>
    <w:rsid w:val="0009287C"/>
    <w:rsid w:val="000933D3"/>
    <w:rsid w:val="0009500E"/>
    <w:rsid w:val="00095534"/>
    <w:rsid w:val="00095D54"/>
    <w:rsid w:val="000A00B7"/>
    <w:rsid w:val="000A1A31"/>
    <w:rsid w:val="000A3AC7"/>
    <w:rsid w:val="000A3DB2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2E46"/>
    <w:rsid w:val="000D350F"/>
    <w:rsid w:val="000D368D"/>
    <w:rsid w:val="000D3FC1"/>
    <w:rsid w:val="000D4BC7"/>
    <w:rsid w:val="000D4CDF"/>
    <w:rsid w:val="000D5D79"/>
    <w:rsid w:val="000D6A66"/>
    <w:rsid w:val="000D7FE8"/>
    <w:rsid w:val="000E3421"/>
    <w:rsid w:val="000E7C30"/>
    <w:rsid w:val="000E7CFF"/>
    <w:rsid w:val="000F5815"/>
    <w:rsid w:val="000F6749"/>
    <w:rsid w:val="001016E6"/>
    <w:rsid w:val="00101C41"/>
    <w:rsid w:val="00102074"/>
    <w:rsid w:val="0010334E"/>
    <w:rsid w:val="0010375E"/>
    <w:rsid w:val="0010540D"/>
    <w:rsid w:val="0010544B"/>
    <w:rsid w:val="00105857"/>
    <w:rsid w:val="00106654"/>
    <w:rsid w:val="00107453"/>
    <w:rsid w:val="00112B1C"/>
    <w:rsid w:val="00113993"/>
    <w:rsid w:val="00113C75"/>
    <w:rsid w:val="0011496B"/>
    <w:rsid w:val="00115E27"/>
    <w:rsid w:val="001174CD"/>
    <w:rsid w:val="00121565"/>
    <w:rsid w:val="00123901"/>
    <w:rsid w:val="00125B06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361F"/>
    <w:rsid w:val="00145FF6"/>
    <w:rsid w:val="00150D36"/>
    <w:rsid w:val="00150D38"/>
    <w:rsid w:val="001523D0"/>
    <w:rsid w:val="001528FB"/>
    <w:rsid w:val="00153F37"/>
    <w:rsid w:val="0016066E"/>
    <w:rsid w:val="00160D9B"/>
    <w:rsid w:val="001611C5"/>
    <w:rsid w:val="001630F6"/>
    <w:rsid w:val="001637AC"/>
    <w:rsid w:val="0016510F"/>
    <w:rsid w:val="00167C0C"/>
    <w:rsid w:val="00167CC6"/>
    <w:rsid w:val="00167D04"/>
    <w:rsid w:val="0017026A"/>
    <w:rsid w:val="001706A0"/>
    <w:rsid w:val="001722D0"/>
    <w:rsid w:val="001737F1"/>
    <w:rsid w:val="00175165"/>
    <w:rsid w:val="0017692C"/>
    <w:rsid w:val="00182E7E"/>
    <w:rsid w:val="00182F50"/>
    <w:rsid w:val="001838E3"/>
    <w:rsid w:val="001843CD"/>
    <w:rsid w:val="00185258"/>
    <w:rsid w:val="001859DF"/>
    <w:rsid w:val="00190514"/>
    <w:rsid w:val="00191633"/>
    <w:rsid w:val="0019183E"/>
    <w:rsid w:val="0019326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568C"/>
    <w:rsid w:val="001C6162"/>
    <w:rsid w:val="001C6BB7"/>
    <w:rsid w:val="001D1B26"/>
    <w:rsid w:val="001D33C3"/>
    <w:rsid w:val="001D35F6"/>
    <w:rsid w:val="001D3BC4"/>
    <w:rsid w:val="001E0D98"/>
    <w:rsid w:val="001E12D4"/>
    <w:rsid w:val="001E1C6D"/>
    <w:rsid w:val="001E2862"/>
    <w:rsid w:val="001E2B28"/>
    <w:rsid w:val="001E567D"/>
    <w:rsid w:val="001E60F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60B3"/>
    <w:rsid w:val="00217E9F"/>
    <w:rsid w:val="00220FD1"/>
    <w:rsid w:val="002246AF"/>
    <w:rsid w:val="002300B0"/>
    <w:rsid w:val="00230393"/>
    <w:rsid w:val="00232415"/>
    <w:rsid w:val="00233C0F"/>
    <w:rsid w:val="00235BFF"/>
    <w:rsid w:val="00236FD2"/>
    <w:rsid w:val="002401F4"/>
    <w:rsid w:val="002403F8"/>
    <w:rsid w:val="00240549"/>
    <w:rsid w:val="00241118"/>
    <w:rsid w:val="002440AE"/>
    <w:rsid w:val="00246328"/>
    <w:rsid w:val="00247B9A"/>
    <w:rsid w:val="00247E0F"/>
    <w:rsid w:val="002539C2"/>
    <w:rsid w:val="00254930"/>
    <w:rsid w:val="00257899"/>
    <w:rsid w:val="00261625"/>
    <w:rsid w:val="00262CC1"/>
    <w:rsid w:val="002653D7"/>
    <w:rsid w:val="00265CFD"/>
    <w:rsid w:val="00273CF3"/>
    <w:rsid w:val="002762E1"/>
    <w:rsid w:val="00276BA4"/>
    <w:rsid w:val="00277240"/>
    <w:rsid w:val="002775F0"/>
    <w:rsid w:val="00284D47"/>
    <w:rsid w:val="00284EAE"/>
    <w:rsid w:val="00287A52"/>
    <w:rsid w:val="002904D7"/>
    <w:rsid w:val="002939A6"/>
    <w:rsid w:val="00293DA6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479C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120D"/>
    <w:rsid w:val="003223D8"/>
    <w:rsid w:val="003236B1"/>
    <w:rsid w:val="00324096"/>
    <w:rsid w:val="00326048"/>
    <w:rsid w:val="0032618C"/>
    <w:rsid w:val="00326F42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7E9"/>
    <w:rsid w:val="00365F5B"/>
    <w:rsid w:val="00366672"/>
    <w:rsid w:val="00373419"/>
    <w:rsid w:val="00373731"/>
    <w:rsid w:val="00374BAD"/>
    <w:rsid w:val="00375C6F"/>
    <w:rsid w:val="00380EA6"/>
    <w:rsid w:val="00385898"/>
    <w:rsid w:val="0038678E"/>
    <w:rsid w:val="0039200A"/>
    <w:rsid w:val="00393C9C"/>
    <w:rsid w:val="00394368"/>
    <w:rsid w:val="00394407"/>
    <w:rsid w:val="003962F1"/>
    <w:rsid w:val="003A10D7"/>
    <w:rsid w:val="003A2E86"/>
    <w:rsid w:val="003A389B"/>
    <w:rsid w:val="003A3E46"/>
    <w:rsid w:val="003A72FF"/>
    <w:rsid w:val="003A7F19"/>
    <w:rsid w:val="003B0477"/>
    <w:rsid w:val="003B06B8"/>
    <w:rsid w:val="003B0C0F"/>
    <w:rsid w:val="003B0D2D"/>
    <w:rsid w:val="003B1BA1"/>
    <w:rsid w:val="003B273D"/>
    <w:rsid w:val="003B2747"/>
    <w:rsid w:val="003B502D"/>
    <w:rsid w:val="003B64F5"/>
    <w:rsid w:val="003C0316"/>
    <w:rsid w:val="003C1B7C"/>
    <w:rsid w:val="003C1C90"/>
    <w:rsid w:val="003C20BC"/>
    <w:rsid w:val="003D0694"/>
    <w:rsid w:val="003D3286"/>
    <w:rsid w:val="003D3570"/>
    <w:rsid w:val="003D5280"/>
    <w:rsid w:val="003D5906"/>
    <w:rsid w:val="003D732E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03F3"/>
    <w:rsid w:val="003F1B86"/>
    <w:rsid w:val="003F3FFA"/>
    <w:rsid w:val="003F7D34"/>
    <w:rsid w:val="0040011B"/>
    <w:rsid w:val="004010F0"/>
    <w:rsid w:val="004011E9"/>
    <w:rsid w:val="004015C1"/>
    <w:rsid w:val="00403756"/>
    <w:rsid w:val="0040389D"/>
    <w:rsid w:val="0040456D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0A01"/>
    <w:rsid w:val="004322E8"/>
    <w:rsid w:val="004328BE"/>
    <w:rsid w:val="00432CB1"/>
    <w:rsid w:val="004366A4"/>
    <w:rsid w:val="004408AA"/>
    <w:rsid w:val="00442C84"/>
    <w:rsid w:val="00443870"/>
    <w:rsid w:val="004457BD"/>
    <w:rsid w:val="00447B25"/>
    <w:rsid w:val="00450483"/>
    <w:rsid w:val="00450E7A"/>
    <w:rsid w:val="00451BA2"/>
    <w:rsid w:val="00451EAC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85781"/>
    <w:rsid w:val="00491EA2"/>
    <w:rsid w:val="00492148"/>
    <w:rsid w:val="004925DD"/>
    <w:rsid w:val="00492AE1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B1BA8"/>
    <w:rsid w:val="004B2706"/>
    <w:rsid w:val="004B3EE7"/>
    <w:rsid w:val="004B4A2D"/>
    <w:rsid w:val="004B4DD5"/>
    <w:rsid w:val="004B578C"/>
    <w:rsid w:val="004B5A8E"/>
    <w:rsid w:val="004B7579"/>
    <w:rsid w:val="004C056D"/>
    <w:rsid w:val="004C26FD"/>
    <w:rsid w:val="004C381C"/>
    <w:rsid w:val="004C4F0C"/>
    <w:rsid w:val="004D483E"/>
    <w:rsid w:val="004D48B9"/>
    <w:rsid w:val="004D5E9B"/>
    <w:rsid w:val="004E0863"/>
    <w:rsid w:val="004E1112"/>
    <w:rsid w:val="004E264A"/>
    <w:rsid w:val="004E48A1"/>
    <w:rsid w:val="004E4F6C"/>
    <w:rsid w:val="004E7CFF"/>
    <w:rsid w:val="004F027B"/>
    <w:rsid w:val="004F0DA9"/>
    <w:rsid w:val="004F4E0F"/>
    <w:rsid w:val="004F7CEE"/>
    <w:rsid w:val="00500578"/>
    <w:rsid w:val="00500EFD"/>
    <w:rsid w:val="005045C3"/>
    <w:rsid w:val="00506F6E"/>
    <w:rsid w:val="005112FF"/>
    <w:rsid w:val="0051161E"/>
    <w:rsid w:val="00511FC0"/>
    <w:rsid w:val="005125BF"/>
    <w:rsid w:val="00512818"/>
    <w:rsid w:val="00513E9B"/>
    <w:rsid w:val="00514C34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2991"/>
    <w:rsid w:val="005330D2"/>
    <w:rsid w:val="00533304"/>
    <w:rsid w:val="00535560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4964"/>
    <w:rsid w:val="00565BCB"/>
    <w:rsid w:val="00570317"/>
    <w:rsid w:val="00572E16"/>
    <w:rsid w:val="0057672E"/>
    <w:rsid w:val="00577D14"/>
    <w:rsid w:val="00581F20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D7E30"/>
    <w:rsid w:val="005E163E"/>
    <w:rsid w:val="005E21AA"/>
    <w:rsid w:val="005E251B"/>
    <w:rsid w:val="005E2954"/>
    <w:rsid w:val="005E4167"/>
    <w:rsid w:val="005E49A1"/>
    <w:rsid w:val="005E527F"/>
    <w:rsid w:val="005E5E20"/>
    <w:rsid w:val="005E5E9F"/>
    <w:rsid w:val="005E7098"/>
    <w:rsid w:val="005F06AA"/>
    <w:rsid w:val="005F317A"/>
    <w:rsid w:val="005F646F"/>
    <w:rsid w:val="005F7247"/>
    <w:rsid w:val="00602238"/>
    <w:rsid w:val="00604636"/>
    <w:rsid w:val="006052E8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37EE2"/>
    <w:rsid w:val="00640A33"/>
    <w:rsid w:val="006429FA"/>
    <w:rsid w:val="00642F49"/>
    <w:rsid w:val="00646075"/>
    <w:rsid w:val="006502BE"/>
    <w:rsid w:val="00651A44"/>
    <w:rsid w:val="00652D31"/>
    <w:rsid w:val="006555D6"/>
    <w:rsid w:val="00656B35"/>
    <w:rsid w:val="0065798E"/>
    <w:rsid w:val="006579AE"/>
    <w:rsid w:val="006603F1"/>
    <w:rsid w:val="00660DD5"/>
    <w:rsid w:val="00671DDE"/>
    <w:rsid w:val="00674176"/>
    <w:rsid w:val="006744EC"/>
    <w:rsid w:val="0067628F"/>
    <w:rsid w:val="00680AD0"/>
    <w:rsid w:val="00681F38"/>
    <w:rsid w:val="006876EE"/>
    <w:rsid w:val="00692AAC"/>
    <w:rsid w:val="006937B8"/>
    <w:rsid w:val="00693991"/>
    <w:rsid w:val="006944D3"/>
    <w:rsid w:val="006A1284"/>
    <w:rsid w:val="006A2032"/>
    <w:rsid w:val="006A3EB4"/>
    <w:rsid w:val="006A4319"/>
    <w:rsid w:val="006A47D6"/>
    <w:rsid w:val="006A4AB7"/>
    <w:rsid w:val="006B2DC8"/>
    <w:rsid w:val="006B4DE7"/>
    <w:rsid w:val="006B6764"/>
    <w:rsid w:val="006B7932"/>
    <w:rsid w:val="006C01D9"/>
    <w:rsid w:val="006C2807"/>
    <w:rsid w:val="006C482D"/>
    <w:rsid w:val="006C4D8D"/>
    <w:rsid w:val="006C77E3"/>
    <w:rsid w:val="006D1118"/>
    <w:rsid w:val="006D177B"/>
    <w:rsid w:val="006D4581"/>
    <w:rsid w:val="006D4624"/>
    <w:rsid w:val="006D608B"/>
    <w:rsid w:val="006E082C"/>
    <w:rsid w:val="006E3619"/>
    <w:rsid w:val="006E36B7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333D"/>
    <w:rsid w:val="00714EDB"/>
    <w:rsid w:val="00720ACB"/>
    <w:rsid w:val="00720C16"/>
    <w:rsid w:val="00720CC4"/>
    <w:rsid w:val="00721468"/>
    <w:rsid w:val="00723857"/>
    <w:rsid w:val="00724BCC"/>
    <w:rsid w:val="0072575E"/>
    <w:rsid w:val="00725808"/>
    <w:rsid w:val="0072653B"/>
    <w:rsid w:val="0072700E"/>
    <w:rsid w:val="0072722F"/>
    <w:rsid w:val="0073013C"/>
    <w:rsid w:val="00730F2B"/>
    <w:rsid w:val="0073582B"/>
    <w:rsid w:val="00736840"/>
    <w:rsid w:val="00737478"/>
    <w:rsid w:val="00740DEA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0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7DB7"/>
    <w:rsid w:val="007C200F"/>
    <w:rsid w:val="007C365E"/>
    <w:rsid w:val="007C63F1"/>
    <w:rsid w:val="007D05B8"/>
    <w:rsid w:val="007D44C9"/>
    <w:rsid w:val="007D48B0"/>
    <w:rsid w:val="007D48F9"/>
    <w:rsid w:val="007D5437"/>
    <w:rsid w:val="007D6E17"/>
    <w:rsid w:val="007E183E"/>
    <w:rsid w:val="007E31FF"/>
    <w:rsid w:val="007E3902"/>
    <w:rsid w:val="007E46A0"/>
    <w:rsid w:val="007E5FFF"/>
    <w:rsid w:val="007E6DEE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5C2"/>
    <w:rsid w:val="008228E8"/>
    <w:rsid w:val="008249E2"/>
    <w:rsid w:val="00835A6D"/>
    <w:rsid w:val="00837A55"/>
    <w:rsid w:val="00840F88"/>
    <w:rsid w:val="0084115E"/>
    <w:rsid w:val="008418BE"/>
    <w:rsid w:val="00841F42"/>
    <w:rsid w:val="008422B0"/>
    <w:rsid w:val="008424E6"/>
    <w:rsid w:val="00842C23"/>
    <w:rsid w:val="00843993"/>
    <w:rsid w:val="008479D6"/>
    <w:rsid w:val="00850D6A"/>
    <w:rsid w:val="0085240C"/>
    <w:rsid w:val="00852BD3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C1"/>
    <w:rsid w:val="00875F67"/>
    <w:rsid w:val="00877856"/>
    <w:rsid w:val="008813AF"/>
    <w:rsid w:val="008826E1"/>
    <w:rsid w:val="008846B6"/>
    <w:rsid w:val="00890687"/>
    <w:rsid w:val="00891A87"/>
    <w:rsid w:val="00892963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A6A"/>
    <w:rsid w:val="008A2DEE"/>
    <w:rsid w:val="008A2E95"/>
    <w:rsid w:val="008A53E7"/>
    <w:rsid w:val="008A6678"/>
    <w:rsid w:val="008A77E8"/>
    <w:rsid w:val="008B1B9C"/>
    <w:rsid w:val="008B266F"/>
    <w:rsid w:val="008B4EBC"/>
    <w:rsid w:val="008B4F9E"/>
    <w:rsid w:val="008B6D13"/>
    <w:rsid w:val="008C02B6"/>
    <w:rsid w:val="008C1764"/>
    <w:rsid w:val="008C2EAA"/>
    <w:rsid w:val="008C445E"/>
    <w:rsid w:val="008C51F7"/>
    <w:rsid w:val="008D0E74"/>
    <w:rsid w:val="008D21B8"/>
    <w:rsid w:val="008D282A"/>
    <w:rsid w:val="008D3032"/>
    <w:rsid w:val="008D3427"/>
    <w:rsid w:val="008D43C7"/>
    <w:rsid w:val="008E112E"/>
    <w:rsid w:val="008E117F"/>
    <w:rsid w:val="008E1572"/>
    <w:rsid w:val="008E21EB"/>
    <w:rsid w:val="008E5050"/>
    <w:rsid w:val="008E6127"/>
    <w:rsid w:val="008E6C67"/>
    <w:rsid w:val="008F1468"/>
    <w:rsid w:val="008F53D3"/>
    <w:rsid w:val="008F5B47"/>
    <w:rsid w:val="00903D6D"/>
    <w:rsid w:val="0090433A"/>
    <w:rsid w:val="00907ABC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431"/>
    <w:rsid w:val="00927C3C"/>
    <w:rsid w:val="009309D2"/>
    <w:rsid w:val="00931A52"/>
    <w:rsid w:val="00931EE8"/>
    <w:rsid w:val="009327F0"/>
    <w:rsid w:val="009343C3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53DE"/>
    <w:rsid w:val="009576C8"/>
    <w:rsid w:val="00961CF2"/>
    <w:rsid w:val="00961FD3"/>
    <w:rsid w:val="0097221E"/>
    <w:rsid w:val="009734B8"/>
    <w:rsid w:val="009738B7"/>
    <w:rsid w:val="009749A5"/>
    <w:rsid w:val="00974D25"/>
    <w:rsid w:val="00975375"/>
    <w:rsid w:val="00977E13"/>
    <w:rsid w:val="00982EAC"/>
    <w:rsid w:val="00983038"/>
    <w:rsid w:val="0098336F"/>
    <w:rsid w:val="0098344F"/>
    <w:rsid w:val="00985224"/>
    <w:rsid w:val="0098578E"/>
    <w:rsid w:val="0099082F"/>
    <w:rsid w:val="00990C74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E094D"/>
    <w:rsid w:val="009E0976"/>
    <w:rsid w:val="009E2A2F"/>
    <w:rsid w:val="009E2C53"/>
    <w:rsid w:val="009E4C35"/>
    <w:rsid w:val="009E7E71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30DA2"/>
    <w:rsid w:val="00A3220B"/>
    <w:rsid w:val="00A32AEC"/>
    <w:rsid w:val="00A32AFA"/>
    <w:rsid w:val="00A34891"/>
    <w:rsid w:val="00A34B38"/>
    <w:rsid w:val="00A35AFC"/>
    <w:rsid w:val="00A366C8"/>
    <w:rsid w:val="00A36F0A"/>
    <w:rsid w:val="00A3732D"/>
    <w:rsid w:val="00A4191E"/>
    <w:rsid w:val="00A43CC9"/>
    <w:rsid w:val="00A4453B"/>
    <w:rsid w:val="00A45377"/>
    <w:rsid w:val="00A46CB9"/>
    <w:rsid w:val="00A5010D"/>
    <w:rsid w:val="00A503C5"/>
    <w:rsid w:val="00A52504"/>
    <w:rsid w:val="00A55066"/>
    <w:rsid w:val="00A60A3F"/>
    <w:rsid w:val="00A6129C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EB1"/>
    <w:rsid w:val="00A91257"/>
    <w:rsid w:val="00A918D0"/>
    <w:rsid w:val="00A91A00"/>
    <w:rsid w:val="00A9246F"/>
    <w:rsid w:val="00AA105A"/>
    <w:rsid w:val="00AA44B3"/>
    <w:rsid w:val="00AA692F"/>
    <w:rsid w:val="00AA725C"/>
    <w:rsid w:val="00AB182D"/>
    <w:rsid w:val="00AB2A17"/>
    <w:rsid w:val="00AB2AB2"/>
    <w:rsid w:val="00AB53C2"/>
    <w:rsid w:val="00AC2196"/>
    <w:rsid w:val="00AC26FC"/>
    <w:rsid w:val="00AC311A"/>
    <w:rsid w:val="00AC39CE"/>
    <w:rsid w:val="00AC3DE5"/>
    <w:rsid w:val="00AD007E"/>
    <w:rsid w:val="00AD071F"/>
    <w:rsid w:val="00AD302C"/>
    <w:rsid w:val="00AD3130"/>
    <w:rsid w:val="00AD3DB8"/>
    <w:rsid w:val="00AD3EB8"/>
    <w:rsid w:val="00AD5781"/>
    <w:rsid w:val="00AE2C60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20B2"/>
    <w:rsid w:val="00B02C25"/>
    <w:rsid w:val="00B03AF1"/>
    <w:rsid w:val="00B05080"/>
    <w:rsid w:val="00B05B4D"/>
    <w:rsid w:val="00B0728E"/>
    <w:rsid w:val="00B1126C"/>
    <w:rsid w:val="00B1378A"/>
    <w:rsid w:val="00B2280C"/>
    <w:rsid w:val="00B33E29"/>
    <w:rsid w:val="00B33F59"/>
    <w:rsid w:val="00B3506D"/>
    <w:rsid w:val="00B3660C"/>
    <w:rsid w:val="00B41708"/>
    <w:rsid w:val="00B41D60"/>
    <w:rsid w:val="00B46D87"/>
    <w:rsid w:val="00B52408"/>
    <w:rsid w:val="00B52424"/>
    <w:rsid w:val="00B5374A"/>
    <w:rsid w:val="00B537C6"/>
    <w:rsid w:val="00B547F1"/>
    <w:rsid w:val="00B54B88"/>
    <w:rsid w:val="00B54C59"/>
    <w:rsid w:val="00B56335"/>
    <w:rsid w:val="00B57BE6"/>
    <w:rsid w:val="00B615FB"/>
    <w:rsid w:val="00B617A3"/>
    <w:rsid w:val="00B71E76"/>
    <w:rsid w:val="00B753CC"/>
    <w:rsid w:val="00B87AF3"/>
    <w:rsid w:val="00B913C8"/>
    <w:rsid w:val="00B923B2"/>
    <w:rsid w:val="00B93058"/>
    <w:rsid w:val="00B93E16"/>
    <w:rsid w:val="00B9442E"/>
    <w:rsid w:val="00B95822"/>
    <w:rsid w:val="00B95E50"/>
    <w:rsid w:val="00B97D69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AED"/>
    <w:rsid w:val="00BC48F6"/>
    <w:rsid w:val="00BD03D2"/>
    <w:rsid w:val="00BD316F"/>
    <w:rsid w:val="00BD44CE"/>
    <w:rsid w:val="00BD4833"/>
    <w:rsid w:val="00BD5A1E"/>
    <w:rsid w:val="00BD5DF8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3B5"/>
    <w:rsid w:val="00BF4629"/>
    <w:rsid w:val="00BF47C1"/>
    <w:rsid w:val="00BF49D5"/>
    <w:rsid w:val="00BF53B6"/>
    <w:rsid w:val="00BF55CB"/>
    <w:rsid w:val="00BF6DCB"/>
    <w:rsid w:val="00BF6FE3"/>
    <w:rsid w:val="00C009B1"/>
    <w:rsid w:val="00C040CE"/>
    <w:rsid w:val="00C0503A"/>
    <w:rsid w:val="00C06099"/>
    <w:rsid w:val="00C066BF"/>
    <w:rsid w:val="00C07506"/>
    <w:rsid w:val="00C12453"/>
    <w:rsid w:val="00C157AD"/>
    <w:rsid w:val="00C15938"/>
    <w:rsid w:val="00C16117"/>
    <w:rsid w:val="00C16D84"/>
    <w:rsid w:val="00C21255"/>
    <w:rsid w:val="00C234D8"/>
    <w:rsid w:val="00C243BD"/>
    <w:rsid w:val="00C256BC"/>
    <w:rsid w:val="00C26CF7"/>
    <w:rsid w:val="00C27CEA"/>
    <w:rsid w:val="00C301A2"/>
    <w:rsid w:val="00C3254E"/>
    <w:rsid w:val="00C33571"/>
    <w:rsid w:val="00C3386D"/>
    <w:rsid w:val="00C34BFF"/>
    <w:rsid w:val="00C37ED5"/>
    <w:rsid w:val="00C409ED"/>
    <w:rsid w:val="00C4246B"/>
    <w:rsid w:val="00C44CEE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805DC"/>
    <w:rsid w:val="00C80CE1"/>
    <w:rsid w:val="00C81C50"/>
    <w:rsid w:val="00C826F6"/>
    <w:rsid w:val="00C82931"/>
    <w:rsid w:val="00C83697"/>
    <w:rsid w:val="00C836C9"/>
    <w:rsid w:val="00C8454D"/>
    <w:rsid w:val="00C85278"/>
    <w:rsid w:val="00C85891"/>
    <w:rsid w:val="00C86AA7"/>
    <w:rsid w:val="00C86B65"/>
    <w:rsid w:val="00C9277B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E3E47"/>
    <w:rsid w:val="00CE58E7"/>
    <w:rsid w:val="00CE593F"/>
    <w:rsid w:val="00CE5F73"/>
    <w:rsid w:val="00CE6906"/>
    <w:rsid w:val="00CE6A58"/>
    <w:rsid w:val="00CF336E"/>
    <w:rsid w:val="00CF3991"/>
    <w:rsid w:val="00CF3E9A"/>
    <w:rsid w:val="00CF4C3A"/>
    <w:rsid w:val="00CF7DDC"/>
    <w:rsid w:val="00D00978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514CB"/>
    <w:rsid w:val="00D51581"/>
    <w:rsid w:val="00D52EC8"/>
    <w:rsid w:val="00D53763"/>
    <w:rsid w:val="00D5426A"/>
    <w:rsid w:val="00D64A3E"/>
    <w:rsid w:val="00D64E39"/>
    <w:rsid w:val="00D664E9"/>
    <w:rsid w:val="00D66B3E"/>
    <w:rsid w:val="00D71381"/>
    <w:rsid w:val="00D722AF"/>
    <w:rsid w:val="00D7494E"/>
    <w:rsid w:val="00D75913"/>
    <w:rsid w:val="00D75DA0"/>
    <w:rsid w:val="00D77413"/>
    <w:rsid w:val="00D80A4C"/>
    <w:rsid w:val="00D81365"/>
    <w:rsid w:val="00D81669"/>
    <w:rsid w:val="00D8236E"/>
    <w:rsid w:val="00D83DBC"/>
    <w:rsid w:val="00D84995"/>
    <w:rsid w:val="00D85086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3E8"/>
    <w:rsid w:val="00DA45C9"/>
    <w:rsid w:val="00DA48FE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2F30"/>
    <w:rsid w:val="00DE3122"/>
    <w:rsid w:val="00DE3CC0"/>
    <w:rsid w:val="00DE5F0D"/>
    <w:rsid w:val="00DF07C2"/>
    <w:rsid w:val="00DF0A45"/>
    <w:rsid w:val="00DF5148"/>
    <w:rsid w:val="00DF522D"/>
    <w:rsid w:val="00DF5448"/>
    <w:rsid w:val="00DF67A4"/>
    <w:rsid w:val="00DF6E6E"/>
    <w:rsid w:val="00DF6F78"/>
    <w:rsid w:val="00DF7DE7"/>
    <w:rsid w:val="00E0004A"/>
    <w:rsid w:val="00E119BA"/>
    <w:rsid w:val="00E119DE"/>
    <w:rsid w:val="00E11A1F"/>
    <w:rsid w:val="00E14319"/>
    <w:rsid w:val="00E1726F"/>
    <w:rsid w:val="00E221D7"/>
    <w:rsid w:val="00E2428F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7020"/>
    <w:rsid w:val="00E51FE5"/>
    <w:rsid w:val="00E529B9"/>
    <w:rsid w:val="00E52C2B"/>
    <w:rsid w:val="00E56512"/>
    <w:rsid w:val="00E5778A"/>
    <w:rsid w:val="00E60391"/>
    <w:rsid w:val="00E6224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8390B"/>
    <w:rsid w:val="00E83BAD"/>
    <w:rsid w:val="00E85D82"/>
    <w:rsid w:val="00E901FB"/>
    <w:rsid w:val="00E93368"/>
    <w:rsid w:val="00E945AA"/>
    <w:rsid w:val="00E94AE8"/>
    <w:rsid w:val="00E94EDE"/>
    <w:rsid w:val="00E95B7A"/>
    <w:rsid w:val="00E96F50"/>
    <w:rsid w:val="00E97D6A"/>
    <w:rsid w:val="00EA19AD"/>
    <w:rsid w:val="00EA3147"/>
    <w:rsid w:val="00EA3E9B"/>
    <w:rsid w:val="00EB1B0A"/>
    <w:rsid w:val="00EB26D1"/>
    <w:rsid w:val="00EB493C"/>
    <w:rsid w:val="00EB4B67"/>
    <w:rsid w:val="00EB6D08"/>
    <w:rsid w:val="00EC12E7"/>
    <w:rsid w:val="00EC1D83"/>
    <w:rsid w:val="00EC2F94"/>
    <w:rsid w:val="00EC302F"/>
    <w:rsid w:val="00EC3589"/>
    <w:rsid w:val="00EC35FF"/>
    <w:rsid w:val="00EC7D41"/>
    <w:rsid w:val="00ED10B4"/>
    <w:rsid w:val="00ED1FB4"/>
    <w:rsid w:val="00ED3308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36787"/>
    <w:rsid w:val="00F40C1A"/>
    <w:rsid w:val="00F42C11"/>
    <w:rsid w:val="00F4743F"/>
    <w:rsid w:val="00F518A3"/>
    <w:rsid w:val="00F5355C"/>
    <w:rsid w:val="00F536D4"/>
    <w:rsid w:val="00F54E2B"/>
    <w:rsid w:val="00F56559"/>
    <w:rsid w:val="00F57C6E"/>
    <w:rsid w:val="00F60155"/>
    <w:rsid w:val="00F61F6B"/>
    <w:rsid w:val="00F62A3E"/>
    <w:rsid w:val="00F66B0E"/>
    <w:rsid w:val="00F708E3"/>
    <w:rsid w:val="00F73B49"/>
    <w:rsid w:val="00F74402"/>
    <w:rsid w:val="00F74A1E"/>
    <w:rsid w:val="00F8000C"/>
    <w:rsid w:val="00F80761"/>
    <w:rsid w:val="00F81EF1"/>
    <w:rsid w:val="00F828EB"/>
    <w:rsid w:val="00F863E3"/>
    <w:rsid w:val="00F87270"/>
    <w:rsid w:val="00F910EE"/>
    <w:rsid w:val="00F91418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B03F6"/>
    <w:rsid w:val="00FB0582"/>
    <w:rsid w:val="00FB06E4"/>
    <w:rsid w:val="00FB5E8F"/>
    <w:rsid w:val="00FB64A1"/>
    <w:rsid w:val="00FB659B"/>
    <w:rsid w:val="00FB78CB"/>
    <w:rsid w:val="00FC0A29"/>
    <w:rsid w:val="00FC17E9"/>
    <w:rsid w:val="00FC6081"/>
    <w:rsid w:val="00FC673F"/>
    <w:rsid w:val="00FC6A3E"/>
    <w:rsid w:val="00FC6C2F"/>
    <w:rsid w:val="00FE046B"/>
    <w:rsid w:val="00FE2957"/>
    <w:rsid w:val="00FE5BB3"/>
    <w:rsid w:val="00FE6715"/>
    <w:rsid w:val="00FE7CB4"/>
    <w:rsid w:val="00FF497E"/>
    <w:rsid w:val="00FF4C24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7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  <w:style w:type="table" w:styleId="Tabela-Siatka">
    <w:name w:val="Table Grid"/>
    <w:basedOn w:val="Standardowy"/>
    <w:rsid w:val="00D75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CC41-C560-425F-80CF-335AF112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2449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22</cp:revision>
  <cp:lastPrinted>2025-09-09T11:36:00Z</cp:lastPrinted>
  <dcterms:created xsi:type="dcterms:W3CDTF">2025-04-08T11:08:00Z</dcterms:created>
  <dcterms:modified xsi:type="dcterms:W3CDTF">2025-09-23T13:55:00Z</dcterms:modified>
</cp:coreProperties>
</file>