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B43EF" w14:textId="730EDEFF" w:rsidR="00884DE3" w:rsidRDefault="00884DE3" w:rsidP="00884DE3">
      <w:pPr>
        <w:spacing w:line="300" w:lineRule="auto"/>
        <w:ind w:firstLine="8647"/>
        <w:rPr>
          <w:rFonts w:asciiTheme="minorHAnsi" w:hAnsiTheme="minorHAnsi" w:cstheme="minorHAnsi"/>
          <w:b/>
          <w:bCs/>
          <w:sz w:val="22"/>
          <w:szCs w:val="22"/>
        </w:rPr>
      </w:pPr>
      <w:r>
        <w:rPr>
          <w:rFonts w:asciiTheme="minorHAnsi" w:hAnsiTheme="minorHAnsi" w:cstheme="minorHAnsi"/>
          <w:b/>
          <w:bCs/>
          <w:sz w:val="22"/>
          <w:szCs w:val="22"/>
        </w:rPr>
        <w:t xml:space="preserve">Druk nr </w:t>
      </w:r>
      <w:r>
        <w:rPr>
          <w:rFonts w:asciiTheme="minorHAnsi" w:hAnsiTheme="minorHAnsi" w:cstheme="minorHAnsi"/>
          <w:b/>
          <w:bCs/>
          <w:sz w:val="22"/>
          <w:szCs w:val="22"/>
        </w:rPr>
        <w:t>106</w:t>
      </w:r>
    </w:p>
    <w:p w14:paraId="7979D959" w14:textId="77777777" w:rsidR="00884DE3" w:rsidRDefault="00884DE3" w:rsidP="00884DE3">
      <w:pPr>
        <w:spacing w:line="300" w:lineRule="auto"/>
        <w:ind w:firstLine="8647"/>
        <w:rPr>
          <w:rFonts w:asciiTheme="minorHAnsi" w:hAnsiTheme="minorHAnsi" w:cstheme="minorHAnsi"/>
          <w:b/>
          <w:bCs/>
          <w:sz w:val="22"/>
          <w:szCs w:val="22"/>
        </w:rPr>
      </w:pPr>
      <w:r>
        <w:rPr>
          <w:rFonts w:asciiTheme="minorHAnsi" w:hAnsiTheme="minorHAnsi" w:cstheme="minorHAnsi"/>
          <w:b/>
          <w:bCs/>
          <w:sz w:val="22"/>
          <w:szCs w:val="22"/>
        </w:rPr>
        <w:t>11.09.2025 r.</w:t>
      </w:r>
    </w:p>
    <w:p w14:paraId="1D71CA89" w14:textId="77777777" w:rsidR="00884DE3" w:rsidRDefault="00884DE3" w:rsidP="002E5C6D">
      <w:pPr>
        <w:spacing w:after="240" w:line="300" w:lineRule="auto"/>
        <w:jc w:val="center"/>
        <w:rPr>
          <w:rFonts w:asciiTheme="minorHAnsi" w:hAnsiTheme="minorHAnsi" w:cstheme="minorHAnsi"/>
          <w:b/>
          <w:bCs/>
          <w:sz w:val="22"/>
          <w:szCs w:val="22"/>
        </w:rPr>
      </w:pPr>
    </w:p>
    <w:p w14:paraId="073584FC" w14:textId="135E2302" w:rsidR="002E5C6D" w:rsidRPr="005D5261" w:rsidRDefault="002E5C6D" w:rsidP="002E5C6D">
      <w:pPr>
        <w:spacing w:after="240" w:line="300" w:lineRule="auto"/>
        <w:jc w:val="center"/>
        <w:rPr>
          <w:rFonts w:asciiTheme="minorHAnsi" w:hAnsiTheme="minorHAnsi" w:cstheme="minorHAnsi"/>
          <w:b/>
          <w:bCs/>
          <w:sz w:val="22"/>
          <w:szCs w:val="22"/>
        </w:rPr>
      </w:pPr>
      <w:r w:rsidRPr="005D5261">
        <w:rPr>
          <w:rFonts w:asciiTheme="minorHAnsi" w:hAnsiTheme="minorHAnsi" w:cstheme="minorHAnsi"/>
          <w:b/>
          <w:bCs/>
          <w:sz w:val="22"/>
          <w:szCs w:val="22"/>
        </w:rPr>
        <w:t xml:space="preserve">Uchwała </w:t>
      </w:r>
      <w:r w:rsidR="00D20FF5" w:rsidRPr="005D5261">
        <w:rPr>
          <w:rFonts w:asciiTheme="minorHAnsi" w:hAnsiTheme="minorHAnsi" w:cstheme="minorHAnsi"/>
          <w:b/>
          <w:bCs/>
          <w:sz w:val="22"/>
          <w:szCs w:val="22"/>
        </w:rPr>
        <w:t>Nr</w:t>
      </w:r>
      <w:r w:rsidR="00126ACC" w:rsidRPr="005D5261">
        <w:rPr>
          <w:rFonts w:asciiTheme="minorHAnsi" w:hAnsiTheme="minorHAnsi" w:cstheme="minorHAnsi"/>
          <w:b/>
          <w:bCs/>
          <w:sz w:val="22"/>
          <w:szCs w:val="22"/>
        </w:rPr>
        <w:t xml:space="preserve"> </w:t>
      </w:r>
      <w:r w:rsidR="00AC2196">
        <w:rPr>
          <w:rFonts w:asciiTheme="minorHAnsi" w:hAnsiTheme="minorHAnsi" w:cstheme="minorHAnsi"/>
          <w:b/>
          <w:bCs/>
          <w:sz w:val="22"/>
          <w:szCs w:val="22"/>
        </w:rPr>
        <w:t>………………………………………….</w:t>
      </w:r>
      <w:r w:rsidR="0099286A">
        <w:rPr>
          <w:rFonts w:asciiTheme="minorHAnsi" w:hAnsiTheme="minorHAnsi" w:cstheme="minorHAnsi"/>
          <w:b/>
          <w:bCs/>
          <w:sz w:val="22"/>
          <w:szCs w:val="22"/>
        </w:rPr>
        <w:br/>
        <w:t>Rady Dzielnicy Ursynów m.st. Warszawy</w:t>
      </w:r>
      <w:r w:rsidR="0099286A">
        <w:rPr>
          <w:rFonts w:asciiTheme="minorHAnsi" w:hAnsiTheme="minorHAnsi" w:cstheme="minorHAnsi"/>
          <w:b/>
          <w:bCs/>
          <w:sz w:val="22"/>
          <w:szCs w:val="22"/>
        </w:rPr>
        <w:br/>
        <w:t xml:space="preserve">z dnia </w:t>
      </w:r>
      <w:r w:rsidR="00AC2196">
        <w:rPr>
          <w:rFonts w:asciiTheme="minorHAnsi" w:hAnsiTheme="minorHAnsi" w:cstheme="minorHAnsi"/>
          <w:b/>
          <w:bCs/>
          <w:sz w:val="22"/>
          <w:szCs w:val="22"/>
        </w:rPr>
        <w:t>……………………………………</w:t>
      </w:r>
      <w:r w:rsidR="00B0728E">
        <w:rPr>
          <w:rFonts w:asciiTheme="minorHAnsi" w:hAnsiTheme="minorHAnsi" w:cstheme="minorHAnsi"/>
          <w:b/>
          <w:bCs/>
          <w:sz w:val="22"/>
          <w:szCs w:val="22"/>
        </w:rPr>
        <w:t xml:space="preserve"> </w:t>
      </w:r>
      <w:r w:rsidR="008B4F9E">
        <w:rPr>
          <w:rFonts w:asciiTheme="minorHAnsi" w:hAnsiTheme="minorHAnsi" w:cstheme="minorHAnsi"/>
          <w:b/>
          <w:bCs/>
          <w:sz w:val="22"/>
          <w:szCs w:val="22"/>
        </w:rPr>
        <w:t>2025</w:t>
      </w:r>
      <w:r w:rsidR="0099286A">
        <w:rPr>
          <w:rFonts w:asciiTheme="minorHAnsi" w:hAnsiTheme="minorHAnsi" w:cstheme="minorHAnsi"/>
          <w:b/>
          <w:bCs/>
          <w:sz w:val="22"/>
          <w:szCs w:val="22"/>
        </w:rPr>
        <w:t xml:space="preserve"> r.</w:t>
      </w:r>
    </w:p>
    <w:p w14:paraId="2B3B7AE9" w14:textId="77777777" w:rsidR="002E5C6D" w:rsidRPr="005D5261" w:rsidRDefault="002E5C6D" w:rsidP="002E5C6D">
      <w:pPr>
        <w:spacing w:after="240" w:line="300" w:lineRule="auto"/>
        <w:jc w:val="center"/>
        <w:rPr>
          <w:rFonts w:asciiTheme="minorHAnsi" w:hAnsiTheme="minorHAnsi" w:cstheme="minorHAnsi"/>
          <w:b/>
          <w:sz w:val="22"/>
          <w:szCs w:val="22"/>
        </w:rPr>
      </w:pPr>
    </w:p>
    <w:p w14:paraId="23E6FB70" w14:textId="0F7D9AC5" w:rsidR="002E5C6D" w:rsidRPr="00D81669" w:rsidRDefault="002E5C6D" w:rsidP="002E5C6D">
      <w:pPr>
        <w:spacing w:after="240" w:line="300" w:lineRule="auto"/>
        <w:jc w:val="both"/>
        <w:rPr>
          <w:rFonts w:asciiTheme="minorHAnsi" w:hAnsiTheme="minorHAnsi" w:cstheme="minorHAnsi"/>
          <w:b/>
          <w:sz w:val="22"/>
          <w:szCs w:val="22"/>
        </w:rPr>
      </w:pPr>
      <w:r w:rsidRPr="005D5261">
        <w:rPr>
          <w:rFonts w:asciiTheme="minorHAnsi" w:hAnsiTheme="minorHAnsi" w:cstheme="minorHAnsi"/>
          <w:b/>
          <w:sz w:val="22"/>
          <w:szCs w:val="22"/>
        </w:rPr>
        <w:t xml:space="preserve">w sprawie </w:t>
      </w:r>
      <w:r w:rsidRPr="00D81669">
        <w:rPr>
          <w:rFonts w:asciiTheme="minorHAnsi" w:hAnsiTheme="minorHAnsi" w:cstheme="minorHAnsi"/>
          <w:b/>
          <w:sz w:val="22"/>
          <w:szCs w:val="22"/>
        </w:rPr>
        <w:t xml:space="preserve">wyrażenia opinii o zmianach w Załączniku Dzielnicowym do budżetu m.st. Warszawy na </w:t>
      </w:r>
      <w:r w:rsidR="008B4F9E" w:rsidRPr="00D81669">
        <w:rPr>
          <w:rFonts w:asciiTheme="minorHAnsi" w:hAnsiTheme="minorHAnsi" w:cstheme="minorHAnsi"/>
          <w:b/>
          <w:sz w:val="22"/>
          <w:szCs w:val="22"/>
        </w:rPr>
        <w:t>2025</w:t>
      </w:r>
      <w:r w:rsidRPr="00D81669">
        <w:rPr>
          <w:rFonts w:asciiTheme="minorHAnsi" w:hAnsiTheme="minorHAnsi" w:cstheme="minorHAnsi"/>
          <w:b/>
          <w:sz w:val="22"/>
          <w:szCs w:val="22"/>
        </w:rPr>
        <w:t xml:space="preserve"> r, zaproponowanych przez Zarząd Dzielnicy Ursynów m.st. Warszawy w Uchwale nr</w:t>
      </w:r>
      <w:r w:rsidR="00D81669">
        <w:rPr>
          <w:rFonts w:asciiTheme="minorHAnsi" w:hAnsiTheme="minorHAnsi" w:cstheme="minorHAnsi"/>
          <w:b/>
          <w:sz w:val="22"/>
          <w:szCs w:val="22"/>
        </w:rPr>
        <w:t xml:space="preserve"> </w:t>
      </w:r>
      <w:r w:rsidR="004D612D">
        <w:rPr>
          <w:rFonts w:asciiTheme="minorHAnsi" w:hAnsiTheme="minorHAnsi" w:cstheme="minorHAnsi"/>
          <w:b/>
          <w:sz w:val="22"/>
          <w:szCs w:val="22"/>
        </w:rPr>
        <w:t>466/</w:t>
      </w:r>
      <w:r w:rsidR="008B4F9E" w:rsidRPr="00D81669">
        <w:rPr>
          <w:rFonts w:asciiTheme="minorHAnsi" w:hAnsiTheme="minorHAnsi" w:cstheme="minorHAnsi"/>
          <w:b/>
          <w:sz w:val="22"/>
          <w:szCs w:val="22"/>
        </w:rPr>
        <w:t>2025</w:t>
      </w:r>
      <w:r w:rsidRPr="00D81669">
        <w:rPr>
          <w:rFonts w:asciiTheme="minorHAnsi" w:hAnsiTheme="minorHAnsi" w:cstheme="minorHAnsi"/>
          <w:b/>
          <w:sz w:val="22"/>
          <w:szCs w:val="22"/>
        </w:rPr>
        <w:t xml:space="preserve"> z dnia </w:t>
      </w:r>
      <w:r w:rsidR="001D3BC4" w:rsidRPr="00D81669">
        <w:rPr>
          <w:rFonts w:asciiTheme="minorHAnsi" w:hAnsiTheme="minorHAnsi" w:cstheme="minorHAnsi"/>
          <w:b/>
          <w:sz w:val="22"/>
          <w:szCs w:val="22"/>
        </w:rPr>
        <w:br/>
      </w:r>
      <w:r w:rsidR="004D612D">
        <w:rPr>
          <w:rFonts w:asciiTheme="minorHAnsi" w:hAnsiTheme="minorHAnsi" w:cstheme="minorHAnsi"/>
          <w:b/>
          <w:sz w:val="22"/>
          <w:szCs w:val="22"/>
        </w:rPr>
        <w:t>10</w:t>
      </w:r>
      <w:r w:rsidR="00D907E7">
        <w:rPr>
          <w:rFonts w:asciiTheme="minorHAnsi" w:hAnsiTheme="minorHAnsi" w:cstheme="minorHAnsi"/>
          <w:b/>
          <w:sz w:val="22"/>
          <w:szCs w:val="22"/>
        </w:rPr>
        <w:t xml:space="preserve"> września</w:t>
      </w:r>
      <w:r w:rsidR="00FC6081" w:rsidRPr="00D81669">
        <w:rPr>
          <w:rFonts w:asciiTheme="minorHAnsi" w:hAnsiTheme="minorHAnsi" w:cstheme="minorHAnsi"/>
          <w:b/>
          <w:sz w:val="22"/>
          <w:szCs w:val="22"/>
        </w:rPr>
        <w:t xml:space="preserve"> </w:t>
      </w:r>
      <w:r w:rsidR="008B4F9E" w:rsidRPr="00D81669">
        <w:rPr>
          <w:rFonts w:asciiTheme="minorHAnsi" w:hAnsiTheme="minorHAnsi" w:cstheme="minorHAnsi"/>
          <w:b/>
          <w:sz w:val="22"/>
          <w:szCs w:val="22"/>
        </w:rPr>
        <w:t>2025</w:t>
      </w:r>
      <w:r w:rsidRPr="00D81669">
        <w:rPr>
          <w:rFonts w:asciiTheme="minorHAnsi" w:hAnsiTheme="minorHAnsi" w:cstheme="minorHAnsi"/>
          <w:b/>
          <w:sz w:val="22"/>
          <w:szCs w:val="22"/>
        </w:rPr>
        <w:t xml:space="preserve"> r.</w:t>
      </w:r>
    </w:p>
    <w:p w14:paraId="6F48B367" w14:textId="77777777" w:rsidR="002E5C6D" w:rsidRPr="008A2A6A" w:rsidRDefault="002E5C6D" w:rsidP="002E5C6D">
      <w:pPr>
        <w:spacing w:after="240" w:line="300" w:lineRule="auto"/>
        <w:rPr>
          <w:rFonts w:asciiTheme="minorHAnsi" w:hAnsiTheme="minorHAnsi" w:cstheme="minorHAnsi"/>
          <w:sz w:val="22"/>
          <w:szCs w:val="22"/>
        </w:rPr>
      </w:pPr>
    </w:p>
    <w:p w14:paraId="53176DB4" w14:textId="036A949A" w:rsidR="002E5C6D" w:rsidRPr="008A2A6A" w:rsidRDefault="002E5C6D" w:rsidP="002E5C6D">
      <w:pPr>
        <w:spacing w:after="240" w:line="300" w:lineRule="auto"/>
        <w:rPr>
          <w:rFonts w:asciiTheme="minorHAnsi" w:hAnsiTheme="minorHAnsi" w:cstheme="minorHAnsi"/>
          <w:bCs/>
          <w:sz w:val="22"/>
          <w:szCs w:val="22"/>
        </w:rPr>
      </w:pPr>
      <w:r w:rsidRPr="008A2A6A">
        <w:rPr>
          <w:rFonts w:asciiTheme="minorHAnsi" w:hAnsiTheme="minorHAnsi" w:cstheme="minorHAnsi"/>
          <w:bCs/>
          <w:sz w:val="22"/>
          <w:szCs w:val="22"/>
        </w:rPr>
        <w:t xml:space="preserve">Na podstawie art.12 ust. 2 Ustawy z dnia 15 marca 2002 roku o ustroju m.st. Warszawy </w:t>
      </w:r>
      <w:r w:rsidRPr="008A2A6A">
        <w:rPr>
          <w:rFonts w:asciiTheme="minorHAnsi" w:hAnsiTheme="minorHAnsi" w:cstheme="minorHAnsi"/>
          <w:sz w:val="22"/>
          <w:szCs w:val="22"/>
        </w:rPr>
        <w:t>(Dz.U. z 2018 r. poz. 1817) oraz</w:t>
      </w:r>
      <w:r w:rsidRPr="008A2A6A">
        <w:rPr>
          <w:rFonts w:asciiTheme="minorHAnsi" w:hAnsiTheme="minorHAnsi" w:cstheme="minorHAnsi"/>
          <w:bCs/>
          <w:sz w:val="22"/>
          <w:szCs w:val="22"/>
        </w:rPr>
        <w:t xml:space="preserve"> § 13 ust. 1 pkt</w:t>
      </w:r>
      <w:r w:rsidR="005957BF" w:rsidRPr="008A2A6A">
        <w:rPr>
          <w:rFonts w:asciiTheme="minorHAnsi" w:hAnsiTheme="minorHAnsi" w:cstheme="minorHAnsi"/>
          <w:bCs/>
          <w:sz w:val="22"/>
          <w:szCs w:val="22"/>
        </w:rPr>
        <w:t xml:space="preserve"> </w:t>
      </w:r>
      <w:r w:rsidRPr="008A2A6A">
        <w:rPr>
          <w:rFonts w:asciiTheme="minorHAnsi" w:hAnsiTheme="minorHAnsi" w:cstheme="minorHAnsi"/>
          <w:bCs/>
          <w:sz w:val="22"/>
          <w:szCs w:val="22"/>
        </w:rPr>
        <w:t>1 lit. f, § 24 pkt</w:t>
      </w:r>
      <w:r w:rsidR="005957BF" w:rsidRPr="008A2A6A">
        <w:rPr>
          <w:rFonts w:asciiTheme="minorHAnsi" w:hAnsiTheme="minorHAnsi" w:cstheme="minorHAnsi"/>
          <w:bCs/>
          <w:sz w:val="22"/>
          <w:szCs w:val="22"/>
        </w:rPr>
        <w:t xml:space="preserve"> </w:t>
      </w:r>
      <w:r w:rsidRPr="008A2A6A">
        <w:rPr>
          <w:rFonts w:asciiTheme="minorHAnsi" w:hAnsiTheme="minorHAnsi" w:cstheme="minorHAnsi"/>
          <w:bCs/>
          <w:sz w:val="22"/>
          <w:szCs w:val="22"/>
        </w:rPr>
        <w:t xml:space="preserve">1 oraz § 61 Statutu Dzielnicy Ursynów m.st. Warszawy </w:t>
      </w:r>
      <w:r w:rsidRPr="008A2A6A">
        <w:rPr>
          <w:rFonts w:asciiTheme="minorHAnsi" w:hAnsiTheme="minorHAnsi" w:cstheme="minorHAnsi"/>
          <w:sz w:val="22"/>
          <w:szCs w:val="22"/>
        </w:rPr>
        <w:t xml:space="preserve">stanowiącego załącznik </w:t>
      </w:r>
      <w:r w:rsidRPr="008A2A6A">
        <w:rPr>
          <w:rFonts w:asciiTheme="minorHAnsi" w:hAnsiTheme="minorHAnsi" w:cstheme="minorHAnsi"/>
          <w:sz w:val="22"/>
          <w:szCs w:val="22"/>
        </w:rPr>
        <w:br/>
        <w:t>Nr 12 do uchwały Nr LXX/2182/2010 Rady m.st. Warszawy z dnia 14 stycznia 2010 r. w sprawie nadania statutów dzielnicom miasta stołecznego Warszawy (</w:t>
      </w:r>
      <w:r w:rsidR="006555D6" w:rsidRPr="008A2A6A">
        <w:rPr>
          <w:rFonts w:asciiTheme="minorHAnsi" w:hAnsiTheme="minorHAnsi" w:cstheme="minorHAnsi"/>
          <w:sz w:val="22"/>
          <w:szCs w:val="22"/>
        </w:rPr>
        <w:t>Dz. Urz. Woj. Maz. z 2022 r. poz. 9305</w:t>
      </w:r>
      <w:r w:rsidRPr="008A2A6A">
        <w:rPr>
          <w:rFonts w:asciiTheme="minorHAnsi" w:hAnsiTheme="minorHAnsi" w:cstheme="minorHAnsi"/>
          <w:sz w:val="22"/>
          <w:szCs w:val="22"/>
        </w:rPr>
        <w:t>)</w:t>
      </w:r>
      <w:r w:rsidR="008C02B6" w:rsidRPr="008A2A6A">
        <w:rPr>
          <w:rFonts w:asciiTheme="minorHAnsi" w:hAnsiTheme="minorHAnsi" w:cstheme="minorHAnsi"/>
          <w:sz w:val="22"/>
          <w:szCs w:val="22"/>
        </w:rPr>
        <w:t>,</w:t>
      </w:r>
      <w:r w:rsidRPr="008A2A6A">
        <w:rPr>
          <w:rFonts w:asciiTheme="minorHAnsi" w:hAnsiTheme="minorHAnsi" w:cstheme="minorHAnsi"/>
          <w:sz w:val="22"/>
          <w:szCs w:val="22"/>
        </w:rPr>
        <w:t xml:space="preserve"> </w:t>
      </w:r>
      <w:r w:rsidRPr="008A2A6A">
        <w:rPr>
          <w:rFonts w:asciiTheme="minorHAnsi" w:hAnsiTheme="minorHAnsi" w:cstheme="minorHAnsi"/>
          <w:bCs/>
          <w:sz w:val="22"/>
          <w:szCs w:val="22"/>
        </w:rPr>
        <w:t xml:space="preserve">Rada Dzielnicy Ursynów </w:t>
      </w:r>
      <w:r w:rsidR="00DA0C06" w:rsidRPr="008A2A6A">
        <w:rPr>
          <w:rFonts w:asciiTheme="minorHAnsi" w:hAnsiTheme="minorHAnsi" w:cstheme="minorHAnsi"/>
          <w:bCs/>
          <w:sz w:val="22"/>
          <w:szCs w:val="22"/>
        </w:rPr>
        <w:br/>
      </w:r>
      <w:r w:rsidRPr="008A2A6A">
        <w:rPr>
          <w:rFonts w:asciiTheme="minorHAnsi" w:hAnsiTheme="minorHAnsi" w:cstheme="minorHAnsi"/>
          <w:bCs/>
          <w:sz w:val="22"/>
          <w:szCs w:val="22"/>
        </w:rPr>
        <w:t xml:space="preserve">m.st. Warszawy uchwala, co następuje: </w:t>
      </w:r>
    </w:p>
    <w:p w14:paraId="44D872D3" w14:textId="77777777" w:rsidR="002E5C6D" w:rsidRPr="008A2A6A" w:rsidRDefault="002E5C6D" w:rsidP="002E5C6D">
      <w:pPr>
        <w:spacing w:after="240" w:line="300" w:lineRule="auto"/>
        <w:rPr>
          <w:rFonts w:asciiTheme="minorHAnsi" w:hAnsiTheme="minorHAnsi" w:cstheme="minorHAnsi"/>
          <w:bCs/>
          <w:sz w:val="22"/>
          <w:szCs w:val="22"/>
        </w:rPr>
      </w:pPr>
    </w:p>
    <w:p w14:paraId="3EB9D9BA" w14:textId="49210563" w:rsidR="002E5C6D" w:rsidRPr="008A2A6A" w:rsidRDefault="002E5C6D" w:rsidP="002E5C6D">
      <w:pPr>
        <w:spacing w:after="240" w:line="300" w:lineRule="auto"/>
        <w:ind w:firstLine="709"/>
        <w:rPr>
          <w:rFonts w:asciiTheme="minorHAnsi" w:hAnsiTheme="minorHAnsi" w:cstheme="minorHAnsi"/>
          <w:sz w:val="22"/>
          <w:szCs w:val="22"/>
        </w:rPr>
      </w:pPr>
      <w:r w:rsidRPr="008A2A6A">
        <w:rPr>
          <w:rFonts w:asciiTheme="minorHAnsi" w:hAnsiTheme="minorHAnsi" w:cstheme="minorHAnsi"/>
          <w:sz w:val="22"/>
          <w:szCs w:val="22"/>
        </w:rPr>
        <w:t xml:space="preserve">§ 1. Rada Dzielnicy Ursynów m.st. Warszawy pozytywnie opiniuje zmiany budżetu na </w:t>
      </w:r>
      <w:r w:rsidR="008B4F9E" w:rsidRPr="008A2A6A">
        <w:rPr>
          <w:rFonts w:asciiTheme="minorHAnsi" w:hAnsiTheme="minorHAnsi" w:cstheme="minorHAnsi"/>
          <w:sz w:val="22"/>
          <w:szCs w:val="22"/>
        </w:rPr>
        <w:t>2025</w:t>
      </w:r>
      <w:r w:rsidRPr="008A2A6A">
        <w:rPr>
          <w:rFonts w:asciiTheme="minorHAnsi" w:hAnsiTheme="minorHAnsi" w:cstheme="minorHAnsi"/>
          <w:sz w:val="22"/>
          <w:szCs w:val="22"/>
        </w:rPr>
        <w:t xml:space="preserve"> r. zawartego </w:t>
      </w:r>
      <w:r w:rsidR="00B617A3" w:rsidRPr="008A2A6A">
        <w:rPr>
          <w:rFonts w:asciiTheme="minorHAnsi" w:hAnsiTheme="minorHAnsi" w:cstheme="minorHAnsi"/>
          <w:sz w:val="22"/>
          <w:szCs w:val="22"/>
        </w:rPr>
        <w:br/>
      </w:r>
      <w:r w:rsidRPr="008A2A6A">
        <w:rPr>
          <w:rFonts w:asciiTheme="minorHAnsi" w:hAnsiTheme="minorHAnsi" w:cstheme="minorHAnsi"/>
          <w:sz w:val="22"/>
          <w:szCs w:val="22"/>
        </w:rPr>
        <w:t xml:space="preserve">w Załączniku Dzielnicy Ursynów Miasta Stołecznego Warszawy do </w:t>
      </w:r>
      <w:bookmarkStart w:id="0" w:name="_Hlk125531995"/>
      <w:r w:rsidRPr="008A2A6A">
        <w:rPr>
          <w:rFonts w:asciiTheme="minorHAnsi" w:hAnsiTheme="minorHAnsi" w:cstheme="minorHAnsi"/>
          <w:sz w:val="22"/>
          <w:szCs w:val="22"/>
        </w:rPr>
        <w:t xml:space="preserve">Uchwały nr </w:t>
      </w:r>
      <w:r w:rsidR="008B4F9E" w:rsidRPr="008A2A6A">
        <w:rPr>
          <w:rFonts w:asciiTheme="minorHAnsi" w:hAnsiTheme="minorHAnsi" w:cstheme="minorHAnsi"/>
          <w:sz w:val="22"/>
          <w:szCs w:val="22"/>
        </w:rPr>
        <w:t xml:space="preserve">XIII/483/2024 </w:t>
      </w:r>
      <w:r w:rsidRPr="008A2A6A">
        <w:rPr>
          <w:rFonts w:asciiTheme="minorHAnsi" w:hAnsiTheme="minorHAnsi" w:cstheme="minorHAnsi"/>
          <w:sz w:val="22"/>
          <w:szCs w:val="22"/>
        </w:rPr>
        <w:t xml:space="preserve">Rady m.st. Warszawy </w:t>
      </w:r>
      <w:r w:rsidR="00B41708" w:rsidRPr="008A2A6A">
        <w:rPr>
          <w:rFonts w:asciiTheme="minorHAnsi" w:hAnsiTheme="minorHAnsi" w:cstheme="minorHAnsi"/>
          <w:sz w:val="22"/>
          <w:szCs w:val="22"/>
        </w:rPr>
        <w:br/>
      </w:r>
      <w:r w:rsidRPr="008A2A6A">
        <w:rPr>
          <w:rFonts w:asciiTheme="minorHAnsi" w:hAnsiTheme="minorHAnsi" w:cstheme="minorHAnsi"/>
          <w:sz w:val="22"/>
          <w:szCs w:val="22"/>
        </w:rPr>
        <w:t xml:space="preserve">z dnia </w:t>
      </w:r>
      <w:r w:rsidR="008B4F9E" w:rsidRPr="008A2A6A">
        <w:rPr>
          <w:rFonts w:asciiTheme="minorHAnsi" w:hAnsiTheme="minorHAnsi" w:cstheme="minorHAnsi"/>
          <w:sz w:val="22"/>
          <w:szCs w:val="22"/>
        </w:rPr>
        <w:t>12 grudnia</w:t>
      </w:r>
      <w:r w:rsidRPr="008A2A6A">
        <w:rPr>
          <w:rFonts w:asciiTheme="minorHAnsi" w:hAnsiTheme="minorHAnsi" w:cstheme="minorHAnsi"/>
          <w:sz w:val="22"/>
          <w:szCs w:val="22"/>
        </w:rPr>
        <w:t xml:space="preserve"> </w:t>
      </w:r>
      <w:r w:rsidR="008B4F9E" w:rsidRPr="008A2A6A">
        <w:rPr>
          <w:rFonts w:asciiTheme="minorHAnsi" w:hAnsiTheme="minorHAnsi" w:cstheme="minorHAnsi"/>
          <w:sz w:val="22"/>
          <w:szCs w:val="22"/>
        </w:rPr>
        <w:t>2024</w:t>
      </w:r>
      <w:r w:rsidRPr="008A2A6A">
        <w:rPr>
          <w:rFonts w:asciiTheme="minorHAnsi" w:hAnsiTheme="minorHAnsi" w:cstheme="minorHAnsi"/>
          <w:sz w:val="22"/>
          <w:szCs w:val="22"/>
        </w:rPr>
        <w:t xml:space="preserve"> r. w sprawie budżetu m.st. Warszawy na </w:t>
      </w:r>
      <w:r w:rsidR="008B4F9E" w:rsidRPr="008A2A6A">
        <w:rPr>
          <w:rFonts w:asciiTheme="minorHAnsi" w:hAnsiTheme="minorHAnsi" w:cstheme="minorHAnsi"/>
          <w:sz w:val="22"/>
          <w:szCs w:val="22"/>
        </w:rPr>
        <w:t>2025</w:t>
      </w:r>
      <w:r w:rsidRPr="008A2A6A">
        <w:rPr>
          <w:rFonts w:asciiTheme="minorHAnsi" w:hAnsiTheme="minorHAnsi" w:cstheme="minorHAnsi"/>
          <w:sz w:val="22"/>
          <w:szCs w:val="22"/>
        </w:rPr>
        <w:t xml:space="preserve"> rok</w:t>
      </w:r>
      <w:bookmarkEnd w:id="0"/>
      <w:r w:rsidR="00DE0C46" w:rsidRPr="008A2A6A">
        <w:rPr>
          <w:rFonts w:asciiTheme="minorHAnsi" w:hAnsiTheme="minorHAnsi" w:cstheme="minorHAnsi"/>
          <w:sz w:val="22"/>
          <w:szCs w:val="22"/>
        </w:rPr>
        <w:t xml:space="preserve">, </w:t>
      </w:r>
      <w:r w:rsidRPr="008A2A6A">
        <w:rPr>
          <w:rFonts w:asciiTheme="minorHAnsi" w:hAnsiTheme="minorHAnsi" w:cstheme="minorHAnsi"/>
          <w:sz w:val="22"/>
          <w:szCs w:val="22"/>
        </w:rPr>
        <w:t xml:space="preserve">zgodnie z Uchwałą nr </w:t>
      </w:r>
      <w:r w:rsidR="004D612D">
        <w:rPr>
          <w:rFonts w:asciiTheme="minorHAnsi" w:hAnsiTheme="minorHAnsi" w:cstheme="minorHAnsi"/>
          <w:sz w:val="22"/>
          <w:szCs w:val="22"/>
        </w:rPr>
        <w:t>466/</w:t>
      </w:r>
      <w:r w:rsidR="008B4F9E" w:rsidRPr="008A2A6A">
        <w:rPr>
          <w:rFonts w:asciiTheme="minorHAnsi" w:hAnsiTheme="minorHAnsi" w:cstheme="minorHAnsi"/>
          <w:sz w:val="22"/>
          <w:szCs w:val="22"/>
        </w:rPr>
        <w:t>2025</w:t>
      </w:r>
      <w:r w:rsidRPr="008A2A6A">
        <w:rPr>
          <w:rFonts w:asciiTheme="minorHAnsi" w:hAnsiTheme="minorHAnsi" w:cstheme="minorHAnsi"/>
          <w:sz w:val="22"/>
          <w:szCs w:val="22"/>
        </w:rPr>
        <w:t xml:space="preserve"> </w:t>
      </w:r>
      <w:r w:rsidR="00CF4C3A" w:rsidRPr="008A2A6A">
        <w:rPr>
          <w:rFonts w:asciiTheme="minorHAnsi" w:hAnsiTheme="minorHAnsi" w:cstheme="minorHAnsi"/>
          <w:sz w:val="22"/>
          <w:szCs w:val="22"/>
        </w:rPr>
        <w:br/>
      </w:r>
      <w:r w:rsidRPr="008A2A6A">
        <w:rPr>
          <w:rFonts w:asciiTheme="minorHAnsi" w:hAnsiTheme="minorHAnsi" w:cstheme="minorHAnsi"/>
          <w:sz w:val="22"/>
          <w:szCs w:val="22"/>
        </w:rPr>
        <w:t xml:space="preserve">Zarządu Dzielnicy Ursynów m.st. Warszawy z dnia </w:t>
      </w:r>
      <w:r w:rsidR="004D612D">
        <w:rPr>
          <w:rFonts w:asciiTheme="minorHAnsi" w:hAnsiTheme="minorHAnsi" w:cstheme="minorHAnsi"/>
          <w:sz w:val="22"/>
          <w:szCs w:val="22"/>
        </w:rPr>
        <w:t>10</w:t>
      </w:r>
      <w:r w:rsidR="00D907E7">
        <w:rPr>
          <w:rFonts w:asciiTheme="minorHAnsi" w:hAnsiTheme="minorHAnsi" w:cstheme="minorHAnsi"/>
          <w:sz w:val="22"/>
          <w:szCs w:val="22"/>
        </w:rPr>
        <w:t xml:space="preserve"> września</w:t>
      </w:r>
      <w:r w:rsidR="00FC6081" w:rsidRPr="008A2A6A">
        <w:rPr>
          <w:rFonts w:asciiTheme="minorHAnsi" w:hAnsiTheme="minorHAnsi" w:cstheme="minorHAnsi"/>
          <w:sz w:val="22"/>
          <w:szCs w:val="22"/>
        </w:rPr>
        <w:t xml:space="preserve"> 2025 </w:t>
      </w:r>
      <w:r w:rsidRPr="008A2A6A">
        <w:rPr>
          <w:rFonts w:asciiTheme="minorHAnsi" w:hAnsiTheme="minorHAnsi" w:cstheme="minorHAnsi"/>
          <w:sz w:val="22"/>
          <w:szCs w:val="22"/>
        </w:rPr>
        <w:t>r.</w:t>
      </w:r>
      <w:r w:rsidR="00B617A3" w:rsidRPr="008A2A6A">
        <w:rPr>
          <w:rFonts w:asciiTheme="minorHAnsi" w:hAnsiTheme="minorHAnsi" w:cstheme="minorHAnsi"/>
          <w:sz w:val="22"/>
          <w:szCs w:val="22"/>
        </w:rPr>
        <w:t>,</w:t>
      </w:r>
      <w:r w:rsidRPr="008A2A6A">
        <w:rPr>
          <w:rFonts w:asciiTheme="minorHAnsi" w:hAnsiTheme="minorHAnsi" w:cstheme="minorHAnsi"/>
          <w:sz w:val="22"/>
          <w:szCs w:val="22"/>
        </w:rPr>
        <w:t xml:space="preserve"> stanowiącą załącznik do niniejszej uchwały.</w:t>
      </w:r>
    </w:p>
    <w:p w14:paraId="7AE27C93" w14:textId="090EE47A" w:rsidR="002E5C6D" w:rsidRPr="008A2A6A" w:rsidRDefault="002E5C6D" w:rsidP="002E5C6D">
      <w:pPr>
        <w:spacing w:after="240" w:line="300" w:lineRule="auto"/>
        <w:ind w:firstLine="709"/>
        <w:rPr>
          <w:rFonts w:asciiTheme="minorHAnsi" w:hAnsiTheme="minorHAnsi" w:cstheme="minorHAnsi"/>
          <w:sz w:val="22"/>
          <w:szCs w:val="22"/>
        </w:rPr>
      </w:pPr>
      <w:r w:rsidRPr="008A2A6A">
        <w:rPr>
          <w:rFonts w:asciiTheme="minorHAnsi" w:hAnsiTheme="minorHAnsi" w:cstheme="minorHAnsi"/>
          <w:sz w:val="22"/>
          <w:szCs w:val="22"/>
        </w:rPr>
        <w:t>§ 2. Uchwała podlega przekazaniu do Prezydenta m.st. Warszawy oraz do Rady m.st. Warszawy.</w:t>
      </w:r>
    </w:p>
    <w:p w14:paraId="5DD20298" w14:textId="5321CF5C" w:rsidR="002E5C6D" w:rsidRPr="008A2A6A" w:rsidRDefault="002E5C6D" w:rsidP="00B41D60">
      <w:pPr>
        <w:tabs>
          <w:tab w:val="left" w:pos="1134"/>
        </w:tabs>
        <w:spacing w:after="240" w:line="300" w:lineRule="auto"/>
        <w:ind w:firstLine="709"/>
        <w:rPr>
          <w:rFonts w:asciiTheme="minorHAnsi" w:hAnsiTheme="minorHAnsi" w:cstheme="minorHAnsi"/>
          <w:sz w:val="22"/>
          <w:szCs w:val="22"/>
        </w:rPr>
      </w:pPr>
      <w:r w:rsidRPr="008A2A6A">
        <w:rPr>
          <w:rFonts w:asciiTheme="minorHAnsi" w:hAnsiTheme="minorHAnsi" w:cstheme="minorHAnsi"/>
          <w:sz w:val="22"/>
          <w:szCs w:val="22"/>
        </w:rPr>
        <w:t xml:space="preserve">§ 3. </w:t>
      </w:r>
      <w:bookmarkStart w:id="1" w:name="_Hlk94524619"/>
      <w:r w:rsidR="00B41D60" w:rsidRPr="008A2A6A">
        <w:rPr>
          <w:rFonts w:asciiTheme="minorHAnsi" w:hAnsiTheme="minorHAnsi" w:cstheme="minorHAnsi"/>
          <w:sz w:val="22"/>
          <w:szCs w:val="22"/>
        </w:rPr>
        <w:tab/>
      </w:r>
      <w:r w:rsidRPr="008A2A6A">
        <w:rPr>
          <w:rFonts w:asciiTheme="minorHAnsi" w:hAnsiTheme="minorHAnsi" w:cstheme="minorHAnsi"/>
          <w:sz w:val="22"/>
          <w:szCs w:val="22"/>
        </w:rPr>
        <w:t>1. Uchwała podlega publikacji w Biuletynie Informacji Publicznej Miasta Stołecznego Warszawy</w:t>
      </w:r>
      <w:r w:rsidR="008424E6" w:rsidRPr="008A2A6A">
        <w:rPr>
          <w:rFonts w:asciiTheme="minorHAnsi" w:hAnsiTheme="minorHAnsi" w:cstheme="minorHAnsi"/>
          <w:sz w:val="22"/>
          <w:szCs w:val="22"/>
        </w:rPr>
        <w:t>.</w:t>
      </w:r>
    </w:p>
    <w:p w14:paraId="5CBA7056" w14:textId="7410376F" w:rsidR="002E5C6D" w:rsidRDefault="00B41D60" w:rsidP="00B41D60">
      <w:pPr>
        <w:tabs>
          <w:tab w:val="left" w:pos="1134"/>
        </w:tabs>
        <w:spacing w:after="240" w:line="300" w:lineRule="auto"/>
        <w:ind w:left="707" w:firstLine="2"/>
        <w:rPr>
          <w:rFonts w:asciiTheme="minorHAnsi" w:hAnsiTheme="minorHAnsi" w:cstheme="minorHAnsi"/>
          <w:sz w:val="22"/>
          <w:szCs w:val="22"/>
        </w:rPr>
      </w:pPr>
      <w:r w:rsidRPr="008A2A6A">
        <w:rPr>
          <w:rFonts w:asciiTheme="minorHAnsi" w:hAnsiTheme="minorHAnsi" w:cstheme="minorHAnsi"/>
          <w:sz w:val="22"/>
          <w:szCs w:val="22"/>
        </w:rPr>
        <w:tab/>
      </w:r>
      <w:r w:rsidR="002E5C6D" w:rsidRPr="008A2A6A">
        <w:rPr>
          <w:rFonts w:asciiTheme="minorHAnsi" w:hAnsiTheme="minorHAnsi" w:cstheme="minorHAnsi"/>
          <w:sz w:val="22"/>
          <w:szCs w:val="22"/>
        </w:rPr>
        <w:t>2. Uchwała wchodzi w życie z dniem podjęcia.</w:t>
      </w:r>
    </w:p>
    <w:p w14:paraId="2D2B8F4B" w14:textId="77777777" w:rsidR="00884DE3" w:rsidRPr="008A2A6A" w:rsidRDefault="00884DE3" w:rsidP="00B41D60">
      <w:pPr>
        <w:tabs>
          <w:tab w:val="left" w:pos="1134"/>
        </w:tabs>
        <w:spacing w:after="240" w:line="300" w:lineRule="auto"/>
        <w:ind w:left="707" w:firstLine="2"/>
        <w:rPr>
          <w:rFonts w:asciiTheme="minorHAnsi" w:hAnsiTheme="minorHAnsi" w:cstheme="minorHAnsi"/>
          <w:sz w:val="22"/>
          <w:szCs w:val="22"/>
        </w:rPr>
      </w:pPr>
    </w:p>
    <w:bookmarkEnd w:id="1"/>
    <w:p w14:paraId="544FD0E2" w14:textId="77777777" w:rsidR="00884DE3" w:rsidRDefault="00884DE3" w:rsidP="00884DE3">
      <w:pPr>
        <w:spacing w:line="276" w:lineRule="auto"/>
        <w:ind w:firstLine="4678"/>
        <w:jc w:val="center"/>
        <w:rPr>
          <w:rFonts w:ascii="Calibri" w:eastAsia="Calibri" w:hAnsi="Calibri" w:cs="Calibri"/>
          <w:sz w:val="22"/>
          <w:szCs w:val="22"/>
          <w:lang w:eastAsia="en-US"/>
        </w:rPr>
      </w:pPr>
      <w:r w:rsidRPr="009E269F">
        <w:rPr>
          <w:rFonts w:ascii="Calibri" w:eastAsia="Calibri" w:hAnsi="Calibri" w:cs="Calibri"/>
          <w:sz w:val="22"/>
          <w:szCs w:val="22"/>
          <w:lang w:eastAsia="en-US"/>
        </w:rPr>
        <w:t>Przewodnicząca</w:t>
      </w:r>
    </w:p>
    <w:p w14:paraId="150D409A" w14:textId="77777777" w:rsidR="00884DE3" w:rsidRDefault="00884DE3" w:rsidP="00884DE3">
      <w:pPr>
        <w:spacing w:line="276" w:lineRule="auto"/>
        <w:ind w:firstLine="4678"/>
        <w:jc w:val="center"/>
        <w:rPr>
          <w:rFonts w:ascii="Calibri" w:eastAsia="Calibri" w:hAnsi="Calibri" w:cs="Calibri"/>
          <w:sz w:val="22"/>
          <w:szCs w:val="22"/>
          <w:lang w:eastAsia="en-US"/>
        </w:rPr>
      </w:pPr>
      <w:r w:rsidRPr="009E269F">
        <w:rPr>
          <w:rFonts w:ascii="Calibri" w:eastAsia="Calibri" w:hAnsi="Calibri" w:cs="Calibri"/>
          <w:sz w:val="22"/>
          <w:szCs w:val="22"/>
          <w:lang w:eastAsia="en-US"/>
        </w:rPr>
        <w:t>Rady Dzielnicy Ursynów m.st. Warszawy</w:t>
      </w:r>
    </w:p>
    <w:p w14:paraId="387406E6" w14:textId="77777777" w:rsidR="00884DE3" w:rsidRDefault="00884DE3" w:rsidP="00884DE3">
      <w:pPr>
        <w:spacing w:line="276" w:lineRule="auto"/>
        <w:ind w:firstLine="4678"/>
        <w:jc w:val="center"/>
        <w:rPr>
          <w:rFonts w:ascii="Calibri" w:eastAsia="Calibri" w:hAnsi="Calibri" w:cs="Calibri"/>
          <w:sz w:val="22"/>
          <w:szCs w:val="22"/>
          <w:lang w:eastAsia="en-US"/>
        </w:rPr>
      </w:pPr>
    </w:p>
    <w:p w14:paraId="56396CCF" w14:textId="77777777" w:rsidR="00884DE3" w:rsidRPr="00D92379" w:rsidRDefault="00884DE3" w:rsidP="00884DE3">
      <w:pPr>
        <w:spacing w:line="276" w:lineRule="auto"/>
        <w:ind w:firstLine="4678"/>
        <w:jc w:val="center"/>
        <w:rPr>
          <w:rFonts w:ascii="Calibri" w:eastAsia="Calibri" w:hAnsi="Calibri" w:cs="Calibri"/>
          <w:sz w:val="22"/>
          <w:szCs w:val="22"/>
          <w:lang w:eastAsia="en-US"/>
        </w:rPr>
      </w:pPr>
      <w:r w:rsidRPr="009E269F">
        <w:rPr>
          <w:rFonts w:ascii="Calibri" w:eastAsia="Calibri" w:hAnsi="Calibri" w:cs="Calibri"/>
          <w:sz w:val="22"/>
          <w:szCs w:val="22"/>
          <w:lang w:eastAsia="en-US"/>
        </w:rPr>
        <w:t>Karolina Mioduszewska</w:t>
      </w:r>
    </w:p>
    <w:p w14:paraId="3734B108" w14:textId="77777777" w:rsidR="00787D5E" w:rsidRPr="008A2A6A" w:rsidRDefault="00787D5E" w:rsidP="00787D5E">
      <w:pPr>
        <w:spacing w:after="240" w:line="300" w:lineRule="auto"/>
        <w:contextualSpacing/>
        <w:rPr>
          <w:rFonts w:asciiTheme="minorHAnsi" w:hAnsiTheme="minorHAnsi" w:cstheme="minorHAnsi"/>
          <w:sz w:val="22"/>
          <w:szCs w:val="22"/>
        </w:rPr>
      </w:pPr>
      <w:r w:rsidRPr="008A2A6A">
        <w:rPr>
          <w:rFonts w:asciiTheme="minorHAnsi" w:hAnsiTheme="minorHAnsi" w:cstheme="minorHAnsi"/>
          <w:sz w:val="22"/>
          <w:szCs w:val="22"/>
        </w:rPr>
        <w:tab/>
      </w:r>
      <w:r w:rsidRPr="008A2A6A">
        <w:rPr>
          <w:rFonts w:asciiTheme="minorHAnsi" w:hAnsiTheme="minorHAnsi" w:cstheme="minorHAnsi"/>
          <w:sz w:val="22"/>
          <w:szCs w:val="22"/>
        </w:rPr>
        <w:tab/>
      </w:r>
      <w:r w:rsidRPr="008A2A6A">
        <w:rPr>
          <w:rFonts w:asciiTheme="minorHAnsi" w:hAnsiTheme="minorHAnsi" w:cstheme="minorHAnsi"/>
          <w:sz w:val="22"/>
          <w:szCs w:val="22"/>
        </w:rPr>
        <w:tab/>
      </w:r>
      <w:r w:rsidRPr="008A2A6A">
        <w:rPr>
          <w:rFonts w:asciiTheme="minorHAnsi" w:hAnsiTheme="minorHAnsi" w:cstheme="minorHAnsi"/>
          <w:sz w:val="22"/>
          <w:szCs w:val="22"/>
        </w:rPr>
        <w:tab/>
      </w:r>
      <w:r w:rsidRPr="008A2A6A">
        <w:rPr>
          <w:rFonts w:asciiTheme="minorHAnsi" w:hAnsiTheme="minorHAnsi" w:cstheme="minorHAnsi"/>
          <w:sz w:val="22"/>
          <w:szCs w:val="22"/>
        </w:rPr>
        <w:tab/>
      </w:r>
      <w:r w:rsidRPr="008A2A6A">
        <w:rPr>
          <w:rFonts w:asciiTheme="minorHAnsi" w:hAnsiTheme="minorHAnsi" w:cstheme="minorHAnsi"/>
          <w:sz w:val="22"/>
          <w:szCs w:val="22"/>
        </w:rPr>
        <w:tab/>
      </w:r>
    </w:p>
    <w:p w14:paraId="7B7840DE" w14:textId="77777777" w:rsidR="00787D5E" w:rsidRPr="008A2A6A" w:rsidRDefault="00787D5E" w:rsidP="00787D5E">
      <w:pPr>
        <w:spacing w:after="240" w:line="300" w:lineRule="auto"/>
        <w:ind w:left="4820"/>
        <w:contextualSpacing/>
        <w:jc w:val="center"/>
        <w:rPr>
          <w:rFonts w:asciiTheme="minorHAnsi" w:hAnsiTheme="minorHAnsi" w:cstheme="minorHAnsi"/>
          <w:color w:val="FFFFFF" w:themeColor="background1"/>
          <w:sz w:val="22"/>
          <w:szCs w:val="22"/>
        </w:rPr>
      </w:pPr>
      <w:r w:rsidRPr="008A2A6A">
        <w:rPr>
          <w:rFonts w:asciiTheme="minorHAnsi" w:hAnsiTheme="minorHAnsi" w:cstheme="minorHAnsi"/>
          <w:color w:val="FFFFFF" w:themeColor="background1"/>
          <w:sz w:val="22"/>
          <w:szCs w:val="22"/>
        </w:rPr>
        <w:t>Przewodniczący</w:t>
      </w:r>
    </w:p>
    <w:p w14:paraId="4F5D70FF" w14:textId="77777777" w:rsidR="00787D5E" w:rsidRPr="008A2A6A" w:rsidRDefault="00787D5E" w:rsidP="00787D5E">
      <w:pPr>
        <w:spacing w:after="240" w:line="300" w:lineRule="auto"/>
        <w:ind w:left="4820"/>
        <w:contextualSpacing/>
        <w:jc w:val="center"/>
        <w:rPr>
          <w:rFonts w:asciiTheme="minorHAnsi" w:hAnsiTheme="minorHAnsi" w:cstheme="minorHAnsi"/>
          <w:color w:val="FFFFFF" w:themeColor="background1"/>
          <w:sz w:val="22"/>
          <w:szCs w:val="22"/>
        </w:rPr>
      </w:pPr>
      <w:r w:rsidRPr="008A2A6A">
        <w:rPr>
          <w:rFonts w:asciiTheme="minorHAnsi" w:hAnsiTheme="minorHAnsi" w:cstheme="minorHAnsi"/>
          <w:color w:val="FFFFFF" w:themeColor="background1"/>
          <w:sz w:val="22"/>
          <w:szCs w:val="22"/>
        </w:rPr>
        <w:t>Rady Dzielnicy Ursynów m.st. Warszawy</w:t>
      </w:r>
    </w:p>
    <w:p w14:paraId="4EC4B34A" w14:textId="77777777" w:rsidR="00787D5E" w:rsidRPr="008A2A6A" w:rsidRDefault="00787D5E" w:rsidP="00787D5E">
      <w:pPr>
        <w:spacing w:after="240" w:line="300" w:lineRule="auto"/>
        <w:ind w:left="4820"/>
        <w:contextualSpacing/>
        <w:jc w:val="center"/>
        <w:rPr>
          <w:rFonts w:asciiTheme="minorHAnsi" w:hAnsiTheme="minorHAnsi" w:cstheme="minorHAnsi"/>
          <w:color w:val="FFFFFF" w:themeColor="background1"/>
          <w:sz w:val="22"/>
          <w:szCs w:val="22"/>
        </w:rPr>
      </w:pPr>
    </w:p>
    <w:p w14:paraId="6B1EF0C0" w14:textId="10E477BD" w:rsidR="00787D5E" w:rsidRPr="008A2A6A" w:rsidRDefault="000777CF" w:rsidP="00787D5E">
      <w:pPr>
        <w:spacing w:after="240" w:line="300" w:lineRule="auto"/>
        <w:ind w:left="4820"/>
        <w:contextualSpacing/>
        <w:jc w:val="center"/>
        <w:rPr>
          <w:rFonts w:asciiTheme="minorHAnsi" w:hAnsiTheme="minorHAnsi" w:cstheme="minorHAnsi"/>
          <w:color w:val="FFFFFF" w:themeColor="background1"/>
          <w:sz w:val="22"/>
          <w:szCs w:val="22"/>
        </w:rPr>
      </w:pPr>
      <w:r w:rsidRPr="008A2A6A">
        <w:rPr>
          <w:rFonts w:asciiTheme="minorHAnsi" w:hAnsiTheme="minorHAnsi" w:cstheme="minorHAnsi"/>
          <w:color w:val="FFFFFF" w:themeColor="background1"/>
          <w:sz w:val="22"/>
          <w:szCs w:val="22"/>
        </w:rPr>
        <w:t>Karolina Mioduszewska</w:t>
      </w:r>
    </w:p>
    <w:p w14:paraId="1D06F1E9" w14:textId="77777777" w:rsidR="00787D5E" w:rsidRPr="008A2A6A" w:rsidRDefault="00787D5E" w:rsidP="00787D5E">
      <w:pPr>
        <w:spacing w:after="240" w:line="300" w:lineRule="auto"/>
        <w:contextualSpacing/>
        <w:jc w:val="both"/>
        <w:rPr>
          <w:rFonts w:asciiTheme="minorHAnsi" w:hAnsiTheme="minorHAnsi" w:cstheme="minorHAnsi"/>
          <w:color w:val="FFFFFF" w:themeColor="background1"/>
          <w:sz w:val="22"/>
          <w:szCs w:val="22"/>
        </w:rPr>
      </w:pPr>
      <w:r w:rsidRPr="008A2A6A">
        <w:rPr>
          <w:rFonts w:asciiTheme="minorHAnsi" w:hAnsiTheme="minorHAnsi" w:cstheme="minorHAnsi"/>
          <w:bCs/>
          <w:color w:val="FFFFFF" w:themeColor="background1"/>
          <w:sz w:val="22"/>
          <w:szCs w:val="22"/>
        </w:rPr>
        <w:br w:type="page"/>
      </w:r>
    </w:p>
    <w:p w14:paraId="26FAB48E" w14:textId="078A781B" w:rsidR="002E5C6D" w:rsidRDefault="002E5C6D" w:rsidP="002E5C6D">
      <w:pPr>
        <w:spacing w:after="120" w:line="300" w:lineRule="auto"/>
        <w:jc w:val="center"/>
        <w:rPr>
          <w:rFonts w:asciiTheme="minorHAnsi" w:hAnsiTheme="minorHAnsi" w:cstheme="minorHAnsi"/>
          <w:b/>
          <w:bCs/>
          <w:sz w:val="22"/>
          <w:szCs w:val="22"/>
        </w:rPr>
      </w:pPr>
      <w:r w:rsidRPr="005D5261">
        <w:rPr>
          <w:rFonts w:asciiTheme="minorHAnsi" w:hAnsiTheme="minorHAnsi" w:cstheme="minorHAnsi"/>
          <w:b/>
          <w:bCs/>
          <w:sz w:val="22"/>
          <w:szCs w:val="22"/>
        </w:rPr>
        <w:lastRenderedPageBreak/>
        <w:t xml:space="preserve">Uzasadnienie do </w:t>
      </w:r>
      <w:r w:rsidR="0099286A">
        <w:rPr>
          <w:rFonts w:asciiTheme="minorHAnsi" w:hAnsiTheme="minorHAnsi" w:cstheme="minorHAnsi"/>
          <w:b/>
          <w:bCs/>
          <w:sz w:val="22"/>
          <w:szCs w:val="22"/>
        </w:rPr>
        <w:t xml:space="preserve">Uchwały Nr </w:t>
      </w:r>
      <w:r w:rsidR="00AC2196">
        <w:rPr>
          <w:rFonts w:asciiTheme="minorHAnsi" w:hAnsiTheme="minorHAnsi" w:cstheme="minorHAnsi"/>
          <w:b/>
          <w:bCs/>
          <w:sz w:val="22"/>
          <w:szCs w:val="22"/>
        </w:rPr>
        <w:t>……………………………….</w:t>
      </w:r>
      <w:r w:rsidR="0099286A">
        <w:rPr>
          <w:rFonts w:asciiTheme="minorHAnsi" w:hAnsiTheme="minorHAnsi" w:cstheme="minorHAnsi"/>
          <w:b/>
          <w:bCs/>
          <w:sz w:val="22"/>
          <w:szCs w:val="22"/>
        </w:rPr>
        <w:br/>
        <w:t>Rady Dzielnicy Ursynów m.st. Warszawy</w:t>
      </w:r>
      <w:r w:rsidR="0099286A">
        <w:rPr>
          <w:rFonts w:asciiTheme="minorHAnsi" w:hAnsiTheme="minorHAnsi" w:cstheme="minorHAnsi"/>
          <w:b/>
          <w:bCs/>
          <w:sz w:val="22"/>
          <w:szCs w:val="22"/>
        </w:rPr>
        <w:br/>
        <w:t>z dnia</w:t>
      </w:r>
      <w:r w:rsidR="00D81669">
        <w:rPr>
          <w:rFonts w:asciiTheme="minorHAnsi" w:hAnsiTheme="minorHAnsi" w:cstheme="minorHAnsi"/>
          <w:b/>
          <w:bCs/>
          <w:sz w:val="22"/>
          <w:szCs w:val="22"/>
        </w:rPr>
        <w:t xml:space="preserve"> </w:t>
      </w:r>
      <w:r w:rsidR="00AC2196">
        <w:rPr>
          <w:rFonts w:asciiTheme="minorHAnsi" w:hAnsiTheme="minorHAnsi" w:cstheme="minorHAnsi"/>
          <w:b/>
          <w:bCs/>
          <w:sz w:val="22"/>
          <w:szCs w:val="22"/>
        </w:rPr>
        <w:t>……………………………</w:t>
      </w:r>
      <w:r w:rsidR="00D81669">
        <w:rPr>
          <w:rFonts w:asciiTheme="minorHAnsi" w:hAnsiTheme="minorHAnsi" w:cstheme="minorHAnsi"/>
          <w:b/>
          <w:bCs/>
          <w:sz w:val="22"/>
          <w:szCs w:val="22"/>
        </w:rPr>
        <w:t xml:space="preserve"> </w:t>
      </w:r>
      <w:r w:rsidR="008B4F9E">
        <w:rPr>
          <w:rFonts w:asciiTheme="minorHAnsi" w:hAnsiTheme="minorHAnsi" w:cstheme="minorHAnsi"/>
          <w:b/>
          <w:bCs/>
          <w:sz w:val="22"/>
          <w:szCs w:val="22"/>
        </w:rPr>
        <w:t>2025</w:t>
      </w:r>
      <w:r w:rsidR="0099286A">
        <w:rPr>
          <w:rFonts w:asciiTheme="minorHAnsi" w:hAnsiTheme="minorHAnsi" w:cstheme="minorHAnsi"/>
          <w:b/>
          <w:bCs/>
          <w:sz w:val="22"/>
          <w:szCs w:val="22"/>
        </w:rPr>
        <w:t xml:space="preserve"> r.</w:t>
      </w:r>
    </w:p>
    <w:p w14:paraId="25DF58AA" w14:textId="77777777" w:rsidR="008B443C" w:rsidRPr="005D5261" w:rsidRDefault="008B443C" w:rsidP="002E5C6D">
      <w:pPr>
        <w:spacing w:after="120" w:line="300" w:lineRule="auto"/>
        <w:jc w:val="center"/>
        <w:rPr>
          <w:rFonts w:asciiTheme="minorHAnsi" w:hAnsiTheme="minorHAnsi" w:cstheme="minorHAnsi"/>
          <w:b/>
          <w:bCs/>
          <w:sz w:val="22"/>
          <w:szCs w:val="22"/>
        </w:rPr>
      </w:pPr>
    </w:p>
    <w:p w14:paraId="7AED7B9B" w14:textId="1D7818EE" w:rsidR="002E5C6D" w:rsidRPr="001523D0" w:rsidRDefault="002E5C6D" w:rsidP="002E5C6D">
      <w:pPr>
        <w:spacing w:after="120" w:line="300" w:lineRule="auto"/>
        <w:rPr>
          <w:rFonts w:asciiTheme="minorHAnsi" w:hAnsiTheme="minorHAnsi" w:cstheme="minorHAnsi"/>
          <w:b/>
          <w:color w:val="000000" w:themeColor="text1"/>
          <w:sz w:val="22"/>
          <w:szCs w:val="22"/>
        </w:rPr>
      </w:pPr>
      <w:r w:rsidRPr="001523D0">
        <w:rPr>
          <w:rFonts w:asciiTheme="minorHAnsi" w:hAnsiTheme="minorHAnsi" w:cstheme="minorHAnsi"/>
          <w:b/>
          <w:color w:val="000000" w:themeColor="text1"/>
          <w:sz w:val="22"/>
          <w:szCs w:val="22"/>
        </w:rPr>
        <w:t>w sprawie wyrażenia opinii o zmianach w Załączniku Dzielnicowym d</w:t>
      </w:r>
      <w:r w:rsidR="003A2E86" w:rsidRPr="001523D0">
        <w:rPr>
          <w:rFonts w:asciiTheme="minorHAnsi" w:hAnsiTheme="minorHAnsi" w:cstheme="minorHAnsi"/>
          <w:b/>
          <w:color w:val="000000" w:themeColor="text1"/>
          <w:sz w:val="22"/>
          <w:szCs w:val="22"/>
        </w:rPr>
        <w:t xml:space="preserve">o budżetu m.st. Warszawy na </w:t>
      </w:r>
      <w:r w:rsidR="008B4F9E" w:rsidRPr="001523D0">
        <w:rPr>
          <w:rFonts w:asciiTheme="minorHAnsi" w:hAnsiTheme="minorHAnsi" w:cstheme="minorHAnsi"/>
          <w:b/>
          <w:color w:val="000000" w:themeColor="text1"/>
          <w:sz w:val="22"/>
          <w:szCs w:val="22"/>
        </w:rPr>
        <w:t>2025</w:t>
      </w:r>
      <w:r w:rsidRPr="001523D0">
        <w:rPr>
          <w:rFonts w:asciiTheme="minorHAnsi" w:hAnsiTheme="minorHAnsi" w:cstheme="minorHAnsi"/>
          <w:b/>
          <w:color w:val="000000" w:themeColor="text1"/>
          <w:sz w:val="22"/>
          <w:szCs w:val="22"/>
        </w:rPr>
        <w:t xml:space="preserve"> r, zaproponowanych przez Zarząd Dzielnicy Ursynów m.st. Warszawy w Uchwale nr</w:t>
      </w:r>
      <w:r w:rsidR="009309D2">
        <w:rPr>
          <w:rFonts w:asciiTheme="minorHAnsi" w:hAnsiTheme="minorHAnsi" w:cstheme="minorHAnsi"/>
          <w:b/>
          <w:color w:val="000000" w:themeColor="text1"/>
          <w:sz w:val="22"/>
          <w:szCs w:val="22"/>
        </w:rPr>
        <w:t xml:space="preserve"> </w:t>
      </w:r>
      <w:r w:rsidR="004D612D">
        <w:rPr>
          <w:rFonts w:asciiTheme="minorHAnsi" w:hAnsiTheme="minorHAnsi" w:cstheme="minorHAnsi"/>
          <w:b/>
          <w:color w:val="000000" w:themeColor="text1"/>
          <w:sz w:val="22"/>
          <w:szCs w:val="22"/>
        </w:rPr>
        <w:t>466/</w:t>
      </w:r>
      <w:r w:rsidR="008B4F9E" w:rsidRPr="001523D0">
        <w:rPr>
          <w:rFonts w:asciiTheme="minorHAnsi" w:hAnsiTheme="minorHAnsi" w:cstheme="minorHAnsi"/>
          <w:b/>
          <w:color w:val="000000" w:themeColor="text1"/>
          <w:sz w:val="22"/>
          <w:szCs w:val="22"/>
        </w:rPr>
        <w:t>2025</w:t>
      </w:r>
      <w:r w:rsidR="00EE7A4E" w:rsidRPr="001523D0">
        <w:rPr>
          <w:rFonts w:asciiTheme="minorHAnsi" w:hAnsiTheme="minorHAnsi" w:cstheme="minorHAnsi"/>
          <w:b/>
          <w:color w:val="000000" w:themeColor="text1"/>
          <w:sz w:val="22"/>
          <w:szCs w:val="22"/>
        </w:rPr>
        <w:t xml:space="preserve"> z </w:t>
      </w:r>
      <w:r w:rsidRPr="001523D0">
        <w:rPr>
          <w:rFonts w:asciiTheme="minorHAnsi" w:hAnsiTheme="minorHAnsi" w:cstheme="minorHAnsi"/>
          <w:b/>
          <w:color w:val="000000" w:themeColor="text1"/>
          <w:sz w:val="22"/>
          <w:szCs w:val="22"/>
        </w:rPr>
        <w:t>dnia</w:t>
      </w:r>
      <w:r w:rsidR="007D48B0" w:rsidRPr="001523D0">
        <w:rPr>
          <w:rFonts w:asciiTheme="minorHAnsi" w:hAnsiTheme="minorHAnsi" w:cstheme="minorHAnsi"/>
          <w:b/>
          <w:color w:val="000000" w:themeColor="text1"/>
          <w:sz w:val="22"/>
          <w:szCs w:val="22"/>
        </w:rPr>
        <w:t xml:space="preserve"> </w:t>
      </w:r>
      <w:r w:rsidR="008B4F9E" w:rsidRPr="001523D0">
        <w:rPr>
          <w:rFonts w:asciiTheme="minorHAnsi" w:hAnsiTheme="minorHAnsi" w:cstheme="minorHAnsi"/>
          <w:b/>
          <w:color w:val="000000" w:themeColor="text1"/>
          <w:sz w:val="22"/>
          <w:szCs w:val="22"/>
        </w:rPr>
        <w:br/>
      </w:r>
      <w:r w:rsidR="004D612D">
        <w:rPr>
          <w:rFonts w:asciiTheme="minorHAnsi" w:hAnsiTheme="minorHAnsi" w:cstheme="minorHAnsi"/>
          <w:b/>
          <w:color w:val="000000" w:themeColor="text1"/>
          <w:sz w:val="22"/>
          <w:szCs w:val="22"/>
        </w:rPr>
        <w:t>10</w:t>
      </w:r>
      <w:r w:rsidR="00D907E7">
        <w:rPr>
          <w:rFonts w:asciiTheme="minorHAnsi" w:hAnsiTheme="minorHAnsi" w:cstheme="minorHAnsi"/>
          <w:b/>
          <w:color w:val="000000" w:themeColor="text1"/>
          <w:sz w:val="22"/>
          <w:szCs w:val="22"/>
        </w:rPr>
        <w:t xml:space="preserve"> września</w:t>
      </w:r>
      <w:r w:rsidR="003223D8" w:rsidRPr="001523D0">
        <w:rPr>
          <w:rFonts w:asciiTheme="minorHAnsi" w:hAnsiTheme="minorHAnsi" w:cstheme="minorHAnsi"/>
          <w:b/>
          <w:color w:val="000000" w:themeColor="text1"/>
          <w:sz w:val="22"/>
          <w:szCs w:val="22"/>
        </w:rPr>
        <w:t xml:space="preserve"> </w:t>
      </w:r>
      <w:r w:rsidR="008B4F9E" w:rsidRPr="001523D0">
        <w:rPr>
          <w:rFonts w:asciiTheme="minorHAnsi" w:hAnsiTheme="minorHAnsi" w:cstheme="minorHAnsi"/>
          <w:b/>
          <w:color w:val="000000" w:themeColor="text1"/>
          <w:sz w:val="22"/>
          <w:szCs w:val="22"/>
        </w:rPr>
        <w:t>2025</w:t>
      </w:r>
      <w:r w:rsidRPr="001523D0">
        <w:rPr>
          <w:rFonts w:asciiTheme="minorHAnsi" w:hAnsiTheme="minorHAnsi" w:cstheme="minorHAnsi"/>
          <w:b/>
          <w:color w:val="000000" w:themeColor="text1"/>
          <w:sz w:val="22"/>
          <w:szCs w:val="22"/>
        </w:rPr>
        <w:t xml:space="preserve"> r.</w:t>
      </w:r>
    </w:p>
    <w:p w14:paraId="2A8B5DB8" w14:textId="77777777" w:rsidR="008B443C" w:rsidRDefault="008B443C" w:rsidP="008225C2">
      <w:pPr>
        <w:spacing w:line="276" w:lineRule="auto"/>
        <w:rPr>
          <w:rFonts w:asciiTheme="minorHAnsi" w:hAnsiTheme="minorHAnsi" w:cstheme="minorHAnsi"/>
          <w:bCs/>
          <w:color w:val="000000" w:themeColor="text1"/>
          <w:sz w:val="22"/>
          <w:szCs w:val="22"/>
        </w:rPr>
      </w:pPr>
      <w:bookmarkStart w:id="2" w:name="_Hlk195266722"/>
    </w:p>
    <w:p w14:paraId="58CD535E" w14:textId="30CFAF78" w:rsidR="00D81669" w:rsidRPr="008225C2" w:rsidRDefault="00D81669" w:rsidP="008225C2">
      <w:pPr>
        <w:spacing w:line="276" w:lineRule="auto"/>
        <w:rPr>
          <w:rFonts w:asciiTheme="minorHAnsi" w:hAnsiTheme="minorHAnsi" w:cstheme="minorHAnsi"/>
          <w:bCs/>
          <w:color w:val="000000" w:themeColor="text1"/>
          <w:sz w:val="22"/>
          <w:szCs w:val="22"/>
        </w:rPr>
      </w:pPr>
      <w:r w:rsidRPr="008225C2">
        <w:rPr>
          <w:rFonts w:asciiTheme="minorHAnsi" w:hAnsiTheme="minorHAnsi" w:cstheme="minorHAnsi"/>
          <w:bCs/>
          <w:color w:val="000000" w:themeColor="text1"/>
          <w:sz w:val="22"/>
          <w:szCs w:val="22"/>
        </w:rPr>
        <w:t>Zarząd Dzielnicy Ursynów zaproponował następujące zmiany budżetu Dzielnicy Ursynów na rok 202</w:t>
      </w:r>
      <w:r w:rsidR="00AE2C60">
        <w:rPr>
          <w:rFonts w:asciiTheme="minorHAnsi" w:hAnsiTheme="minorHAnsi" w:cstheme="minorHAnsi"/>
          <w:bCs/>
          <w:color w:val="000000" w:themeColor="text1"/>
          <w:sz w:val="22"/>
          <w:szCs w:val="22"/>
        </w:rPr>
        <w:t>5</w:t>
      </w:r>
      <w:r w:rsidRPr="008225C2">
        <w:rPr>
          <w:rFonts w:asciiTheme="minorHAnsi" w:hAnsiTheme="minorHAnsi" w:cstheme="minorHAnsi"/>
          <w:bCs/>
          <w:color w:val="000000" w:themeColor="text1"/>
          <w:sz w:val="22"/>
          <w:szCs w:val="22"/>
        </w:rPr>
        <w:t>.</w:t>
      </w:r>
    </w:p>
    <w:p w14:paraId="580433C2" w14:textId="77777777" w:rsidR="00D81669" w:rsidRPr="003769C6" w:rsidRDefault="00D81669" w:rsidP="008225C2">
      <w:pPr>
        <w:spacing w:line="276" w:lineRule="auto"/>
        <w:jc w:val="both"/>
        <w:rPr>
          <w:rFonts w:asciiTheme="minorHAnsi" w:hAnsiTheme="minorHAnsi" w:cstheme="minorHAnsi"/>
          <w:b/>
          <w:color w:val="000000" w:themeColor="text1"/>
          <w:sz w:val="22"/>
          <w:szCs w:val="22"/>
          <w:u w:val="single"/>
        </w:rPr>
      </w:pPr>
      <w:r w:rsidRPr="003769C6">
        <w:rPr>
          <w:rFonts w:asciiTheme="minorHAnsi" w:hAnsiTheme="minorHAnsi" w:cstheme="minorHAnsi"/>
          <w:b/>
          <w:color w:val="000000" w:themeColor="text1"/>
          <w:sz w:val="22"/>
          <w:szCs w:val="22"/>
          <w:u w:val="single"/>
        </w:rPr>
        <w:t>Dochody</w:t>
      </w:r>
    </w:p>
    <w:p w14:paraId="344287EC" w14:textId="1D16292E" w:rsidR="00D81669" w:rsidRPr="003769C6" w:rsidRDefault="00056F12" w:rsidP="008225C2">
      <w:pPr>
        <w:spacing w:line="276"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Zwiększenie</w:t>
      </w:r>
      <w:r w:rsidR="00D81669" w:rsidRPr="003769C6">
        <w:rPr>
          <w:rFonts w:asciiTheme="minorHAnsi" w:hAnsiTheme="minorHAnsi" w:cstheme="minorHAnsi"/>
          <w:color w:val="000000" w:themeColor="text1"/>
          <w:sz w:val="22"/>
          <w:szCs w:val="22"/>
        </w:rPr>
        <w:t xml:space="preserve"> planu dochodów Dzielnicy o kwotę </w:t>
      </w:r>
      <w:r w:rsidRPr="003769C6">
        <w:rPr>
          <w:rFonts w:asciiTheme="minorHAnsi" w:hAnsiTheme="minorHAnsi" w:cstheme="minorHAnsi"/>
          <w:color w:val="000000" w:themeColor="text1"/>
          <w:sz w:val="22"/>
          <w:szCs w:val="22"/>
        </w:rPr>
        <w:t>2</w:t>
      </w:r>
      <w:r w:rsidR="00D51664" w:rsidRPr="003769C6">
        <w:rPr>
          <w:rFonts w:asciiTheme="minorHAnsi" w:hAnsiTheme="minorHAnsi" w:cstheme="minorHAnsi"/>
          <w:color w:val="000000" w:themeColor="text1"/>
          <w:sz w:val="22"/>
          <w:szCs w:val="22"/>
        </w:rPr>
        <w:t>1</w:t>
      </w:r>
      <w:r w:rsidR="00674176" w:rsidRPr="003769C6">
        <w:rPr>
          <w:rFonts w:asciiTheme="minorHAnsi" w:hAnsiTheme="minorHAnsi" w:cstheme="minorHAnsi"/>
          <w:color w:val="000000" w:themeColor="text1"/>
          <w:sz w:val="22"/>
          <w:szCs w:val="22"/>
        </w:rPr>
        <w:t>.</w:t>
      </w:r>
      <w:r w:rsidR="00D51664" w:rsidRPr="003769C6">
        <w:rPr>
          <w:rFonts w:asciiTheme="minorHAnsi" w:hAnsiTheme="minorHAnsi" w:cstheme="minorHAnsi"/>
          <w:color w:val="000000" w:themeColor="text1"/>
          <w:sz w:val="22"/>
          <w:szCs w:val="22"/>
        </w:rPr>
        <w:t>2</w:t>
      </w:r>
      <w:r w:rsidRPr="003769C6">
        <w:rPr>
          <w:rFonts w:asciiTheme="minorHAnsi" w:hAnsiTheme="minorHAnsi" w:cstheme="minorHAnsi"/>
          <w:color w:val="000000" w:themeColor="text1"/>
          <w:sz w:val="22"/>
          <w:szCs w:val="22"/>
        </w:rPr>
        <w:t>72</w:t>
      </w:r>
      <w:r w:rsidR="00D81669" w:rsidRPr="003769C6">
        <w:rPr>
          <w:rFonts w:asciiTheme="minorHAnsi" w:hAnsiTheme="minorHAnsi" w:cstheme="minorHAnsi"/>
          <w:color w:val="000000" w:themeColor="text1"/>
          <w:sz w:val="22"/>
          <w:szCs w:val="22"/>
        </w:rPr>
        <w:t xml:space="preserve"> zł, w tym:</w:t>
      </w:r>
    </w:p>
    <w:p w14:paraId="22EAB73B" w14:textId="49407D3A" w:rsidR="004F7CEE" w:rsidRPr="003769C6" w:rsidRDefault="00D81669" w:rsidP="00056F12">
      <w:pPr>
        <w:spacing w:line="276" w:lineRule="auto"/>
        <w:ind w:left="426" w:hanging="142"/>
        <w:rPr>
          <w:rFonts w:asciiTheme="minorHAnsi" w:hAnsiTheme="minorHAnsi" w:cstheme="minorHAnsi"/>
          <w:color w:val="000000" w:themeColor="text1"/>
          <w:sz w:val="21"/>
          <w:szCs w:val="21"/>
        </w:rPr>
      </w:pPr>
      <w:r w:rsidRPr="003769C6">
        <w:rPr>
          <w:rFonts w:asciiTheme="minorHAnsi" w:hAnsiTheme="minorHAnsi" w:cstheme="minorHAnsi"/>
          <w:i/>
          <w:color w:val="000000" w:themeColor="text1"/>
          <w:sz w:val="22"/>
          <w:szCs w:val="22"/>
        </w:rPr>
        <w:t xml:space="preserve">Zwiększenie </w:t>
      </w:r>
      <w:r w:rsidR="00056F12" w:rsidRPr="003769C6">
        <w:rPr>
          <w:rFonts w:asciiTheme="minorHAnsi" w:hAnsiTheme="minorHAnsi" w:cstheme="minorHAnsi"/>
          <w:i/>
          <w:color w:val="000000" w:themeColor="text1"/>
          <w:sz w:val="22"/>
          <w:szCs w:val="22"/>
        </w:rPr>
        <w:t>środków wyrównawczych</w:t>
      </w:r>
      <w:r w:rsidRPr="003769C6">
        <w:rPr>
          <w:rFonts w:asciiTheme="minorHAnsi" w:hAnsiTheme="minorHAnsi" w:cstheme="minorHAnsi"/>
          <w:i/>
          <w:color w:val="000000" w:themeColor="text1"/>
          <w:sz w:val="22"/>
          <w:szCs w:val="22"/>
        </w:rPr>
        <w:t xml:space="preserve"> o kwotę </w:t>
      </w:r>
      <w:r w:rsidR="00056F12" w:rsidRPr="003769C6">
        <w:rPr>
          <w:rFonts w:asciiTheme="minorHAnsi" w:hAnsiTheme="minorHAnsi" w:cstheme="minorHAnsi"/>
          <w:i/>
          <w:color w:val="000000" w:themeColor="text1"/>
          <w:sz w:val="22"/>
          <w:szCs w:val="22"/>
        </w:rPr>
        <w:t>1</w:t>
      </w:r>
      <w:r w:rsidR="00D51664" w:rsidRPr="003769C6">
        <w:rPr>
          <w:rFonts w:asciiTheme="minorHAnsi" w:hAnsiTheme="minorHAnsi" w:cstheme="minorHAnsi"/>
          <w:i/>
          <w:color w:val="000000" w:themeColor="text1"/>
          <w:sz w:val="22"/>
          <w:szCs w:val="22"/>
        </w:rPr>
        <w:t>7</w:t>
      </w:r>
      <w:r w:rsidR="00056F12" w:rsidRPr="003769C6">
        <w:rPr>
          <w:rFonts w:asciiTheme="minorHAnsi" w:hAnsiTheme="minorHAnsi" w:cstheme="minorHAnsi"/>
          <w:i/>
          <w:color w:val="000000" w:themeColor="text1"/>
          <w:sz w:val="22"/>
          <w:szCs w:val="22"/>
        </w:rPr>
        <w:t>.</w:t>
      </w:r>
      <w:r w:rsidR="00D51664" w:rsidRPr="003769C6">
        <w:rPr>
          <w:rFonts w:asciiTheme="minorHAnsi" w:hAnsiTheme="minorHAnsi" w:cstheme="minorHAnsi"/>
          <w:i/>
          <w:color w:val="000000" w:themeColor="text1"/>
          <w:sz w:val="22"/>
          <w:szCs w:val="22"/>
        </w:rPr>
        <w:t>2</w:t>
      </w:r>
      <w:r w:rsidR="00056F12" w:rsidRPr="003769C6">
        <w:rPr>
          <w:rFonts w:asciiTheme="minorHAnsi" w:hAnsiTheme="minorHAnsi" w:cstheme="minorHAnsi"/>
          <w:i/>
          <w:color w:val="000000" w:themeColor="text1"/>
          <w:sz w:val="22"/>
          <w:szCs w:val="22"/>
        </w:rPr>
        <w:t>72</w:t>
      </w:r>
      <w:r w:rsidRPr="003769C6">
        <w:rPr>
          <w:rFonts w:asciiTheme="minorHAnsi" w:hAnsiTheme="minorHAnsi" w:cstheme="minorHAnsi"/>
          <w:i/>
          <w:color w:val="000000" w:themeColor="text1"/>
          <w:sz w:val="22"/>
          <w:szCs w:val="22"/>
        </w:rPr>
        <w:t xml:space="preserve"> zł </w:t>
      </w:r>
      <w:r w:rsidR="00056F12" w:rsidRPr="003769C6">
        <w:rPr>
          <w:rFonts w:asciiTheme="minorHAnsi" w:hAnsiTheme="minorHAnsi" w:cstheme="minorHAnsi"/>
          <w:i/>
          <w:color w:val="000000" w:themeColor="text1"/>
          <w:sz w:val="22"/>
          <w:szCs w:val="22"/>
        </w:rPr>
        <w:t>w związku z przyznanymi odszkodowaniami z Warszawskiego Programu Ubezpieczeniowego</w:t>
      </w:r>
    </w:p>
    <w:p w14:paraId="2B26955B" w14:textId="54D56021" w:rsidR="004F7CEE" w:rsidRPr="003769C6" w:rsidRDefault="00056F12" w:rsidP="00674176">
      <w:pPr>
        <w:spacing w:line="276" w:lineRule="auto"/>
        <w:ind w:left="567" w:hanging="283"/>
        <w:rPr>
          <w:rFonts w:asciiTheme="minorHAnsi" w:hAnsiTheme="minorHAnsi" w:cstheme="minorHAnsi"/>
          <w:color w:val="000000" w:themeColor="text1"/>
          <w:sz w:val="21"/>
          <w:szCs w:val="21"/>
        </w:rPr>
      </w:pPr>
      <w:r w:rsidRPr="003769C6">
        <w:rPr>
          <w:rFonts w:asciiTheme="minorHAnsi" w:hAnsiTheme="minorHAnsi" w:cstheme="minorHAnsi"/>
          <w:i/>
          <w:color w:val="000000" w:themeColor="text1"/>
          <w:sz w:val="22"/>
          <w:szCs w:val="22"/>
        </w:rPr>
        <w:t>Zwiększenie dodatkowych środków przeznaczonych do dyspozycji Dzielnicy</w:t>
      </w:r>
      <w:r w:rsidR="00D81669" w:rsidRPr="003769C6">
        <w:rPr>
          <w:rFonts w:asciiTheme="minorHAnsi" w:hAnsiTheme="minorHAnsi" w:cstheme="minorHAnsi"/>
          <w:i/>
          <w:color w:val="000000" w:themeColor="text1"/>
          <w:sz w:val="22"/>
          <w:szCs w:val="22"/>
        </w:rPr>
        <w:t xml:space="preserve"> o kwotę </w:t>
      </w:r>
      <w:r w:rsidRPr="003769C6">
        <w:rPr>
          <w:rFonts w:asciiTheme="minorHAnsi" w:hAnsiTheme="minorHAnsi" w:cstheme="minorHAnsi"/>
          <w:i/>
          <w:color w:val="000000" w:themeColor="text1"/>
          <w:sz w:val="22"/>
          <w:szCs w:val="22"/>
        </w:rPr>
        <w:t>4.000</w:t>
      </w:r>
      <w:r w:rsidR="00D81669" w:rsidRPr="003769C6">
        <w:rPr>
          <w:rFonts w:asciiTheme="minorHAnsi" w:hAnsiTheme="minorHAnsi" w:cstheme="minorHAnsi"/>
          <w:i/>
          <w:color w:val="000000" w:themeColor="text1"/>
          <w:sz w:val="22"/>
          <w:szCs w:val="22"/>
        </w:rPr>
        <w:t xml:space="preserve"> zł</w:t>
      </w:r>
      <w:r w:rsidR="00674176" w:rsidRPr="003769C6">
        <w:rPr>
          <w:rFonts w:asciiTheme="minorHAnsi" w:hAnsiTheme="minorHAnsi" w:cstheme="minorHAnsi"/>
          <w:i/>
          <w:color w:val="000000" w:themeColor="text1"/>
          <w:sz w:val="22"/>
          <w:szCs w:val="22"/>
        </w:rPr>
        <w:t xml:space="preserve"> </w:t>
      </w:r>
      <w:r w:rsidRPr="003769C6">
        <w:rPr>
          <w:rFonts w:asciiTheme="minorHAnsi" w:hAnsiTheme="minorHAnsi" w:cstheme="minorHAnsi"/>
          <w:color w:val="000000" w:themeColor="text1"/>
          <w:sz w:val="22"/>
          <w:szCs w:val="22"/>
        </w:rPr>
        <w:t>ze środków z Unii Europejskiej na finansowanie nowych projektów pn.: "Dzielenie się wiedzą – job shadowing -  międzynarodowa wymiana doświadczeń" oraz "Sztuczna inteligencja, a dobrostan psychiczny".</w:t>
      </w:r>
    </w:p>
    <w:p w14:paraId="5DA432B0" w14:textId="77777777" w:rsidR="008B443C" w:rsidRPr="008B443C" w:rsidRDefault="008B443C" w:rsidP="008B443C">
      <w:pPr>
        <w:spacing w:line="252" w:lineRule="auto"/>
        <w:jc w:val="both"/>
        <w:rPr>
          <w:rFonts w:asciiTheme="minorHAnsi" w:hAnsiTheme="minorHAnsi" w:cstheme="minorHAnsi"/>
          <w:b/>
          <w:bCs/>
          <w:color w:val="000000" w:themeColor="text1"/>
          <w:sz w:val="22"/>
          <w:szCs w:val="22"/>
          <w:u w:val="single"/>
        </w:rPr>
      </w:pPr>
      <w:r w:rsidRPr="008B443C">
        <w:rPr>
          <w:rFonts w:asciiTheme="minorHAnsi" w:hAnsiTheme="minorHAnsi" w:cstheme="minorHAnsi"/>
          <w:b/>
          <w:bCs/>
          <w:color w:val="000000" w:themeColor="text1"/>
          <w:sz w:val="22"/>
          <w:szCs w:val="22"/>
          <w:u w:val="single"/>
        </w:rPr>
        <w:t>Wydatki bieżące</w:t>
      </w:r>
    </w:p>
    <w:p w14:paraId="54987747" w14:textId="589768E7" w:rsidR="00D51664" w:rsidRPr="003769C6" w:rsidRDefault="00D51664" w:rsidP="00D51664">
      <w:pPr>
        <w:spacing w:line="252" w:lineRule="auto"/>
        <w:jc w:val="both"/>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Zwiększenie planu wydatków bieżących o kwotę per saldo 21.272 zł w tym:</w:t>
      </w:r>
    </w:p>
    <w:p w14:paraId="7824C6DE" w14:textId="77777777" w:rsidR="00D51664" w:rsidRPr="003769C6" w:rsidRDefault="00D51664" w:rsidP="00D51664">
      <w:pPr>
        <w:spacing w:line="252" w:lineRule="auto"/>
        <w:rPr>
          <w:rFonts w:asciiTheme="minorHAnsi" w:hAnsiTheme="minorHAnsi" w:cstheme="minorHAnsi"/>
          <w:b/>
          <w:bCs/>
          <w:color w:val="000000" w:themeColor="text1"/>
          <w:sz w:val="22"/>
          <w:szCs w:val="22"/>
        </w:rPr>
      </w:pPr>
      <w:bookmarkStart w:id="3" w:name="_Hlk188446393"/>
      <w:r w:rsidRPr="003769C6">
        <w:rPr>
          <w:rFonts w:asciiTheme="minorHAnsi" w:hAnsiTheme="minorHAnsi" w:cstheme="minorHAnsi"/>
          <w:b/>
          <w:bCs/>
          <w:color w:val="000000" w:themeColor="text1"/>
          <w:sz w:val="22"/>
          <w:szCs w:val="22"/>
        </w:rPr>
        <w:t>W sferze I TRANSPORT I KOMUNIKACJA</w:t>
      </w:r>
    </w:p>
    <w:p w14:paraId="14AC79ED" w14:textId="2682F98E" w:rsidR="00D51664" w:rsidRPr="003769C6" w:rsidRDefault="00D51664" w:rsidP="00D51664">
      <w:pPr>
        <w:spacing w:line="252" w:lineRule="auto"/>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Zwiększenie wydatków o kwotę 79.145 zł z przeznaczeniem na remonty dróg gminnych.</w:t>
      </w:r>
    </w:p>
    <w:p w14:paraId="7D381110" w14:textId="6B4A18F6"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 xml:space="preserve">W sferze </w:t>
      </w:r>
      <w:bookmarkEnd w:id="3"/>
      <w:r w:rsidRPr="003769C6">
        <w:rPr>
          <w:rFonts w:asciiTheme="minorHAnsi" w:hAnsiTheme="minorHAnsi" w:cstheme="minorHAnsi"/>
          <w:b/>
          <w:bCs/>
          <w:color w:val="000000" w:themeColor="text1"/>
          <w:sz w:val="22"/>
          <w:szCs w:val="22"/>
        </w:rPr>
        <w:t>II ŁAD PRZESTRZENNY I GOSPODARKA NIERUCHOMOŚCIAMI</w:t>
      </w:r>
    </w:p>
    <w:p w14:paraId="028FA82A" w14:textId="1C9F0F95" w:rsidR="00D51664" w:rsidRPr="003769C6" w:rsidRDefault="00D51664" w:rsidP="00D51664">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Zwiększenie wydatków o kwotę 5.527 zł z przeznaczeniem na wymianę drzwi do komórek lokatorskich w zasobie zarządzanym przez WZL - środki z WPU.</w:t>
      </w:r>
    </w:p>
    <w:p w14:paraId="1D25925C" w14:textId="7C497216" w:rsidR="00D51664" w:rsidRPr="003769C6" w:rsidRDefault="00D51664" w:rsidP="00D51664">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Dodatkowo przeniesienie środków w wysokości 380.000 zł do innych sfer.</w:t>
      </w:r>
    </w:p>
    <w:p w14:paraId="5C32FFC4" w14:textId="77777777"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III GOSPODARKA KOMUNALNA I OCHRONA ŚRODOWISKA</w:t>
      </w:r>
    </w:p>
    <w:p w14:paraId="350E72FD" w14:textId="77777777" w:rsidR="00D51664" w:rsidRPr="003769C6" w:rsidRDefault="00D51664" w:rsidP="00D51664">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Przeniesienie środków w wysokości 3.200 zł między zadaniami, rozdziałami i paragrafami klasyfikacji budżetowej z przeznaczeniem na zakup elementów mostka w Parku przy Bażantarni.</w:t>
      </w:r>
    </w:p>
    <w:p w14:paraId="2E4BE886" w14:textId="175ACAE1"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color w:val="000000" w:themeColor="text1"/>
          <w:sz w:val="22"/>
          <w:szCs w:val="22"/>
        </w:rPr>
        <w:t>Dodatkowo przeniesienie środków w wysokości 105.095 zł do innych sfer.</w:t>
      </w:r>
    </w:p>
    <w:p w14:paraId="31242942" w14:textId="77777777" w:rsidR="00D51664" w:rsidRPr="001848F9" w:rsidRDefault="00D51664" w:rsidP="00D51664">
      <w:pPr>
        <w:spacing w:line="252" w:lineRule="auto"/>
        <w:rPr>
          <w:rFonts w:asciiTheme="minorHAnsi" w:hAnsiTheme="minorHAnsi" w:cstheme="minorHAnsi"/>
          <w:b/>
          <w:bCs/>
          <w:sz w:val="22"/>
          <w:szCs w:val="22"/>
        </w:rPr>
      </w:pPr>
      <w:r w:rsidRPr="001848F9">
        <w:rPr>
          <w:rFonts w:asciiTheme="minorHAnsi" w:hAnsiTheme="minorHAnsi" w:cstheme="minorHAnsi"/>
          <w:b/>
          <w:bCs/>
          <w:sz w:val="22"/>
          <w:szCs w:val="22"/>
        </w:rPr>
        <w:t>W sferze V EDUKACJA</w:t>
      </w:r>
    </w:p>
    <w:p w14:paraId="534F94E1" w14:textId="2A36D99D" w:rsidR="00D51664" w:rsidRPr="003769C6" w:rsidRDefault="00D51664" w:rsidP="00D51664">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 xml:space="preserve">Przeniesienie środków w wysokości </w:t>
      </w:r>
      <w:r w:rsidR="00DD3D8A" w:rsidRPr="003769C6">
        <w:rPr>
          <w:rFonts w:asciiTheme="minorHAnsi" w:hAnsiTheme="minorHAnsi" w:cstheme="minorHAnsi"/>
          <w:color w:val="000000" w:themeColor="text1"/>
          <w:sz w:val="22"/>
          <w:szCs w:val="22"/>
        </w:rPr>
        <w:t>350</w:t>
      </w:r>
      <w:r w:rsidRPr="003769C6">
        <w:rPr>
          <w:rFonts w:asciiTheme="minorHAnsi" w:hAnsiTheme="minorHAnsi" w:cstheme="minorHAnsi"/>
          <w:color w:val="000000" w:themeColor="text1"/>
          <w:sz w:val="22"/>
          <w:szCs w:val="22"/>
        </w:rPr>
        <w:t>.</w:t>
      </w:r>
      <w:r w:rsidR="00DD3D8A" w:rsidRPr="003769C6">
        <w:rPr>
          <w:rFonts w:asciiTheme="minorHAnsi" w:hAnsiTheme="minorHAnsi" w:cstheme="minorHAnsi"/>
          <w:color w:val="000000" w:themeColor="text1"/>
          <w:sz w:val="22"/>
          <w:szCs w:val="22"/>
        </w:rPr>
        <w:t>679</w:t>
      </w:r>
      <w:r w:rsidRPr="003769C6">
        <w:rPr>
          <w:rFonts w:asciiTheme="minorHAnsi" w:hAnsiTheme="minorHAnsi" w:cstheme="minorHAnsi"/>
          <w:color w:val="000000" w:themeColor="text1"/>
          <w:sz w:val="22"/>
          <w:szCs w:val="22"/>
        </w:rPr>
        <w:t xml:space="preserve"> zł między zadaniami, rozdziałami i paragrafami klasyfikacji budżetowej oraz zwiększenie wydatków do kwoty </w:t>
      </w:r>
      <w:r w:rsidR="00DD3D8A" w:rsidRPr="003769C6">
        <w:rPr>
          <w:rFonts w:asciiTheme="minorHAnsi" w:hAnsiTheme="minorHAnsi" w:cstheme="minorHAnsi"/>
          <w:color w:val="000000" w:themeColor="text1"/>
          <w:sz w:val="22"/>
          <w:szCs w:val="22"/>
        </w:rPr>
        <w:t>1</w:t>
      </w:r>
      <w:r w:rsidRPr="003769C6">
        <w:rPr>
          <w:rFonts w:asciiTheme="minorHAnsi" w:hAnsiTheme="minorHAnsi" w:cstheme="minorHAnsi"/>
          <w:color w:val="000000" w:themeColor="text1"/>
          <w:sz w:val="22"/>
          <w:szCs w:val="22"/>
        </w:rPr>
        <w:t>.</w:t>
      </w:r>
      <w:r w:rsidR="00DD3D8A" w:rsidRPr="003769C6">
        <w:rPr>
          <w:rFonts w:asciiTheme="minorHAnsi" w:hAnsiTheme="minorHAnsi" w:cstheme="minorHAnsi"/>
          <w:color w:val="000000" w:themeColor="text1"/>
          <w:sz w:val="22"/>
          <w:szCs w:val="22"/>
        </w:rPr>
        <w:t>0</w:t>
      </w:r>
      <w:r w:rsidR="008B443C">
        <w:rPr>
          <w:rFonts w:asciiTheme="minorHAnsi" w:hAnsiTheme="minorHAnsi" w:cstheme="minorHAnsi"/>
          <w:color w:val="000000" w:themeColor="text1"/>
          <w:sz w:val="22"/>
          <w:szCs w:val="22"/>
        </w:rPr>
        <w:t>42</w:t>
      </w:r>
      <w:r w:rsidRPr="003769C6">
        <w:rPr>
          <w:rFonts w:asciiTheme="minorHAnsi" w:hAnsiTheme="minorHAnsi" w:cstheme="minorHAnsi"/>
          <w:color w:val="000000" w:themeColor="text1"/>
          <w:sz w:val="22"/>
          <w:szCs w:val="22"/>
        </w:rPr>
        <w:t>.</w:t>
      </w:r>
      <w:r w:rsidR="00DD3D8A" w:rsidRPr="003769C6">
        <w:rPr>
          <w:rFonts w:asciiTheme="minorHAnsi" w:hAnsiTheme="minorHAnsi" w:cstheme="minorHAnsi"/>
          <w:color w:val="000000" w:themeColor="text1"/>
          <w:sz w:val="22"/>
          <w:szCs w:val="22"/>
        </w:rPr>
        <w:t>806</w:t>
      </w:r>
      <w:r w:rsidRPr="003769C6">
        <w:rPr>
          <w:rFonts w:asciiTheme="minorHAnsi" w:hAnsiTheme="minorHAnsi" w:cstheme="minorHAnsi"/>
          <w:color w:val="000000" w:themeColor="text1"/>
          <w:sz w:val="22"/>
          <w:szCs w:val="22"/>
        </w:rPr>
        <w:t xml:space="preserve"> zł, w tym:</w:t>
      </w:r>
    </w:p>
    <w:p w14:paraId="47964474" w14:textId="6572C770" w:rsidR="003769C6" w:rsidRPr="003769C6" w:rsidRDefault="003769C6" w:rsidP="003769C6">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108.999 zł w przedszkolach</w:t>
      </w:r>
      <w:r w:rsidR="00D907E7">
        <w:rPr>
          <w:rFonts w:asciiTheme="minorHAnsi" w:hAnsiTheme="minorHAnsi" w:cstheme="minorHAnsi"/>
          <w:color w:val="000000" w:themeColor="text1"/>
          <w:sz w:val="22"/>
          <w:szCs w:val="22"/>
        </w:rPr>
        <w:t xml:space="preserve"> na</w:t>
      </w:r>
      <w:r w:rsidRPr="003769C6">
        <w:rPr>
          <w:rFonts w:asciiTheme="minorHAnsi" w:hAnsiTheme="minorHAnsi" w:cstheme="minorHAnsi"/>
          <w:color w:val="000000" w:themeColor="text1"/>
          <w:sz w:val="22"/>
          <w:szCs w:val="22"/>
        </w:rPr>
        <w:t xml:space="preserve"> zakup materiałów i wyposażenia, m.in. obieraczkę przemysłową w P50, stojaki na rowery, sprzęt nagłaśniający, meble do trzech sal, dywany do sal dydaktycznych dla P366, klimatyzator dla PP395 (73.999 zł), zakup materiałów dydaktycznych dla P286 oraz P366 (28.000 zł), montaż kamer do monitoringu w P50 (</w:t>
      </w:r>
      <w:r w:rsidR="00783B22">
        <w:rPr>
          <w:rFonts w:asciiTheme="minorHAnsi" w:hAnsiTheme="minorHAnsi" w:cstheme="minorHAnsi"/>
          <w:color w:val="000000" w:themeColor="text1"/>
          <w:sz w:val="22"/>
          <w:szCs w:val="22"/>
        </w:rPr>
        <w:t>7</w:t>
      </w:r>
      <w:r w:rsidRPr="003769C6">
        <w:rPr>
          <w:rFonts w:asciiTheme="minorHAnsi" w:hAnsiTheme="minorHAnsi" w:cstheme="minorHAnsi"/>
          <w:color w:val="000000" w:themeColor="text1"/>
          <w:sz w:val="22"/>
          <w:szCs w:val="22"/>
        </w:rPr>
        <w:t>.000 zł),</w:t>
      </w:r>
    </w:p>
    <w:p w14:paraId="2D947AF0" w14:textId="6EF63548" w:rsidR="003769C6" w:rsidRPr="003769C6" w:rsidRDefault="003769C6" w:rsidP="003769C6">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28.100 zł w przedszkolach</w:t>
      </w:r>
      <w:r w:rsidRPr="003769C6">
        <w:rPr>
          <w:rFonts w:asciiTheme="minorHAnsi" w:hAnsiTheme="minorHAnsi" w:cstheme="minorHAnsi"/>
          <w:color w:val="000000" w:themeColor="text1"/>
          <w:sz w:val="22"/>
          <w:szCs w:val="22"/>
        </w:rPr>
        <w:t xml:space="preserve"> </w:t>
      </w:r>
      <w:r w:rsidRPr="003769C6">
        <w:rPr>
          <w:rFonts w:asciiTheme="minorHAnsi" w:hAnsiTheme="minorHAnsi" w:cstheme="minorHAnsi"/>
          <w:b/>
          <w:i/>
          <w:color w:val="000000" w:themeColor="text1"/>
          <w:sz w:val="22"/>
          <w:szCs w:val="22"/>
        </w:rPr>
        <w:t>specjalnych</w:t>
      </w:r>
      <w:r w:rsidRPr="003769C6">
        <w:rPr>
          <w:rFonts w:asciiTheme="minorHAnsi" w:hAnsiTheme="minorHAnsi" w:cstheme="minorHAnsi"/>
          <w:color w:val="000000" w:themeColor="text1"/>
          <w:sz w:val="22"/>
          <w:szCs w:val="22"/>
        </w:rPr>
        <w:t xml:space="preserve"> na zakup krzeseł (2.100 zł), zakup materiałów dydaktycznych (12.000 zł) oraz wykonanie mebli (14.000 zł) dla PS213,</w:t>
      </w:r>
    </w:p>
    <w:p w14:paraId="6C8A3663" w14:textId="4AFBDC3D" w:rsidR="003769C6" w:rsidRPr="003769C6" w:rsidRDefault="003769C6" w:rsidP="003769C6">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311.483 zł w szkołach podstawowych</w:t>
      </w:r>
      <w:r w:rsidR="00D907E7">
        <w:rPr>
          <w:rFonts w:asciiTheme="minorHAnsi" w:hAnsiTheme="minorHAnsi" w:cstheme="minorHAnsi"/>
          <w:color w:val="000000" w:themeColor="text1"/>
          <w:sz w:val="22"/>
          <w:szCs w:val="22"/>
        </w:rPr>
        <w:t xml:space="preserve"> </w:t>
      </w:r>
      <w:r w:rsidRPr="003769C6">
        <w:rPr>
          <w:rFonts w:asciiTheme="minorHAnsi" w:hAnsiTheme="minorHAnsi" w:cstheme="minorHAnsi"/>
          <w:color w:val="000000" w:themeColor="text1"/>
          <w:sz w:val="22"/>
          <w:szCs w:val="22"/>
        </w:rPr>
        <w:t>na zakup komputerów dla szkół (2</w:t>
      </w:r>
      <w:r w:rsidR="00783B22">
        <w:rPr>
          <w:rFonts w:asciiTheme="minorHAnsi" w:hAnsiTheme="minorHAnsi" w:cstheme="minorHAnsi"/>
          <w:color w:val="000000" w:themeColor="text1"/>
          <w:sz w:val="22"/>
          <w:szCs w:val="22"/>
        </w:rPr>
        <w:t>74.48</w:t>
      </w:r>
      <w:r w:rsidRPr="003769C6">
        <w:rPr>
          <w:rFonts w:asciiTheme="minorHAnsi" w:hAnsiTheme="minorHAnsi" w:cstheme="minorHAnsi"/>
          <w:color w:val="000000" w:themeColor="text1"/>
          <w:sz w:val="22"/>
          <w:szCs w:val="22"/>
        </w:rPr>
        <w:t xml:space="preserve">3 zł), zakup ławek </w:t>
      </w:r>
      <w:r w:rsidR="00D907E7">
        <w:rPr>
          <w:rFonts w:asciiTheme="minorHAnsi" w:hAnsiTheme="minorHAnsi" w:cstheme="minorHAnsi"/>
          <w:color w:val="000000" w:themeColor="text1"/>
          <w:sz w:val="22"/>
          <w:szCs w:val="22"/>
        </w:rPr>
        <w:t>w</w:t>
      </w:r>
      <w:r w:rsidRPr="003769C6">
        <w:rPr>
          <w:rFonts w:asciiTheme="minorHAnsi" w:hAnsiTheme="minorHAnsi" w:cstheme="minorHAnsi"/>
          <w:color w:val="000000" w:themeColor="text1"/>
          <w:sz w:val="22"/>
          <w:szCs w:val="22"/>
        </w:rPr>
        <w:t xml:space="preserve"> SP310 (30.000 zł), wykonanie tablic informacyjnych w ZSP12 (6.000 zł), zakup huśtawki dla SP318 (1.000 zł) - środki z WPU,</w:t>
      </w:r>
    </w:p>
    <w:p w14:paraId="210A96A6" w14:textId="261A586E" w:rsidR="003769C6" w:rsidRPr="003769C6" w:rsidRDefault="003769C6" w:rsidP="003769C6">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109.700 zł w liceach ogólnokształcących</w:t>
      </w:r>
      <w:r w:rsidRPr="003769C6">
        <w:rPr>
          <w:rFonts w:asciiTheme="minorHAnsi" w:hAnsiTheme="minorHAnsi" w:cstheme="minorHAnsi"/>
          <w:color w:val="000000" w:themeColor="text1"/>
          <w:sz w:val="22"/>
          <w:szCs w:val="22"/>
        </w:rPr>
        <w:t xml:space="preserve"> na zakup komputerów i monitorów interaktywnych dla LO63 I LO158,</w:t>
      </w:r>
    </w:p>
    <w:p w14:paraId="741FF419" w14:textId="3A913269" w:rsidR="003769C6" w:rsidRPr="003769C6" w:rsidRDefault="003769C6" w:rsidP="003769C6">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 xml:space="preserve">15.000 zł w świetlicach szkolnych </w:t>
      </w:r>
      <w:r w:rsidRPr="003769C6">
        <w:rPr>
          <w:rFonts w:asciiTheme="minorHAnsi" w:hAnsiTheme="minorHAnsi" w:cstheme="minorHAnsi"/>
          <w:color w:val="000000" w:themeColor="text1"/>
          <w:sz w:val="22"/>
          <w:szCs w:val="22"/>
        </w:rPr>
        <w:t>na zakup regałów na plecaki w SP310,</w:t>
      </w:r>
    </w:p>
    <w:p w14:paraId="1028D34B" w14:textId="48ABA9CA" w:rsidR="003769C6" w:rsidRPr="003769C6" w:rsidRDefault="003769C6" w:rsidP="003769C6">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24.845 zł na wydatki remontowe</w:t>
      </w:r>
      <w:r w:rsidRPr="003769C6">
        <w:rPr>
          <w:rFonts w:asciiTheme="minorHAnsi" w:hAnsiTheme="minorHAnsi" w:cstheme="minorHAnsi"/>
          <w:color w:val="000000" w:themeColor="text1"/>
          <w:sz w:val="22"/>
          <w:szCs w:val="22"/>
        </w:rPr>
        <w:t>, z czego:</w:t>
      </w:r>
    </w:p>
    <w:p w14:paraId="093E957A" w14:textId="30035924" w:rsidR="003769C6" w:rsidRPr="003769C6" w:rsidRDefault="003769C6" w:rsidP="003769C6">
      <w:pPr>
        <w:spacing w:line="293" w:lineRule="auto"/>
        <w:ind w:firstLine="227"/>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14.100 zł na naprawę kotłów warzelnych w P286,</w:t>
      </w:r>
    </w:p>
    <w:p w14:paraId="24C82F27" w14:textId="4172C812" w:rsidR="003769C6" w:rsidRPr="003769C6" w:rsidRDefault="003769C6" w:rsidP="003769C6">
      <w:pPr>
        <w:spacing w:line="293" w:lineRule="auto"/>
        <w:ind w:firstLine="227"/>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10.745 zł remont elewacji budynku SP323 po dewastacji - środki z WPU,</w:t>
      </w:r>
    </w:p>
    <w:p w14:paraId="38D3D4D8" w14:textId="7BB230B5" w:rsidR="003769C6" w:rsidRPr="003769C6" w:rsidRDefault="003769C6" w:rsidP="003769C6">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440.679 zł</w:t>
      </w:r>
      <w:r w:rsidRPr="003769C6">
        <w:rPr>
          <w:rFonts w:asciiTheme="minorHAnsi" w:hAnsiTheme="minorHAnsi" w:cstheme="minorHAnsi"/>
          <w:color w:val="000000" w:themeColor="text1"/>
          <w:sz w:val="22"/>
          <w:szCs w:val="22"/>
        </w:rPr>
        <w:t xml:space="preserve"> na dotacje dla podmiotów niepublicznych realizujących zadania wymagające stosowania specjalnej organizacji nauki i metod pracy.</w:t>
      </w:r>
    </w:p>
    <w:p w14:paraId="28B28C2C" w14:textId="331A5DDA" w:rsidR="003769C6" w:rsidRPr="003769C6" w:rsidRDefault="003769C6" w:rsidP="003769C6">
      <w:pPr>
        <w:spacing w:line="293" w:lineRule="auto"/>
        <w:rPr>
          <w:rFonts w:asciiTheme="minorHAnsi" w:hAnsiTheme="minorHAnsi" w:cstheme="minorHAnsi"/>
          <w:color w:val="000000" w:themeColor="text1"/>
          <w:sz w:val="22"/>
          <w:szCs w:val="22"/>
        </w:rPr>
      </w:pPr>
      <w:r w:rsidRPr="008B443C">
        <w:rPr>
          <w:rFonts w:asciiTheme="minorHAnsi" w:hAnsiTheme="minorHAnsi" w:cstheme="minorHAnsi"/>
          <w:b/>
          <w:bCs/>
          <w:color w:val="000000" w:themeColor="text1"/>
          <w:sz w:val="22"/>
          <w:szCs w:val="22"/>
        </w:rPr>
        <w:lastRenderedPageBreak/>
        <w:t>4.000 zł</w:t>
      </w:r>
      <w:r w:rsidRPr="003769C6">
        <w:rPr>
          <w:rFonts w:asciiTheme="minorHAnsi" w:hAnsiTheme="minorHAnsi" w:cstheme="minorHAnsi"/>
          <w:color w:val="000000" w:themeColor="text1"/>
          <w:sz w:val="22"/>
          <w:szCs w:val="22"/>
        </w:rPr>
        <w:t xml:space="preserve"> na realizację nowych projektów finansowanych ze środków z Unii Europejskiej pn.: "Dzielenie się wiedzą – job shadowing -  międzynarodowa wymiana doświadczeń" realizowanego w SP340 oraz "Sztuczna inteligencja, a dobrostan psychiczny" realizowanego w LO63.</w:t>
      </w:r>
    </w:p>
    <w:p w14:paraId="086144F2" w14:textId="77777777" w:rsidR="003769C6" w:rsidRPr="008B443C" w:rsidRDefault="003769C6" w:rsidP="003769C6">
      <w:pPr>
        <w:spacing w:line="293" w:lineRule="auto"/>
        <w:rPr>
          <w:rFonts w:asciiTheme="minorHAnsi" w:hAnsiTheme="minorHAnsi" w:cstheme="minorHAnsi"/>
          <w:i/>
          <w:iCs/>
          <w:color w:val="000000" w:themeColor="text1"/>
          <w:sz w:val="22"/>
          <w:szCs w:val="22"/>
        </w:rPr>
      </w:pPr>
      <w:r w:rsidRPr="008B443C">
        <w:rPr>
          <w:rFonts w:asciiTheme="minorHAnsi" w:hAnsiTheme="minorHAnsi" w:cstheme="minorHAnsi"/>
          <w:i/>
          <w:iCs/>
          <w:color w:val="000000" w:themeColor="text1"/>
          <w:sz w:val="22"/>
          <w:szCs w:val="22"/>
        </w:rPr>
        <w:t>Łączna wartość projektu "Dzielenie się wiedzą – job shadowing -  międzynarodowa wymiana doświadczeń"  w całości finansowanego ze środków UE wynosi 179.384 zł, w tym 2.000 zł w roku 2025 oraz 177.384 zł w roku 2026.</w:t>
      </w:r>
    </w:p>
    <w:p w14:paraId="169EBEF3" w14:textId="77777777" w:rsidR="003769C6" w:rsidRPr="008B443C" w:rsidRDefault="003769C6" w:rsidP="003769C6">
      <w:pPr>
        <w:spacing w:line="293" w:lineRule="auto"/>
        <w:rPr>
          <w:rFonts w:asciiTheme="minorHAnsi" w:hAnsiTheme="minorHAnsi" w:cstheme="minorHAnsi"/>
          <w:i/>
          <w:iCs/>
          <w:color w:val="000000" w:themeColor="text1"/>
          <w:sz w:val="22"/>
          <w:szCs w:val="22"/>
        </w:rPr>
      </w:pPr>
      <w:r w:rsidRPr="008B443C">
        <w:rPr>
          <w:rFonts w:asciiTheme="minorHAnsi" w:hAnsiTheme="minorHAnsi" w:cstheme="minorHAnsi"/>
          <w:i/>
          <w:iCs/>
          <w:color w:val="000000" w:themeColor="text1"/>
          <w:sz w:val="22"/>
          <w:szCs w:val="22"/>
        </w:rPr>
        <w:t xml:space="preserve">W ramach projektu przewiduje się udział kadry pedagogicznej w kursach językowych i kursach metodycznych. Pozwoli to na wzmocnienie kadry nauczającej w nauczaniu przedmiotów w języku obcym, poszerzenie wiedzy na temat szeroko rozumianej kultury europejskiej, doskonalenie umiejętności metodycznych, rozwojem kompetencji społecznych. </w:t>
      </w:r>
    </w:p>
    <w:p w14:paraId="7E57E7D9" w14:textId="77777777" w:rsidR="003769C6" w:rsidRPr="008B443C" w:rsidRDefault="003769C6" w:rsidP="003769C6">
      <w:pPr>
        <w:spacing w:line="293" w:lineRule="auto"/>
        <w:rPr>
          <w:rFonts w:asciiTheme="minorHAnsi" w:hAnsiTheme="minorHAnsi" w:cstheme="minorHAnsi"/>
          <w:i/>
          <w:iCs/>
          <w:color w:val="000000" w:themeColor="text1"/>
          <w:sz w:val="22"/>
          <w:szCs w:val="22"/>
        </w:rPr>
      </w:pPr>
      <w:r w:rsidRPr="008B443C">
        <w:rPr>
          <w:rFonts w:asciiTheme="minorHAnsi" w:hAnsiTheme="minorHAnsi" w:cstheme="minorHAnsi"/>
          <w:i/>
          <w:iCs/>
          <w:color w:val="000000" w:themeColor="text1"/>
          <w:sz w:val="22"/>
          <w:szCs w:val="22"/>
        </w:rPr>
        <w:t>Łączna wartość projektu "Sztuczna inteligencja, a dobrostan psychiczny"  w całości finansowanego ze środków UE wynosi 134.046 zł, w tym 2.000 zł w roku 2025 oraz 132.046 zł w roku 2026.</w:t>
      </w:r>
    </w:p>
    <w:p w14:paraId="7E037DF8" w14:textId="450976E3" w:rsidR="003769C6" w:rsidRPr="008B443C" w:rsidRDefault="003769C6" w:rsidP="003769C6">
      <w:pPr>
        <w:spacing w:line="293" w:lineRule="auto"/>
        <w:rPr>
          <w:rFonts w:asciiTheme="minorHAnsi" w:hAnsiTheme="minorHAnsi" w:cstheme="minorHAnsi"/>
          <w:i/>
          <w:iCs/>
          <w:color w:val="000000" w:themeColor="text1"/>
          <w:sz w:val="22"/>
          <w:szCs w:val="22"/>
        </w:rPr>
      </w:pPr>
      <w:r w:rsidRPr="008B443C">
        <w:rPr>
          <w:rFonts w:asciiTheme="minorHAnsi" w:hAnsiTheme="minorHAnsi" w:cstheme="minorHAnsi"/>
          <w:i/>
          <w:iCs/>
          <w:color w:val="000000" w:themeColor="text1"/>
          <w:sz w:val="22"/>
          <w:szCs w:val="22"/>
        </w:rPr>
        <w:t>W ramach projektu zaplanowano wyjazd 7 nauczycieli na kursy oraz wyjazd grupowy 15 uczniów klas 1,2 i 3 do Sardynii, do szkoły partnerskiej na wiosnę 2026 roku. Celem wyjazdów jest udział w tygodniowych szkoleniach dotyczących sztucznej inteligencji oraz udziału nowoczesnej technologii w pracy z uczniem. Celem specyficznym projektu jest podnoszenie świadomości dotyczącej zagrożeń wynikających z używania nowoczesnych technologii, ze zwróceniem uwagi na korzyści płynące z umiejętnego jej wykorzystywania</w:t>
      </w:r>
      <w:r w:rsidR="008B443C">
        <w:rPr>
          <w:rFonts w:asciiTheme="minorHAnsi" w:hAnsiTheme="minorHAnsi" w:cstheme="minorHAnsi"/>
          <w:i/>
          <w:iCs/>
          <w:color w:val="000000" w:themeColor="text1"/>
          <w:sz w:val="22"/>
          <w:szCs w:val="22"/>
        </w:rPr>
        <w:t>.</w:t>
      </w:r>
    </w:p>
    <w:p w14:paraId="5C0B7570" w14:textId="6D965434"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VI OCHRONA ZDROWIA I POLITYKA SPOŁECZNA</w:t>
      </w:r>
    </w:p>
    <w:p w14:paraId="3A8FC042" w14:textId="4FC22D4C"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color w:val="000000" w:themeColor="text1"/>
          <w:sz w:val="22"/>
          <w:szCs w:val="22"/>
        </w:rPr>
        <w:t>Przeniesienie środków w wysokości 170.000 zł do innych sfer.</w:t>
      </w:r>
    </w:p>
    <w:p w14:paraId="7A082A15" w14:textId="77777777"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VII KULTURA I OCHRONA DZIEDZICTWA KULTUROWEGO</w:t>
      </w:r>
    </w:p>
    <w:p w14:paraId="06EDECAB" w14:textId="583716C5" w:rsidR="00D51664" w:rsidRPr="003769C6" w:rsidRDefault="00D51664" w:rsidP="00D51664">
      <w:pPr>
        <w:spacing w:line="276" w:lineRule="auto"/>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 xml:space="preserve">Zwiększenie planu wydatków o kwotę 607.950 zł z przeznaczeniem na: </w:t>
      </w:r>
    </w:p>
    <w:p w14:paraId="68A9A626" w14:textId="7060B868" w:rsidR="00D51664" w:rsidRPr="003769C6" w:rsidRDefault="00D51664" w:rsidP="00D51664">
      <w:pPr>
        <w:pStyle w:val="Akapitzlist"/>
        <w:numPr>
          <w:ilvl w:val="0"/>
          <w:numId w:val="28"/>
        </w:numPr>
        <w:spacing w:line="276" w:lineRule="auto"/>
        <w:ind w:left="142" w:hanging="142"/>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uzupełnienie oferty kulturalnej w Dzielnicy (w tym m.in. Koncert Bożonarodzeniowy) (79.950 zł),</w:t>
      </w:r>
    </w:p>
    <w:p w14:paraId="7F4A7356" w14:textId="2022060A" w:rsidR="00D51664" w:rsidRPr="003769C6" w:rsidRDefault="00D51664" w:rsidP="00AC11A3">
      <w:pPr>
        <w:pStyle w:val="Akapitzlist"/>
        <w:numPr>
          <w:ilvl w:val="0"/>
          <w:numId w:val="28"/>
        </w:numPr>
        <w:spacing w:line="276" w:lineRule="auto"/>
        <w:ind w:left="142" w:hanging="142"/>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dotację podmiotową dla Dzielnicowego Ośrodka Kultury Ursynów przeznaczeniem na uzupełnienie oferty kulturalnej oraz na bieżące utrzymanie DOK (160.000 zł)</w:t>
      </w:r>
    </w:p>
    <w:p w14:paraId="22C0B5AA" w14:textId="2019FC4A" w:rsidR="00D51664" w:rsidRPr="003769C6" w:rsidRDefault="00D51664" w:rsidP="00797005">
      <w:pPr>
        <w:pStyle w:val="Akapitzlist"/>
        <w:numPr>
          <w:ilvl w:val="0"/>
          <w:numId w:val="28"/>
        </w:numPr>
        <w:spacing w:line="276" w:lineRule="auto"/>
        <w:ind w:left="142" w:hanging="142"/>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dotację podmiotową dla Ursynowskiego Centrum Kultury „Alternatywy” z przeznaczeniem na uzupełnienie oferty kulturalnej oraz na bieżące utrzymanie UCK (100.000 zł),</w:t>
      </w:r>
    </w:p>
    <w:p w14:paraId="350B4CC7" w14:textId="4CA7DED9" w:rsidR="00D51664" w:rsidRPr="003769C6" w:rsidRDefault="00D51664" w:rsidP="007A69E9">
      <w:pPr>
        <w:pStyle w:val="Akapitzlist"/>
        <w:numPr>
          <w:ilvl w:val="0"/>
          <w:numId w:val="28"/>
        </w:numPr>
        <w:spacing w:line="252" w:lineRule="auto"/>
        <w:ind w:left="142" w:hanging="142"/>
        <w:rPr>
          <w:rFonts w:asciiTheme="minorHAnsi" w:hAnsiTheme="minorHAnsi" w:cstheme="minorHAnsi"/>
          <w:b/>
          <w:bCs/>
          <w:color w:val="000000" w:themeColor="text1"/>
          <w:sz w:val="22"/>
          <w:szCs w:val="22"/>
        </w:rPr>
      </w:pPr>
      <w:r w:rsidRPr="003769C6">
        <w:rPr>
          <w:rFonts w:asciiTheme="minorHAnsi" w:hAnsiTheme="minorHAnsi" w:cstheme="minorHAnsi"/>
          <w:bCs/>
          <w:color w:val="000000" w:themeColor="text1"/>
          <w:sz w:val="22"/>
          <w:szCs w:val="22"/>
        </w:rPr>
        <w:t>dotację podmiotową dla Biblioteki Publicznej  z przeznaczeniem na uzupełnienie oferty kulturalnej oraz na bieżące utrzymanie Biblioteki (268.000 zł).</w:t>
      </w:r>
    </w:p>
    <w:p w14:paraId="2C206A3D" w14:textId="77777777"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VIII REKREACJA, SPORT I TURYSTYKA</w:t>
      </w:r>
    </w:p>
    <w:p w14:paraId="0E7EE7F0" w14:textId="7D615670" w:rsidR="00D51664" w:rsidRPr="003769C6" w:rsidRDefault="00D51664" w:rsidP="00D51664">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Zwiększenie wydatków o kwotę 166.200 zł z przeznaczeniem na podatek od nieruchomości użytkowanych przez Ursynowskie Centrum Sportu i Rekreacji.</w:t>
      </w:r>
    </w:p>
    <w:p w14:paraId="548C3D57" w14:textId="77777777"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IX DZIAŁALNOŚĆ PROMOCYJNA I WSPIERANIE ROZWOJU GOSPODARCZEGO</w:t>
      </w:r>
    </w:p>
    <w:p w14:paraId="2606B79C" w14:textId="2D5C0BE5"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color w:val="000000" w:themeColor="text1"/>
          <w:sz w:val="22"/>
          <w:szCs w:val="22"/>
        </w:rPr>
        <w:t>Przeniesienie środków w wysokości 84.000 zł do innych sfer.</w:t>
      </w:r>
    </w:p>
    <w:p w14:paraId="359499B6" w14:textId="77777777" w:rsidR="00D51664" w:rsidRPr="003769C6" w:rsidRDefault="00D51664" w:rsidP="00D5166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X ZARZĄDZANIE STRUKTURAMI SAMORZĄDOWYMI</w:t>
      </w:r>
    </w:p>
    <w:p w14:paraId="0814DC8F" w14:textId="4C997B91" w:rsidR="00C74F94" w:rsidRPr="003769C6" w:rsidRDefault="00C74F94" w:rsidP="00C74F94">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color w:val="000000" w:themeColor="text1"/>
          <w:sz w:val="22"/>
          <w:szCs w:val="22"/>
        </w:rPr>
        <w:t>Przeniesienie środków w wysokości 85.582 zł do innych sfer.</w:t>
      </w:r>
    </w:p>
    <w:p w14:paraId="76BC735F" w14:textId="77777777" w:rsidR="00D51664" w:rsidRPr="003769C6" w:rsidRDefault="00D51664" w:rsidP="00D51664">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b/>
          <w:bCs/>
          <w:color w:val="000000" w:themeColor="text1"/>
          <w:sz w:val="22"/>
          <w:szCs w:val="22"/>
        </w:rPr>
        <w:t>W sferze XI FINANSE I RÓŻNE ROZLICZENIA</w:t>
      </w:r>
    </w:p>
    <w:p w14:paraId="522F8E2B" w14:textId="5A2AD122" w:rsidR="00C74F94" w:rsidRPr="003769C6" w:rsidRDefault="00C74F94" w:rsidP="00C74F94">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Przeniesienie środków w wysokości 705.000 zł do innych sfer.</w:t>
      </w:r>
    </w:p>
    <w:p w14:paraId="125CBB58" w14:textId="77777777" w:rsidR="003769C6" w:rsidRDefault="003769C6" w:rsidP="003769C6">
      <w:pPr>
        <w:spacing w:line="252" w:lineRule="auto"/>
        <w:rPr>
          <w:rFonts w:asciiTheme="minorHAnsi" w:hAnsiTheme="minorHAnsi" w:cstheme="minorHAnsi"/>
          <w:sz w:val="22"/>
          <w:szCs w:val="22"/>
        </w:rPr>
      </w:pPr>
    </w:p>
    <w:p w14:paraId="75A05C3B" w14:textId="391BAB23" w:rsidR="003769C6" w:rsidRPr="001848F9" w:rsidRDefault="003769C6" w:rsidP="003769C6">
      <w:pPr>
        <w:spacing w:line="252" w:lineRule="auto"/>
        <w:rPr>
          <w:rFonts w:asciiTheme="minorHAnsi" w:hAnsiTheme="minorHAnsi" w:cstheme="minorHAnsi"/>
          <w:sz w:val="22"/>
          <w:szCs w:val="22"/>
        </w:rPr>
      </w:pPr>
      <w:r w:rsidRPr="001848F9">
        <w:rPr>
          <w:rFonts w:asciiTheme="minorHAnsi" w:hAnsiTheme="minorHAnsi" w:cstheme="minorHAnsi"/>
          <w:sz w:val="22"/>
          <w:szCs w:val="22"/>
        </w:rPr>
        <w:t xml:space="preserve">W wyniku dokonanych zmian kwota ogólna dochodów oraz wydatków budżetowych w planie na 2025 rok ulegnie zwiększeniu o </w:t>
      </w:r>
      <w:r>
        <w:rPr>
          <w:rFonts w:asciiTheme="minorHAnsi" w:hAnsiTheme="minorHAnsi" w:cstheme="minorHAnsi"/>
          <w:sz w:val="22"/>
          <w:szCs w:val="22"/>
        </w:rPr>
        <w:t>21.272</w:t>
      </w:r>
      <w:r w:rsidRPr="001848F9">
        <w:rPr>
          <w:rFonts w:asciiTheme="minorHAnsi" w:hAnsiTheme="minorHAnsi" w:cstheme="minorHAnsi"/>
          <w:sz w:val="22"/>
          <w:szCs w:val="22"/>
        </w:rPr>
        <w:t xml:space="preserve"> zł.</w:t>
      </w:r>
    </w:p>
    <w:p w14:paraId="784BE343" w14:textId="77777777" w:rsidR="008225C2" w:rsidRPr="00056F12" w:rsidRDefault="008225C2" w:rsidP="008225C2">
      <w:pPr>
        <w:spacing w:line="276" w:lineRule="auto"/>
        <w:rPr>
          <w:rFonts w:asciiTheme="minorHAnsi" w:hAnsiTheme="minorHAnsi" w:cstheme="minorHAnsi"/>
          <w:bCs/>
          <w:color w:val="000000" w:themeColor="text1"/>
          <w:sz w:val="22"/>
          <w:szCs w:val="22"/>
        </w:rPr>
      </w:pPr>
    </w:p>
    <w:p w14:paraId="169C3D75" w14:textId="0995C0D6" w:rsidR="008225C2" w:rsidRDefault="008225C2" w:rsidP="00F54E2B">
      <w:pPr>
        <w:spacing w:line="276" w:lineRule="auto"/>
        <w:rPr>
          <w:rFonts w:asciiTheme="minorHAnsi" w:hAnsiTheme="minorHAnsi" w:cstheme="minorHAnsi"/>
          <w:bCs/>
          <w:color w:val="000000" w:themeColor="text1"/>
          <w:sz w:val="22"/>
          <w:szCs w:val="22"/>
        </w:rPr>
      </w:pPr>
      <w:r w:rsidRPr="00056F12">
        <w:rPr>
          <w:rFonts w:asciiTheme="minorHAnsi" w:hAnsiTheme="minorHAnsi" w:cstheme="minorHAnsi"/>
          <w:bCs/>
          <w:color w:val="000000" w:themeColor="text1"/>
          <w:sz w:val="22"/>
          <w:szCs w:val="22"/>
        </w:rPr>
        <w:t>Rada Dzielnicy Ursynów m.st. Warszawy pozytywnie opiniuje powyższe zmiany.</w:t>
      </w:r>
    </w:p>
    <w:p w14:paraId="51138824" w14:textId="77777777" w:rsidR="00884DE3" w:rsidRDefault="00884DE3" w:rsidP="00F54E2B">
      <w:pPr>
        <w:spacing w:line="276" w:lineRule="auto"/>
        <w:rPr>
          <w:rFonts w:asciiTheme="minorHAnsi" w:hAnsiTheme="minorHAnsi" w:cstheme="minorHAnsi"/>
          <w:bCs/>
          <w:color w:val="000000" w:themeColor="text1"/>
          <w:sz w:val="22"/>
          <w:szCs w:val="22"/>
        </w:rPr>
      </w:pPr>
    </w:p>
    <w:p w14:paraId="01495B3E" w14:textId="77777777" w:rsidR="00884DE3" w:rsidRPr="00884DE3" w:rsidRDefault="00884DE3" w:rsidP="00884DE3">
      <w:pPr>
        <w:spacing w:line="276" w:lineRule="auto"/>
        <w:ind w:firstLine="6237"/>
        <w:jc w:val="center"/>
        <w:rPr>
          <w:rFonts w:asciiTheme="minorHAnsi" w:hAnsiTheme="minorHAnsi" w:cstheme="minorHAnsi"/>
          <w:bCs/>
          <w:color w:val="000000" w:themeColor="text1"/>
          <w:sz w:val="22"/>
          <w:szCs w:val="22"/>
        </w:rPr>
      </w:pPr>
      <w:r w:rsidRPr="00884DE3">
        <w:rPr>
          <w:rFonts w:asciiTheme="minorHAnsi" w:hAnsiTheme="minorHAnsi" w:cstheme="minorHAnsi"/>
          <w:bCs/>
          <w:color w:val="000000" w:themeColor="text1"/>
          <w:sz w:val="22"/>
          <w:szCs w:val="22"/>
        </w:rPr>
        <w:t>Przewodnicząca</w:t>
      </w:r>
    </w:p>
    <w:p w14:paraId="763E02E2" w14:textId="77777777" w:rsidR="00884DE3" w:rsidRPr="00884DE3" w:rsidRDefault="00884DE3" w:rsidP="00884DE3">
      <w:pPr>
        <w:spacing w:line="276" w:lineRule="auto"/>
        <w:ind w:firstLine="6237"/>
        <w:jc w:val="center"/>
        <w:rPr>
          <w:rFonts w:asciiTheme="minorHAnsi" w:hAnsiTheme="minorHAnsi" w:cstheme="minorHAnsi"/>
          <w:bCs/>
          <w:color w:val="000000" w:themeColor="text1"/>
          <w:sz w:val="22"/>
          <w:szCs w:val="22"/>
        </w:rPr>
      </w:pPr>
      <w:r w:rsidRPr="00884DE3">
        <w:rPr>
          <w:rFonts w:asciiTheme="minorHAnsi" w:hAnsiTheme="minorHAnsi" w:cstheme="minorHAnsi"/>
          <w:bCs/>
          <w:color w:val="000000" w:themeColor="text1"/>
          <w:sz w:val="22"/>
          <w:szCs w:val="22"/>
        </w:rPr>
        <w:t>Rady Dzielnicy Ursynów m.st. Warszawy</w:t>
      </w:r>
    </w:p>
    <w:p w14:paraId="44017C22" w14:textId="77777777" w:rsidR="00884DE3" w:rsidRPr="00884DE3" w:rsidRDefault="00884DE3" w:rsidP="00884DE3">
      <w:pPr>
        <w:spacing w:line="276" w:lineRule="auto"/>
        <w:ind w:firstLine="6237"/>
        <w:jc w:val="center"/>
        <w:rPr>
          <w:rFonts w:asciiTheme="minorHAnsi" w:hAnsiTheme="minorHAnsi" w:cstheme="minorHAnsi"/>
          <w:bCs/>
          <w:color w:val="000000" w:themeColor="text1"/>
          <w:sz w:val="22"/>
          <w:szCs w:val="22"/>
        </w:rPr>
      </w:pPr>
    </w:p>
    <w:p w14:paraId="59E91E47" w14:textId="0803F640" w:rsidR="00884DE3" w:rsidRPr="00056F12" w:rsidRDefault="00884DE3" w:rsidP="00884DE3">
      <w:pPr>
        <w:spacing w:line="276" w:lineRule="auto"/>
        <w:ind w:firstLine="6237"/>
        <w:jc w:val="center"/>
        <w:rPr>
          <w:rFonts w:asciiTheme="minorHAnsi" w:hAnsiTheme="minorHAnsi" w:cstheme="minorHAnsi"/>
          <w:bCs/>
          <w:color w:val="000000" w:themeColor="text1"/>
          <w:sz w:val="22"/>
          <w:szCs w:val="22"/>
        </w:rPr>
      </w:pPr>
      <w:r w:rsidRPr="00884DE3">
        <w:rPr>
          <w:rFonts w:asciiTheme="minorHAnsi" w:hAnsiTheme="minorHAnsi" w:cstheme="minorHAnsi"/>
          <w:bCs/>
          <w:color w:val="000000" w:themeColor="text1"/>
          <w:sz w:val="22"/>
          <w:szCs w:val="22"/>
        </w:rPr>
        <w:t>Karolina Mioduszewska</w:t>
      </w:r>
    </w:p>
    <w:bookmarkEnd w:id="2"/>
    <w:p w14:paraId="28DF24AE" w14:textId="29C57167" w:rsidR="005163D8" w:rsidRPr="008225C2" w:rsidRDefault="008225C2" w:rsidP="008225C2">
      <w:pPr>
        <w:spacing w:line="276" w:lineRule="auto"/>
        <w:ind w:firstLine="708"/>
        <w:rPr>
          <w:rFonts w:asciiTheme="minorHAnsi" w:hAnsiTheme="minorHAnsi" w:cstheme="minorHAnsi"/>
          <w:bCs/>
          <w:sz w:val="22"/>
          <w:szCs w:val="22"/>
        </w:rPr>
      </w:pPr>
      <w:r>
        <w:rPr>
          <w:rFonts w:asciiTheme="minorHAnsi" w:hAnsiTheme="minorHAnsi" w:cstheme="minorHAnsi"/>
          <w:bCs/>
          <w:sz w:val="22"/>
          <w:szCs w:val="22"/>
        </w:rPr>
        <w:br w:type="page"/>
      </w:r>
    </w:p>
    <w:p w14:paraId="15D2773F" w14:textId="77777777" w:rsidR="00884DE3" w:rsidRPr="00E727E0" w:rsidRDefault="00884DE3" w:rsidP="00884DE3">
      <w:pPr>
        <w:spacing w:line="276" w:lineRule="auto"/>
        <w:ind w:left="1551" w:firstLine="5529"/>
        <w:rPr>
          <w:rFonts w:asciiTheme="minorHAnsi" w:hAnsiTheme="minorHAnsi" w:cstheme="minorHAnsi"/>
          <w:bCs/>
          <w:sz w:val="22"/>
          <w:szCs w:val="22"/>
        </w:rPr>
      </w:pPr>
      <w:r>
        <w:rPr>
          <w:rFonts w:ascii="Calibri" w:hAnsi="Calibri" w:cs="Calibri"/>
          <w:sz w:val="20"/>
        </w:rPr>
        <w:lastRenderedPageBreak/>
        <w:t xml:space="preserve">Załącznik do uchwały Nr </w:t>
      </w:r>
    </w:p>
    <w:p w14:paraId="46356F06" w14:textId="77777777" w:rsidR="00884DE3" w:rsidRDefault="00884DE3" w:rsidP="00884DE3">
      <w:pPr>
        <w:tabs>
          <w:tab w:val="left" w:pos="0"/>
        </w:tabs>
        <w:ind w:firstLine="5529"/>
        <w:rPr>
          <w:rFonts w:ascii="Calibri" w:hAnsi="Calibri" w:cs="Calibri"/>
          <w:sz w:val="20"/>
        </w:rPr>
      </w:pPr>
      <w:r>
        <w:rPr>
          <w:rFonts w:ascii="Calibri" w:hAnsi="Calibri" w:cs="Calibri"/>
          <w:sz w:val="20"/>
        </w:rPr>
        <w:t xml:space="preserve">                                 </w:t>
      </w:r>
      <w:r>
        <w:rPr>
          <w:rFonts w:ascii="Calibri" w:hAnsi="Calibri" w:cs="Calibri"/>
          <w:sz w:val="20"/>
        </w:rPr>
        <w:tab/>
        <w:t>Rady Dzielnicy Ursynów m.st. Warszawy</w:t>
      </w:r>
    </w:p>
    <w:p w14:paraId="0AF1206F" w14:textId="77777777" w:rsidR="00884DE3" w:rsidRDefault="00884DE3" w:rsidP="00884DE3">
      <w:pPr>
        <w:tabs>
          <w:tab w:val="left" w:pos="0"/>
        </w:tabs>
        <w:ind w:firstLine="5529"/>
        <w:rPr>
          <w:rFonts w:ascii="Calibri" w:hAnsi="Calibri" w:cs="Calibri"/>
          <w:sz w:val="20"/>
        </w:rPr>
      </w:pPr>
      <w:r>
        <w:rPr>
          <w:rFonts w:ascii="Calibri" w:hAnsi="Calibri" w:cs="Calibri"/>
          <w:sz w:val="20"/>
        </w:rPr>
        <w:t xml:space="preserve">                                 </w:t>
      </w:r>
      <w:r>
        <w:rPr>
          <w:rFonts w:ascii="Calibri" w:hAnsi="Calibri" w:cs="Calibri"/>
          <w:sz w:val="20"/>
        </w:rPr>
        <w:tab/>
        <w:t xml:space="preserve">z dnia </w:t>
      </w:r>
    </w:p>
    <w:p w14:paraId="4D1E373A" w14:textId="77777777" w:rsidR="00884DE3" w:rsidRDefault="00884DE3" w:rsidP="002E5C6D">
      <w:pPr>
        <w:spacing w:after="240" w:line="300" w:lineRule="auto"/>
        <w:jc w:val="center"/>
        <w:rPr>
          <w:rFonts w:asciiTheme="minorHAnsi" w:hAnsiTheme="minorHAnsi" w:cstheme="minorHAnsi"/>
          <w:b/>
          <w:bCs/>
          <w:color w:val="000000" w:themeColor="text1"/>
          <w:sz w:val="22"/>
          <w:szCs w:val="22"/>
        </w:rPr>
      </w:pPr>
    </w:p>
    <w:p w14:paraId="06833A4E" w14:textId="5F760156" w:rsidR="002E5C6D" w:rsidRPr="001523D0" w:rsidRDefault="002E5C6D" w:rsidP="002E5C6D">
      <w:pPr>
        <w:spacing w:after="240" w:line="300" w:lineRule="auto"/>
        <w:jc w:val="center"/>
        <w:rPr>
          <w:rFonts w:asciiTheme="minorHAnsi" w:hAnsiTheme="minorHAnsi" w:cstheme="minorHAnsi"/>
          <w:b/>
          <w:bCs/>
          <w:color w:val="000000" w:themeColor="text1"/>
          <w:sz w:val="22"/>
          <w:szCs w:val="22"/>
        </w:rPr>
      </w:pPr>
      <w:bookmarkStart w:id="4" w:name="_GoBack"/>
      <w:bookmarkEnd w:id="4"/>
      <w:r w:rsidRPr="001523D0">
        <w:rPr>
          <w:rFonts w:asciiTheme="minorHAnsi" w:hAnsiTheme="minorHAnsi" w:cstheme="minorHAnsi"/>
          <w:b/>
          <w:bCs/>
          <w:color w:val="000000" w:themeColor="text1"/>
          <w:sz w:val="22"/>
          <w:szCs w:val="22"/>
        </w:rPr>
        <w:t xml:space="preserve">Uchwała Nr </w:t>
      </w:r>
      <w:r w:rsidR="004D612D">
        <w:rPr>
          <w:rFonts w:asciiTheme="minorHAnsi" w:hAnsiTheme="minorHAnsi" w:cstheme="minorHAnsi"/>
          <w:b/>
          <w:bCs/>
          <w:color w:val="000000" w:themeColor="text1"/>
          <w:sz w:val="22"/>
          <w:szCs w:val="22"/>
        </w:rPr>
        <w:t>466</w:t>
      </w:r>
      <w:r w:rsidR="00EE7A4E" w:rsidRPr="001523D0">
        <w:rPr>
          <w:rFonts w:asciiTheme="minorHAnsi" w:hAnsiTheme="minorHAnsi" w:cstheme="minorHAnsi"/>
          <w:b/>
          <w:bCs/>
          <w:color w:val="000000" w:themeColor="text1"/>
          <w:sz w:val="22"/>
          <w:szCs w:val="22"/>
        </w:rPr>
        <w:t>/</w:t>
      </w:r>
      <w:r w:rsidR="008B4F9E" w:rsidRPr="001523D0">
        <w:rPr>
          <w:rFonts w:asciiTheme="minorHAnsi" w:hAnsiTheme="minorHAnsi" w:cstheme="minorHAnsi"/>
          <w:b/>
          <w:bCs/>
          <w:color w:val="000000" w:themeColor="text1"/>
          <w:sz w:val="22"/>
          <w:szCs w:val="22"/>
        </w:rPr>
        <w:t>2025</w:t>
      </w:r>
      <w:r w:rsidRPr="001523D0">
        <w:rPr>
          <w:rFonts w:asciiTheme="minorHAnsi" w:hAnsiTheme="minorHAnsi" w:cstheme="minorHAnsi"/>
          <w:b/>
          <w:bCs/>
          <w:color w:val="000000" w:themeColor="text1"/>
          <w:sz w:val="22"/>
          <w:szCs w:val="22"/>
        </w:rPr>
        <w:br/>
        <w:t>Zarządu Dzielnicy Ursynów m.st. Warszawy</w:t>
      </w:r>
      <w:r w:rsidRPr="001523D0">
        <w:rPr>
          <w:rFonts w:asciiTheme="minorHAnsi" w:hAnsiTheme="minorHAnsi" w:cstheme="minorHAnsi"/>
          <w:b/>
          <w:bCs/>
          <w:color w:val="000000" w:themeColor="text1"/>
          <w:sz w:val="22"/>
          <w:szCs w:val="22"/>
        </w:rPr>
        <w:br/>
        <w:t>z</w:t>
      </w:r>
      <w:r w:rsidR="00D81365" w:rsidRPr="001523D0">
        <w:rPr>
          <w:rFonts w:asciiTheme="minorHAnsi" w:hAnsiTheme="minorHAnsi" w:cstheme="minorHAnsi"/>
          <w:b/>
          <w:bCs/>
          <w:color w:val="000000" w:themeColor="text1"/>
          <w:sz w:val="22"/>
          <w:szCs w:val="22"/>
        </w:rPr>
        <w:t xml:space="preserve"> </w:t>
      </w:r>
      <w:r w:rsidR="004D612D">
        <w:rPr>
          <w:rFonts w:asciiTheme="minorHAnsi" w:hAnsiTheme="minorHAnsi" w:cstheme="minorHAnsi"/>
          <w:b/>
          <w:bCs/>
          <w:color w:val="000000" w:themeColor="text1"/>
          <w:sz w:val="22"/>
          <w:szCs w:val="22"/>
        </w:rPr>
        <w:t>10</w:t>
      </w:r>
      <w:r w:rsidR="009309D2">
        <w:rPr>
          <w:rFonts w:asciiTheme="minorHAnsi" w:hAnsiTheme="minorHAnsi" w:cstheme="minorHAnsi"/>
          <w:b/>
          <w:bCs/>
          <w:color w:val="000000" w:themeColor="text1"/>
          <w:sz w:val="22"/>
          <w:szCs w:val="22"/>
        </w:rPr>
        <w:t xml:space="preserve"> </w:t>
      </w:r>
      <w:r w:rsidR="00AC2196">
        <w:rPr>
          <w:rFonts w:asciiTheme="minorHAnsi" w:hAnsiTheme="minorHAnsi" w:cstheme="minorHAnsi"/>
          <w:b/>
          <w:bCs/>
          <w:color w:val="000000" w:themeColor="text1"/>
          <w:sz w:val="22"/>
          <w:szCs w:val="22"/>
        </w:rPr>
        <w:t>września</w:t>
      </w:r>
      <w:r w:rsidR="00FC6081">
        <w:rPr>
          <w:rFonts w:asciiTheme="minorHAnsi" w:hAnsiTheme="minorHAnsi" w:cstheme="minorHAnsi"/>
          <w:b/>
          <w:bCs/>
          <w:color w:val="000000" w:themeColor="text1"/>
          <w:sz w:val="22"/>
          <w:szCs w:val="22"/>
        </w:rPr>
        <w:t xml:space="preserve"> </w:t>
      </w:r>
      <w:r w:rsidR="008B4F9E" w:rsidRPr="001523D0">
        <w:rPr>
          <w:rFonts w:asciiTheme="minorHAnsi" w:hAnsiTheme="minorHAnsi" w:cstheme="minorHAnsi"/>
          <w:b/>
          <w:bCs/>
          <w:color w:val="000000" w:themeColor="text1"/>
          <w:sz w:val="22"/>
          <w:szCs w:val="22"/>
        </w:rPr>
        <w:t>2025</w:t>
      </w:r>
      <w:r w:rsidRPr="001523D0">
        <w:rPr>
          <w:rFonts w:asciiTheme="minorHAnsi" w:hAnsiTheme="minorHAnsi" w:cstheme="minorHAnsi"/>
          <w:b/>
          <w:bCs/>
          <w:color w:val="000000" w:themeColor="text1"/>
          <w:sz w:val="22"/>
          <w:szCs w:val="22"/>
        </w:rPr>
        <w:t xml:space="preserve"> r.</w:t>
      </w:r>
    </w:p>
    <w:p w14:paraId="73606A32" w14:textId="77777777" w:rsidR="002E5C6D" w:rsidRPr="001523D0" w:rsidRDefault="002E5C6D" w:rsidP="002E5C6D">
      <w:pPr>
        <w:spacing w:after="240" w:line="300" w:lineRule="auto"/>
        <w:jc w:val="center"/>
        <w:rPr>
          <w:rFonts w:asciiTheme="minorHAnsi" w:hAnsiTheme="minorHAnsi" w:cstheme="minorHAnsi"/>
          <w:b/>
          <w:color w:val="000000" w:themeColor="text1"/>
          <w:sz w:val="22"/>
          <w:szCs w:val="22"/>
        </w:rPr>
      </w:pPr>
    </w:p>
    <w:p w14:paraId="54D6F247" w14:textId="4AB4E036" w:rsidR="002E5C6D" w:rsidRPr="001523D0" w:rsidRDefault="002E5C6D" w:rsidP="002E5C6D">
      <w:pPr>
        <w:spacing w:after="240" w:line="300" w:lineRule="auto"/>
        <w:rPr>
          <w:rFonts w:asciiTheme="minorHAnsi" w:hAnsiTheme="minorHAnsi" w:cstheme="minorHAnsi"/>
          <w:b/>
          <w:color w:val="000000" w:themeColor="text1"/>
          <w:sz w:val="22"/>
          <w:szCs w:val="22"/>
        </w:rPr>
      </w:pPr>
      <w:r w:rsidRPr="001523D0">
        <w:rPr>
          <w:rFonts w:asciiTheme="minorHAnsi" w:hAnsiTheme="minorHAnsi" w:cstheme="minorHAnsi"/>
          <w:b/>
          <w:color w:val="000000" w:themeColor="text1"/>
          <w:sz w:val="22"/>
          <w:szCs w:val="22"/>
        </w:rPr>
        <w:t>w sprawie propozycji zmian w Załączniku Dzielnicy Ursynów m.st. Warszawy do uchwały nr</w:t>
      </w:r>
      <w:r w:rsidRPr="001523D0">
        <w:rPr>
          <w:rFonts w:asciiTheme="minorHAnsi" w:hAnsiTheme="minorHAnsi" w:cstheme="minorHAnsi"/>
          <w:color w:val="000000" w:themeColor="text1"/>
          <w:sz w:val="22"/>
          <w:szCs w:val="22"/>
        </w:rPr>
        <w:t xml:space="preserve"> </w:t>
      </w:r>
      <w:r w:rsidR="008B4F9E" w:rsidRPr="001523D0">
        <w:rPr>
          <w:rFonts w:asciiTheme="minorHAnsi" w:hAnsiTheme="minorHAnsi" w:cstheme="minorHAnsi"/>
          <w:b/>
          <w:color w:val="000000" w:themeColor="text1"/>
          <w:sz w:val="22"/>
          <w:szCs w:val="22"/>
        </w:rPr>
        <w:t xml:space="preserve">XIII/483/2024 </w:t>
      </w:r>
      <w:r w:rsidRPr="001523D0">
        <w:rPr>
          <w:rFonts w:asciiTheme="minorHAnsi" w:hAnsiTheme="minorHAnsi" w:cstheme="minorHAnsi"/>
          <w:b/>
          <w:color w:val="000000" w:themeColor="text1"/>
          <w:sz w:val="22"/>
          <w:szCs w:val="22"/>
        </w:rPr>
        <w:t xml:space="preserve">Rady m.st. Warszawy z dnia </w:t>
      </w:r>
      <w:r w:rsidR="008B4F9E" w:rsidRPr="001523D0">
        <w:rPr>
          <w:rFonts w:asciiTheme="minorHAnsi" w:hAnsiTheme="minorHAnsi" w:cstheme="minorHAnsi"/>
          <w:b/>
          <w:color w:val="000000" w:themeColor="text1"/>
          <w:sz w:val="22"/>
          <w:szCs w:val="22"/>
        </w:rPr>
        <w:t>12 grudnia</w:t>
      </w:r>
      <w:r w:rsidRPr="001523D0">
        <w:rPr>
          <w:rFonts w:asciiTheme="minorHAnsi" w:hAnsiTheme="minorHAnsi" w:cstheme="minorHAnsi"/>
          <w:b/>
          <w:color w:val="000000" w:themeColor="text1"/>
          <w:sz w:val="22"/>
          <w:szCs w:val="22"/>
        </w:rPr>
        <w:t xml:space="preserve"> </w:t>
      </w:r>
      <w:r w:rsidR="008B4F9E" w:rsidRPr="001523D0">
        <w:rPr>
          <w:rFonts w:asciiTheme="minorHAnsi" w:hAnsiTheme="minorHAnsi" w:cstheme="minorHAnsi"/>
          <w:b/>
          <w:color w:val="000000" w:themeColor="text1"/>
          <w:sz w:val="22"/>
          <w:szCs w:val="22"/>
        </w:rPr>
        <w:t>2024</w:t>
      </w:r>
      <w:r w:rsidRPr="001523D0">
        <w:rPr>
          <w:rFonts w:asciiTheme="minorHAnsi" w:hAnsiTheme="minorHAnsi" w:cstheme="minorHAnsi"/>
          <w:b/>
          <w:color w:val="000000" w:themeColor="text1"/>
          <w:sz w:val="22"/>
          <w:szCs w:val="22"/>
        </w:rPr>
        <w:t xml:space="preserve"> r. w sprawie budżetu m.st. Warszawy na </w:t>
      </w:r>
      <w:r w:rsidR="008B4F9E" w:rsidRPr="001523D0">
        <w:rPr>
          <w:rFonts w:asciiTheme="minorHAnsi" w:hAnsiTheme="minorHAnsi" w:cstheme="minorHAnsi"/>
          <w:b/>
          <w:color w:val="000000" w:themeColor="text1"/>
          <w:sz w:val="22"/>
          <w:szCs w:val="22"/>
        </w:rPr>
        <w:t>2025</w:t>
      </w:r>
      <w:r w:rsidRPr="001523D0">
        <w:rPr>
          <w:rFonts w:asciiTheme="minorHAnsi" w:hAnsiTheme="minorHAnsi" w:cstheme="minorHAnsi"/>
          <w:b/>
          <w:color w:val="000000" w:themeColor="text1"/>
          <w:sz w:val="22"/>
          <w:szCs w:val="22"/>
        </w:rPr>
        <w:t xml:space="preserve"> rok.</w:t>
      </w:r>
    </w:p>
    <w:p w14:paraId="55198035" w14:textId="6ED7D5B2" w:rsidR="002E5C6D" w:rsidRPr="001523D0" w:rsidRDefault="002E5C6D" w:rsidP="002E5C6D">
      <w:pPr>
        <w:spacing w:after="240" w:line="300" w:lineRule="auto"/>
        <w:rPr>
          <w:rFonts w:asciiTheme="minorHAnsi" w:hAnsiTheme="minorHAnsi" w:cstheme="minorHAnsi"/>
          <w:bCs/>
          <w:color w:val="000000" w:themeColor="text1"/>
          <w:sz w:val="22"/>
          <w:szCs w:val="22"/>
        </w:rPr>
      </w:pPr>
      <w:r w:rsidRPr="001523D0">
        <w:rPr>
          <w:rFonts w:asciiTheme="minorHAnsi" w:hAnsiTheme="minorHAnsi" w:cstheme="minorHAnsi"/>
          <w:color w:val="000000" w:themeColor="text1"/>
          <w:sz w:val="22"/>
          <w:szCs w:val="22"/>
        </w:rPr>
        <w:t xml:space="preserve">Na podstawie </w:t>
      </w:r>
      <w:r w:rsidRPr="001523D0">
        <w:rPr>
          <w:rFonts w:asciiTheme="minorHAnsi" w:hAnsiTheme="minorHAnsi" w:cstheme="minorHAnsi"/>
          <w:color w:val="000000" w:themeColor="text1"/>
          <w:sz w:val="22"/>
          <w:szCs w:val="22"/>
          <w:u w:color="FF0000"/>
        </w:rPr>
        <w:t>art. 6</w:t>
      </w:r>
      <w:r w:rsidRPr="001523D0">
        <w:rPr>
          <w:rFonts w:asciiTheme="minorHAnsi" w:hAnsiTheme="minorHAnsi" w:cstheme="minorHAnsi"/>
          <w:color w:val="000000" w:themeColor="text1"/>
          <w:sz w:val="22"/>
          <w:szCs w:val="22"/>
        </w:rPr>
        <w:t xml:space="preserve"> ustawy z dnia 15 marca 2002 r. o ustroju m.st. Warszawy (Dz.U. z 2018 r. poz. 1817) oraz </w:t>
      </w:r>
      <w:r w:rsidR="00B71E76" w:rsidRPr="001523D0">
        <w:rPr>
          <w:rFonts w:asciiTheme="minorHAnsi" w:hAnsiTheme="minorHAnsi" w:cstheme="minorHAnsi"/>
          <w:color w:val="000000" w:themeColor="text1"/>
          <w:sz w:val="22"/>
          <w:szCs w:val="22"/>
        </w:rPr>
        <w:br/>
      </w:r>
      <w:r w:rsidRPr="001523D0">
        <w:rPr>
          <w:rFonts w:asciiTheme="minorHAnsi" w:hAnsiTheme="minorHAnsi" w:cstheme="minorHAnsi"/>
          <w:bCs/>
          <w:color w:val="000000" w:themeColor="text1"/>
          <w:sz w:val="22"/>
          <w:szCs w:val="22"/>
        </w:rPr>
        <w:t xml:space="preserve">§ 43 ust. 1, § 45 pkt. 6, § 50 ust. 1, § 61 ust. 1 Statutu Dzielnicy Ursynów m.st. Warszawy </w:t>
      </w:r>
      <w:r w:rsidRPr="001523D0">
        <w:rPr>
          <w:rFonts w:asciiTheme="minorHAnsi" w:hAnsiTheme="minorHAnsi" w:cstheme="minorHAnsi"/>
          <w:color w:val="000000" w:themeColor="text1"/>
          <w:sz w:val="22"/>
          <w:szCs w:val="22"/>
        </w:rPr>
        <w:t xml:space="preserve">stanowiącego załącznik </w:t>
      </w:r>
      <w:r w:rsidR="00B71E76" w:rsidRPr="001523D0">
        <w:rPr>
          <w:rFonts w:asciiTheme="minorHAnsi" w:hAnsiTheme="minorHAnsi" w:cstheme="minorHAnsi"/>
          <w:color w:val="000000" w:themeColor="text1"/>
          <w:sz w:val="22"/>
          <w:szCs w:val="22"/>
        </w:rPr>
        <w:br/>
      </w:r>
      <w:r w:rsidRPr="001523D0">
        <w:rPr>
          <w:rFonts w:asciiTheme="minorHAnsi" w:hAnsiTheme="minorHAnsi" w:cstheme="minorHAnsi"/>
          <w:color w:val="000000" w:themeColor="text1"/>
          <w:sz w:val="22"/>
          <w:szCs w:val="22"/>
        </w:rPr>
        <w:t>Nr 12 do uchwały Nr LXX/2182/2010 Rady m.st. Warszawy z dnia 14 stycznia 2010 r. w sprawie nadania statutów dzielnicom miasta stołecznego Warszawy (</w:t>
      </w:r>
      <w:r w:rsidR="00233C0F" w:rsidRPr="001523D0">
        <w:rPr>
          <w:rFonts w:asciiTheme="minorHAnsi" w:hAnsiTheme="minorHAnsi" w:cstheme="minorHAnsi"/>
          <w:color w:val="000000" w:themeColor="text1"/>
          <w:sz w:val="22"/>
          <w:szCs w:val="22"/>
        </w:rPr>
        <w:t>Dz. Urz. Woj. Maz. z 2022 r. poz. 9305)</w:t>
      </w:r>
      <w:r w:rsidRPr="001523D0">
        <w:rPr>
          <w:rFonts w:asciiTheme="minorHAnsi" w:hAnsiTheme="minorHAnsi" w:cstheme="minorHAnsi"/>
          <w:color w:val="000000" w:themeColor="text1"/>
          <w:sz w:val="22"/>
          <w:szCs w:val="22"/>
        </w:rPr>
        <w:t xml:space="preserve"> </w:t>
      </w:r>
      <w:r w:rsidRPr="001523D0">
        <w:rPr>
          <w:rFonts w:asciiTheme="minorHAnsi" w:hAnsiTheme="minorHAnsi" w:cstheme="minorHAnsi"/>
          <w:bCs/>
          <w:color w:val="000000" w:themeColor="text1"/>
          <w:sz w:val="22"/>
          <w:szCs w:val="22"/>
        </w:rPr>
        <w:t>uchwala</w:t>
      </w:r>
      <w:r w:rsidR="00233C0F" w:rsidRPr="001523D0">
        <w:rPr>
          <w:rFonts w:asciiTheme="minorHAnsi" w:hAnsiTheme="minorHAnsi" w:cstheme="minorHAnsi"/>
          <w:bCs/>
          <w:color w:val="000000" w:themeColor="text1"/>
          <w:sz w:val="22"/>
          <w:szCs w:val="22"/>
        </w:rPr>
        <w:t xml:space="preserve"> się</w:t>
      </w:r>
      <w:r w:rsidRPr="001523D0">
        <w:rPr>
          <w:rFonts w:asciiTheme="minorHAnsi" w:hAnsiTheme="minorHAnsi" w:cstheme="minorHAnsi"/>
          <w:bCs/>
          <w:color w:val="000000" w:themeColor="text1"/>
          <w:sz w:val="22"/>
          <w:szCs w:val="22"/>
        </w:rPr>
        <w:t xml:space="preserve">, co następuje: </w:t>
      </w:r>
    </w:p>
    <w:p w14:paraId="4E58591B" w14:textId="6A641417" w:rsidR="002E5C6D" w:rsidRPr="001523D0" w:rsidRDefault="002E5C6D" w:rsidP="002E5C6D">
      <w:pPr>
        <w:spacing w:after="240" w:line="300" w:lineRule="auto"/>
        <w:ind w:firstLine="709"/>
        <w:rPr>
          <w:rFonts w:asciiTheme="minorHAnsi" w:hAnsiTheme="minorHAnsi" w:cstheme="minorHAnsi"/>
          <w:color w:val="000000" w:themeColor="text1"/>
          <w:sz w:val="22"/>
          <w:szCs w:val="22"/>
        </w:rPr>
      </w:pPr>
      <w:r w:rsidRPr="001523D0">
        <w:rPr>
          <w:rFonts w:asciiTheme="minorHAnsi" w:hAnsiTheme="minorHAnsi" w:cstheme="minorHAnsi"/>
          <w:b/>
          <w:color w:val="000000" w:themeColor="text1"/>
          <w:sz w:val="22"/>
          <w:szCs w:val="22"/>
        </w:rPr>
        <w:t>§ 1.</w:t>
      </w:r>
      <w:r w:rsidRPr="001523D0">
        <w:rPr>
          <w:rFonts w:asciiTheme="minorHAnsi" w:hAnsiTheme="minorHAnsi" w:cstheme="minorHAnsi"/>
          <w:color w:val="000000" w:themeColor="text1"/>
          <w:sz w:val="22"/>
          <w:szCs w:val="22"/>
        </w:rPr>
        <w:t xml:space="preserve"> Przyjmuje się propozycje zmian budżetu na </w:t>
      </w:r>
      <w:r w:rsidR="008B4F9E" w:rsidRPr="001523D0">
        <w:rPr>
          <w:rFonts w:asciiTheme="minorHAnsi" w:hAnsiTheme="minorHAnsi" w:cstheme="minorHAnsi"/>
          <w:color w:val="000000" w:themeColor="text1"/>
          <w:sz w:val="22"/>
          <w:szCs w:val="22"/>
        </w:rPr>
        <w:t>2025</w:t>
      </w:r>
      <w:r w:rsidRPr="001523D0">
        <w:rPr>
          <w:rFonts w:asciiTheme="minorHAnsi" w:hAnsiTheme="minorHAnsi" w:cstheme="minorHAnsi"/>
          <w:color w:val="000000" w:themeColor="text1"/>
          <w:sz w:val="22"/>
          <w:szCs w:val="22"/>
        </w:rPr>
        <w:t xml:space="preserve"> r. zawartego w Załączniku Dzielnicy Ursynów Miasta Stołecznego Warszawy do Uchwały nr </w:t>
      </w:r>
      <w:r w:rsidR="008B4F9E" w:rsidRPr="001523D0">
        <w:rPr>
          <w:rFonts w:asciiTheme="minorHAnsi" w:hAnsiTheme="minorHAnsi" w:cstheme="minorHAnsi"/>
          <w:color w:val="000000" w:themeColor="text1"/>
          <w:sz w:val="22"/>
          <w:szCs w:val="22"/>
        </w:rPr>
        <w:t xml:space="preserve">XIII/483/2024 </w:t>
      </w:r>
      <w:r w:rsidRPr="001523D0">
        <w:rPr>
          <w:rFonts w:asciiTheme="minorHAnsi" w:hAnsiTheme="minorHAnsi" w:cstheme="minorHAnsi"/>
          <w:color w:val="000000" w:themeColor="text1"/>
          <w:sz w:val="22"/>
          <w:szCs w:val="22"/>
        </w:rPr>
        <w:t xml:space="preserve">Rady m.st. Warszawy z dnia </w:t>
      </w:r>
      <w:r w:rsidR="008B4F9E" w:rsidRPr="001523D0">
        <w:rPr>
          <w:rFonts w:asciiTheme="minorHAnsi" w:hAnsiTheme="minorHAnsi" w:cstheme="minorHAnsi"/>
          <w:color w:val="000000" w:themeColor="text1"/>
          <w:sz w:val="22"/>
          <w:szCs w:val="22"/>
        </w:rPr>
        <w:t>12 grudnia</w:t>
      </w:r>
      <w:r w:rsidRPr="001523D0">
        <w:rPr>
          <w:rFonts w:asciiTheme="minorHAnsi" w:hAnsiTheme="minorHAnsi" w:cstheme="minorHAnsi"/>
          <w:color w:val="000000" w:themeColor="text1"/>
          <w:sz w:val="22"/>
          <w:szCs w:val="22"/>
        </w:rPr>
        <w:t xml:space="preserve"> </w:t>
      </w:r>
      <w:r w:rsidR="008B4F9E" w:rsidRPr="001523D0">
        <w:rPr>
          <w:rFonts w:asciiTheme="minorHAnsi" w:hAnsiTheme="minorHAnsi" w:cstheme="minorHAnsi"/>
          <w:color w:val="000000" w:themeColor="text1"/>
          <w:sz w:val="22"/>
          <w:szCs w:val="22"/>
        </w:rPr>
        <w:t>2024</w:t>
      </w:r>
      <w:r w:rsidRPr="001523D0">
        <w:rPr>
          <w:rFonts w:asciiTheme="minorHAnsi" w:hAnsiTheme="minorHAnsi" w:cstheme="minorHAnsi"/>
          <w:color w:val="000000" w:themeColor="text1"/>
          <w:sz w:val="22"/>
          <w:szCs w:val="22"/>
        </w:rPr>
        <w:t xml:space="preserve"> r. w sprawie budżetu m.st. Warszawy na </w:t>
      </w:r>
      <w:r w:rsidR="008B4F9E" w:rsidRPr="001523D0">
        <w:rPr>
          <w:rFonts w:asciiTheme="minorHAnsi" w:hAnsiTheme="minorHAnsi" w:cstheme="minorHAnsi"/>
          <w:color w:val="000000" w:themeColor="text1"/>
          <w:sz w:val="22"/>
          <w:szCs w:val="22"/>
        </w:rPr>
        <w:t>2025</w:t>
      </w:r>
      <w:r w:rsidRPr="001523D0">
        <w:rPr>
          <w:rFonts w:asciiTheme="minorHAnsi" w:hAnsiTheme="minorHAnsi" w:cstheme="minorHAnsi"/>
          <w:color w:val="000000" w:themeColor="text1"/>
          <w:sz w:val="22"/>
          <w:szCs w:val="22"/>
        </w:rPr>
        <w:t xml:space="preserve"> rok zgodnie z załącznikami nr </w:t>
      </w:r>
      <w:r w:rsidR="00DC26E6" w:rsidRPr="001523D0">
        <w:rPr>
          <w:rFonts w:asciiTheme="minorHAnsi" w:hAnsiTheme="minorHAnsi" w:cstheme="minorHAnsi"/>
          <w:color w:val="000000" w:themeColor="text1"/>
          <w:sz w:val="22"/>
          <w:szCs w:val="22"/>
        </w:rPr>
        <w:t>1-</w:t>
      </w:r>
      <w:r w:rsidR="00A32AEC">
        <w:rPr>
          <w:rFonts w:asciiTheme="minorHAnsi" w:hAnsiTheme="minorHAnsi" w:cstheme="minorHAnsi"/>
          <w:color w:val="000000" w:themeColor="text1"/>
          <w:sz w:val="22"/>
          <w:szCs w:val="22"/>
        </w:rPr>
        <w:t>6</w:t>
      </w:r>
      <w:r w:rsidR="008B4F9E" w:rsidRPr="001523D0">
        <w:rPr>
          <w:rFonts w:asciiTheme="minorHAnsi" w:hAnsiTheme="minorHAnsi" w:cstheme="minorHAnsi"/>
          <w:color w:val="000000" w:themeColor="text1"/>
          <w:sz w:val="22"/>
          <w:szCs w:val="22"/>
        </w:rPr>
        <w:t xml:space="preserve"> </w:t>
      </w:r>
      <w:r w:rsidRPr="001523D0">
        <w:rPr>
          <w:rFonts w:asciiTheme="minorHAnsi" w:hAnsiTheme="minorHAnsi" w:cstheme="minorHAnsi"/>
          <w:color w:val="000000" w:themeColor="text1"/>
          <w:sz w:val="22"/>
          <w:szCs w:val="22"/>
        </w:rPr>
        <w:t>do niniejszej uchwały.</w:t>
      </w:r>
    </w:p>
    <w:p w14:paraId="2E5F3135" w14:textId="77777777" w:rsidR="002E5C6D" w:rsidRPr="001523D0" w:rsidRDefault="002E5C6D" w:rsidP="002E5C6D">
      <w:pPr>
        <w:spacing w:after="240" w:line="300" w:lineRule="auto"/>
        <w:ind w:firstLine="709"/>
        <w:rPr>
          <w:rFonts w:asciiTheme="minorHAnsi" w:hAnsiTheme="minorHAnsi" w:cstheme="minorHAnsi"/>
          <w:color w:val="000000" w:themeColor="text1"/>
          <w:sz w:val="22"/>
          <w:szCs w:val="22"/>
        </w:rPr>
      </w:pPr>
      <w:r w:rsidRPr="001523D0">
        <w:rPr>
          <w:rFonts w:asciiTheme="minorHAnsi" w:hAnsiTheme="minorHAnsi" w:cstheme="minorHAnsi"/>
          <w:b/>
          <w:color w:val="000000" w:themeColor="text1"/>
          <w:sz w:val="22"/>
          <w:szCs w:val="22"/>
        </w:rPr>
        <w:t>§ 2.</w:t>
      </w:r>
      <w:r w:rsidRPr="001523D0">
        <w:rPr>
          <w:rFonts w:asciiTheme="minorHAnsi" w:hAnsiTheme="minorHAnsi" w:cstheme="minorHAnsi"/>
          <w:color w:val="000000" w:themeColor="text1"/>
          <w:sz w:val="22"/>
          <w:szCs w:val="22"/>
        </w:rPr>
        <w:t xml:space="preserve"> Uchwała podlega przekazaniu do Rady Dzielnicy Ursynów m.st. Warszawy w celu wyrażenia opinii.</w:t>
      </w:r>
    </w:p>
    <w:p w14:paraId="14EF9446" w14:textId="77777777" w:rsidR="002E5C6D" w:rsidRPr="001523D0" w:rsidRDefault="002E5C6D" w:rsidP="002E5C6D">
      <w:pPr>
        <w:spacing w:after="240" w:line="300" w:lineRule="auto"/>
        <w:ind w:firstLine="709"/>
        <w:rPr>
          <w:rFonts w:asciiTheme="minorHAnsi" w:hAnsiTheme="minorHAnsi" w:cstheme="minorHAnsi"/>
          <w:color w:val="000000" w:themeColor="text1"/>
          <w:sz w:val="22"/>
          <w:szCs w:val="22"/>
        </w:rPr>
      </w:pPr>
      <w:r w:rsidRPr="001523D0">
        <w:rPr>
          <w:rFonts w:asciiTheme="minorHAnsi" w:hAnsiTheme="minorHAnsi" w:cstheme="minorHAnsi"/>
          <w:b/>
          <w:color w:val="000000" w:themeColor="text1"/>
          <w:sz w:val="22"/>
          <w:szCs w:val="22"/>
        </w:rPr>
        <w:t>§ 3.</w:t>
      </w:r>
      <w:r w:rsidRPr="001523D0">
        <w:rPr>
          <w:rFonts w:asciiTheme="minorHAnsi" w:hAnsiTheme="minorHAnsi" w:cstheme="minorHAnsi"/>
          <w:color w:val="000000" w:themeColor="text1"/>
          <w:sz w:val="22"/>
          <w:szCs w:val="22"/>
        </w:rPr>
        <w:t xml:space="preserve"> Wykonanie uchwały powierza się Burmistrzowi Dzielnicy Ursynów m.st. Warszawy.</w:t>
      </w:r>
    </w:p>
    <w:p w14:paraId="461808FC" w14:textId="69FE2DF7" w:rsidR="002E5C6D" w:rsidRPr="001523D0" w:rsidRDefault="002E5C6D" w:rsidP="009465E9">
      <w:pPr>
        <w:tabs>
          <w:tab w:val="left" w:pos="1134"/>
        </w:tabs>
        <w:spacing w:after="240" w:line="300" w:lineRule="auto"/>
        <w:ind w:firstLine="709"/>
        <w:rPr>
          <w:rFonts w:asciiTheme="minorHAnsi" w:hAnsiTheme="minorHAnsi" w:cstheme="minorHAnsi"/>
          <w:color w:val="000000" w:themeColor="text1"/>
          <w:sz w:val="22"/>
          <w:szCs w:val="22"/>
        </w:rPr>
      </w:pPr>
      <w:r w:rsidRPr="001523D0">
        <w:rPr>
          <w:rFonts w:asciiTheme="minorHAnsi" w:hAnsiTheme="minorHAnsi" w:cstheme="minorHAnsi"/>
          <w:b/>
          <w:color w:val="000000" w:themeColor="text1"/>
          <w:sz w:val="22"/>
          <w:szCs w:val="22"/>
        </w:rPr>
        <w:t>§ 4.</w:t>
      </w:r>
      <w:r w:rsidRPr="001523D0">
        <w:rPr>
          <w:rFonts w:asciiTheme="minorHAnsi" w:hAnsiTheme="minorHAnsi" w:cstheme="minorHAnsi"/>
          <w:color w:val="000000" w:themeColor="text1"/>
          <w:sz w:val="22"/>
          <w:szCs w:val="22"/>
        </w:rPr>
        <w:t xml:space="preserve"> </w:t>
      </w:r>
      <w:r w:rsidR="009465E9" w:rsidRPr="001523D0">
        <w:rPr>
          <w:rFonts w:asciiTheme="minorHAnsi" w:hAnsiTheme="minorHAnsi" w:cstheme="minorHAnsi"/>
          <w:color w:val="000000" w:themeColor="text1"/>
          <w:sz w:val="22"/>
          <w:szCs w:val="22"/>
        </w:rPr>
        <w:tab/>
      </w:r>
      <w:r w:rsidRPr="001523D0">
        <w:rPr>
          <w:rFonts w:asciiTheme="minorHAnsi" w:hAnsiTheme="minorHAnsi" w:cstheme="minorHAnsi"/>
          <w:color w:val="000000" w:themeColor="text1"/>
          <w:sz w:val="22"/>
          <w:szCs w:val="22"/>
        </w:rPr>
        <w:t>1. Uchwała podlega publikacji w Biuletynie Informacji Publicznej Miasta Stołecznego Warszawy</w:t>
      </w:r>
      <w:r w:rsidR="009465E9" w:rsidRPr="001523D0">
        <w:rPr>
          <w:rFonts w:asciiTheme="minorHAnsi" w:hAnsiTheme="minorHAnsi" w:cstheme="minorHAnsi"/>
          <w:color w:val="000000" w:themeColor="text1"/>
          <w:sz w:val="22"/>
          <w:szCs w:val="22"/>
        </w:rPr>
        <w:t>.</w:t>
      </w:r>
    </w:p>
    <w:p w14:paraId="231D974C" w14:textId="1C66BF13" w:rsidR="002E5C6D" w:rsidRPr="001523D0" w:rsidRDefault="009465E9" w:rsidP="009465E9">
      <w:pPr>
        <w:tabs>
          <w:tab w:val="left" w:pos="1134"/>
        </w:tabs>
        <w:spacing w:after="240" w:line="300" w:lineRule="auto"/>
        <w:ind w:firstLine="709"/>
        <w:rPr>
          <w:rFonts w:asciiTheme="minorHAnsi" w:hAnsiTheme="minorHAnsi" w:cstheme="minorHAnsi"/>
          <w:color w:val="000000" w:themeColor="text1"/>
          <w:sz w:val="22"/>
          <w:szCs w:val="22"/>
        </w:rPr>
      </w:pPr>
      <w:r w:rsidRPr="001523D0">
        <w:rPr>
          <w:rFonts w:asciiTheme="minorHAnsi" w:hAnsiTheme="minorHAnsi" w:cstheme="minorHAnsi"/>
          <w:color w:val="000000" w:themeColor="text1"/>
          <w:sz w:val="22"/>
          <w:szCs w:val="22"/>
        </w:rPr>
        <w:tab/>
      </w:r>
      <w:r w:rsidR="002E5C6D" w:rsidRPr="001523D0">
        <w:rPr>
          <w:rFonts w:asciiTheme="minorHAnsi" w:hAnsiTheme="minorHAnsi" w:cstheme="minorHAnsi"/>
          <w:color w:val="000000" w:themeColor="text1"/>
          <w:sz w:val="22"/>
          <w:szCs w:val="22"/>
        </w:rPr>
        <w:t>2. Uchwała wchodzi w życie z dniem podjęcia.</w:t>
      </w:r>
    </w:p>
    <w:p w14:paraId="4141F9BA" w14:textId="77777777" w:rsidR="002E5C6D" w:rsidRPr="001523D0" w:rsidRDefault="002E5C6D" w:rsidP="002E5C6D">
      <w:pPr>
        <w:spacing w:after="240" w:line="300" w:lineRule="auto"/>
        <w:jc w:val="both"/>
        <w:rPr>
          <w:rFonts w:asciiTheme="minorHAnsi" w:hAnsiTheme="minorHAnsi" w:cstheme="minorHAnsi"/>
          <w:color w:val="000000" w:themeColor="text1"/>
          <w:sz w:val="22"/>
          <w:szCs w:val="22"/>
        </w:rPr>
      </w:pPr>
    </w:p>
    <w:p w14:paraId="1B163A7A" w14:textId="77777777" w:rsidR="002E5C6D" w:rsidRPr="001523D0" w:rsidRDefault="002E5C6D" w:rsidP="002E5C6D">
      <w:pPr>
        <w:spacing w:after="240" w:line="300" w:lineRule="auto"/>
        <w:jc w:val="both"/>
        <w:rPr>
          <w:rFonts w:asciiTheme="minorHAnsi" w:hAnsiTheme="minorHAnsi" w:cstheme="minorHAnsi"/>
          <w:color w:val="000000" w:themeColor="text1"/>
          <w:sz w:val="22"/>
          <w:szCs w:val="22"/>
        </w:rPr>
      </w:pPr>
    </w:p>
    <w:p w14:paraId="3ECE0EFF" w14:textId="77777777" w:rsidR="002E5C6D" w:rsidRPr="001523D0" w:rsidRDefault="002E5C6D" w:rsidP="002E5C6D">
      <w:pPr>
        <w:spacing w:after="240" w:line="300" w:lineRule="auto"/>
        <w:jc w:val="both"/>
        <w:rPr>
          <w:rFonts w:asciiTheme="minorHAnsi" w:hAnsiTheme="minorHAnsi" w:cstheme="minorHAnsi"/>
          <w:color w:val="000000" w:themeColor="text1"/>
          <w:sz w:val="22"/>
          <w:szCs w:val="22"/>
        </w:rPr>
      </w:pPr>
      <w:r w:rsidRPr="001523D0">
        <w:rPr>
          <w:rFonts w:asciiTheme="minorHAnsi" w:hAnsiTheme="minorHAnsi" w:cstheme="minorHAnsi"/>
          <w:color w:val="000000" w:themeColor="text1"/>
          <w:sz w:val="22"/>
          <w:szCs w:val="22"/>
        </w:rPr>
        <w:tab/>
      </w:r>
      <w:r w:rsidRPr="001523D0">
        <w:rPr>
          <w:rFonts w:asciiTheme="minorHAnsi" w:hAnsiTheme="minorHAnsi" w:cstheme="minorHAnsi"/>
          <w:color w:val="000000" w:themeColor="text1"/>
          <w:sz w:val="22"/>
          <w:szCs w:val="22"/>
        </w:rPr>
        <w:tab/>
      </w:r>
      <w:r w:rsidRPr="001523D0">
        <w:rPr>
          <w:rFonts w:asciiTheme="minorHAnsi" w:hAnsiTheme="minorHAnsi" w:cstheme="minorHAnsi"/>
          <w:color w:val="000000" w:themeColor="text1"/>
          <w:sz w:val="22"/>
          <w:szCs w:val="22"/>
        </w:rPr>
        <w:tab/>
      </w:r>
      <w:r w:rsidRPr="001523D0">
        <w:rPr>
          <w:rFonts w:asciiTheme="minorHAnsi" w:hAnsiTheme="minorHAnsi" w:cstheme="minorHAnsi"/>
          <w:color w:val="000000" w:themeColor="text1"/>
          <w:sz w:val="22"/>
          <w:szCs w:val="22"/>
        </w:rPr>
        <w:tab/>
      </w:r>
      <w:r w:rsidRPr="001523D0">
        <w:rPr>
          <w:rFonts w:asciiTheme="minorHAnsi" w:hAnsiTheme="minorHAnsi" w:cstheme="minorHAnsi"/>
          <w:color w:val="000000" w:themeColor="text1"/>
          <w:sz w:val="22"/>
          <w:szCs w:val="22"/>
        </w:rPr>
        <w:tab/>
      </w:r>
      <w:r w:rsidRPr="001523D0">
        <w:rPr>
          <w:rFonts w:asciiTheme="minorHAnsi" w:hAnsiTheme="minorHAnsi" w:cstheme="minorHAnsi"/>
          <w:color w:val="000000" w:themeColor="text1"/>
          <w:sz w:val="22"/>
          <w:szCs w:val="22"/>
        </w:rPr>
        <w:tab/>
      </w:r>
      <w:r w:rsidRPr="001523D0">
        <w:rPr>
          <w:rFonts w:asciiTheme="minorHAnsi" w:hAnsiTheme="minorHAnsi" w:cstheme="minorHAnsi"/>
          <w:color w:val="000000" w:themeColor="text1"/>
          <w:sz w:val="22"/>
          <w:szCs w:val="22"/>
        </w:rPr>
        <w:tab/>
      </w:r>
      <w:r w:rsidRPr="001523D0">
        <w:rPr>
          <w:rFonts w:asciiTheme="minorHAnsi" w:hAnsiTheme="minorHAnsi" w:cstheme="minorHAnsi"/>
          <w:color w:val="000000" w:themeColor="text1"/>
          <w:sz w:val="22"/>
          <w:szCs w:val="22"/>
        </w:rPr>
        <w:tab/>
      </w:r>
      <w:r w:rsidRPr="001523D0">
        <w:rPr>
          <w:rFonts w:asciiTheme="minorHAnsi" w:hAnsiTheme="minorHAnsi" w:cstheme="minorHAnsi"/>
          <w:color w:val="000000" w:themeColor="text1"/>
          <w:sz w:val="22"/>
          <w:szCs w:val="22"/>
        </w:rPr>
        <w:tab/>
        <w:t>Za Zarząd</w:t>
      </w:r>
    </w:p>
    <w:p w14:paraId="2AB99B1F" w14:textId="77777777" w:rsidR="00787D5E" w:rsidRPr="001523D0" w:rsidRDefault="00787D5E" w:rsidP="00787D5E">
      <w:pPr>
        <w:spacing w:after="240" w:line="300" w:lineRule="auto"/>
        <w:jc w:val="both"/>
        <w:rPr>
          <w:rFonts w:asciiTheme="minorHAnsi" w:hAnsiTheme="minorHAnsi" w:cstheme="minorHAnsi"/>
          <w:color w:val="000000" w:themeColor="text1"/>
          <w:sz w:val="22"/>
          <w:szCs w:val="22"/>
        </w:rPr>
      </w:pPr>
    </w:p>
    <w:p w14:paraId="2D80BB85" w14:textId="77777777" w:rsidR="00787D5E" w:rsidRPr="001523D0" w:rsidRDefault="00787D5E" w:rsidP="00787D5E">
      <w:pPr>
        <w:spacing w:after="240" w:line="300" w:lineRule="auto"/>
        <w:jc w:val="center"/>
        <w:rPr>
          <w:rFonts w:asciiTheme="minorHAnsi" w:hAnsiTheme="minorHAnsi" w:cstheme="minorHAnsi"/>
          <w:color w:val="000000" w:themeColor="text1"/>
          <w:sz w:val="22"/>
          <w:szCs w:val="22"/>
        </w:rPr>
      </w:pPr>
      <w:r w:rsidRPr="001523D0">
        <w:rPr>
          <w:rFonts w:asciiTheme="minorHAnsi" w:hAnsiTheme="minorHAnsi" w:cstheme="minorHAnsi"/>
          <w:color w:val="000000" w:themeColor="text1"/>
          <w:sz w:val="22"/>
          <w:szCs w:val="22"/>
        </w:rPr>
        <w:br w:type="page"/>
      </w:r>
    </w:p>
    <w:p w14:paraId="77A83339" w14:textId="33261AE5" w:rsidR="002E5C6D" w:rsidRPr="001523D0" w:rsidRDefault="002E5C6D" w:rsidP="00651A44">
      <w:pPr>
        <w:spacing w:line="300" w:lineRule="auto"/>
        <w:jc w:val="center"/>
        <w:rPr>
          <w:rFonts w:asciiTheme="minorHAnsi" w:hAnsiTheme="minorHAnsi" w:cstheme="minorHAnsi"/>
          <w:b/>
          <w:bCs/>
          <w:color w:val="000000" w:themeColor="text1"/>
          <w:sz w:val="22"/>
          <w:szCs w:val="22"/>
        </w:rPr>
      </w:pPr>
      <w:bookmarkStart w:id="5" w:name="_Hlk53336670"/>
      <w:bookmarkStart w:id="6" w:name="OLE_LINK1"/>
      <w:r w:rsidRPr="001523D0">
        <w:rPr>
          <w:rFonts w:asciiTheme="minorHAnsi" w:hAnsiTheme="minorHAnsi" w:cstheme="minorHAnsi"/>
          <w:b/>
          <w:bCs/>
          <w:color w:val="000000" w:themeColor="text1"/>
          <w:sz w:val="22"/>
          <w:szCs w:val="22"/>
        </w:rPr>
        <w:lastRenderedPageBreak/>
        <w:t xml:space="preserve">Uzasadnienie do Uchwały </w:t>
      </w:r>
      <w:r w:rsidR="004657BE" w:rsidRPr="001523D0">
        <w:rPr>
          <w:rFonts w:asciiTheme="minorHAnsi" w:hAnsiTheme="minorHAnsi" w:cstheme="minorHAnsi"/>
          <w:b/>
          <w:bCs/>
          <w:color w:val="000000" w:themeColor="text1"/>
          <w:sz w:val="22"/>
          <w:szCs w:val="22"/>
        </w:rPr>
        <w:t xml:space="preserve">Nr </w:t>
      </w:r>
      <w:r w:rsidR="004D612D">
        <w:rPr>
          <w:rFonts w:asciiTheme="minorHAnsi" w:hAnsiTheme="minorHAnsi" w:cstheme="minorHAnsi"/>
          <w:b/>
          <w:bCs/>
          <w:color w:val="000000" w:themeColor="text1"/>
          <w:sz w:val="22"/>
          <w:szCs w:val="22"/>
        </w:rPr>
        <w:t>466</w:t>
      </w:r>
      <w:r w:rsidR="00EE7A4E" w:rsidRPr="001523D0">
        <w:rPr>
          <w:rFonts w:asciiTheme="minorHAnsi" w:hAnsiTheme="minorHAnsi" w:cstheme="minorHAnsi"/>
          <w:b/>
          <w:bCs/>
          <w:color w:val="000000" w:themeColor="text1"/>
          <w:sz w:val="22"/>
          <w:szCs w:val="22"/>
        </w:rPr>
        <w:t>/</w:t>
      </w:r>
      <w:r w:rsidR="008B4F9E" w:rsidRPr="001523D0">
        <w:rPr>
          <w:rFonts w:asciiTheme="minorHAnsi" w:hAnsiTheme="minorHAnsi" w:cstheme="minorHAnsi"/>
          <w:b/>
          <w:bCs/>
          <w:color w:val="000000" w:themeColor="text1"/>
          <w:sz w:val="22"/>
          <w:szCs w:val="22"/>
        </w:rPr>
        <w:t>2025</w:t>
      </w:r>
    </w:p>
    <w:p w14:paraId="0AC2118A" w14:textId="77777777" w:rsidR="002E5C6D" w:rsidRPr="001523D0" w:rsidRDefault="002E5C6D" w:rsidP="00651A44">
      <w:pPr>
        <w:spacing w:line="300" w:lineRule="auto"/>
        <w:jc w:val="center"/>
        <w:rPr>
          <w:rFonts w:asciiTheme="minorHAnsi" w:hAnsiTheme="minorHAnsi" w:cstheme="minorHAnsi"/>
          <w:b/>
          <w:bCs/>
          <w:color w:val="000000" w:themeColor="text1"/>
          <w:sz w:val="22"/>
          <w:szCs w:val="22"/>
        </w:rPr>
      </w:pPr>
      <w:r w:rsidRPr="001523D0">
        <w:rPr>
          <w:rFonts w:asciiTheme="minorHAnsi" w:hAnsiTheme="minorHAnsi" w:cstheme="minorHAnsi"/>
          <w:b/>
          <w:bCs/>
          <w:color w:val="000000" w:themeColor="text1"/>
          <w:sz w:val="22"/>
          <w:szCs w:val="22"/>
        </w:rPr>
        <w:t>Zarządu Dzielnicy Ursynów m.st. Warszawy</w:t>
      </w:r>
    </w:p>
    <w:p w14:paraId="52278A1D" w14:textId="34EF1813" w:rsidR="002E5C6D" w:rsidRPr="001523D0" w:rsidRDefault="002E5C6D" w:rsidP="00651A44">
      <w:pPr>
        <w:spacing w:line="300" w:lineRule="auto"/>
        <w:jc w:val="center"/>
        <w:rPr>
          <w:rFonts w:asciiTheme="minorHAnsi" w:hAnsiTheme="minorHAnsi" w:cstheme="minorHAnsi"/>
          <w:b/>
          <w:bCs/>
          <w:color w:val="000000" w:themeColor="text1"/>
          <w:sz w:val="22"/>
          <w:szCs w:val="22"/>
        </w:rPr>
      </w:pPr>
      <w:r w:rsidRPr="001523D0">
        <w:rPr>
          <w:rFonts w:asciiTheme="minorHAnsi" w:hAnsiTheme="minorHAnsi" w:cstheme="minorHAnsi"/>
          <w:b/>
          <w:bCs/>
          <w:color w:val="000000" w:themeColor="text1"/>
          <w:sz w:val="22"/>
          <w:szCs w:val="22"/>
        </w:rPr>
        <w:t xml:space="preserve">z </w:t>
      </w:r>
      <w:r w:rsidR="004D612D">
        <w:rPr>
          <w:rFonts w:asciiTheme="minorHAnsi" w:hAnsiTheme="minorHAnsi" w:cstheme="minorHAnsi"/>
          <w:b/>
          <w:bCs/>
          <w:color w:val="000000" w:themeColor="text1"/>
          <w:sz w:val="22"/>
          <w:szCs w:val="22"/>
        </w:rPr>
        <w:t>10</w:t>
      </w:r>
      <w:r w:rsidR="009309D2">
        <w:rPr>
          <w:rFonts w:asciiTheme="minorHAnsi" w:hAnsiTheme="minorHAnsi" w:cstheme="minorHAnsi"/>
          <w:b/>
          <w:bCs/>
          <w:color w:val="000000" w:themeColor="text1"/>
          <w:sz w:val="22"/>
          <w:szCs w:val="22"/>
        </w:rPr>
        <w:t xml:space="preserve"> </w:t>
      </w:r>
      <w:r w:rsidR="00AC2196">
        <w:rPr>
          <w:rFonts w:asciiTheme="minorHAnsi" w:hAnsiTheme="minorHAnsi" w:cstheme="minorHAnsi"/>
          <w:b/>
          <w:bCs/>
          <w:color w:val="000000" w:themeColor="text1"/>
          <w:sz w:val="22"/>
          <w:szCs w:val="22"/>
        </w:rPr>
        <w:t>września</w:t>
      </w:r>
      <w:r w:rsidR="00FC6081">
        <w:rPr>
          <w:rFonts w:asciiTheme="minorHAnsi" w:hAnsiTheme="minorHAnsi" w:cstheme="minorHAnsi"/>
          <w:b/>
          <w:bCs/>
          <w:color w:val="000000" w:themeColor="text1"/>
          <w:sz w:val="22"/>
          <w:szCs w:val="22"/>
        </w:rPr>
        <w:t xml:space="preserve"> </w:t>
      </w:r>
      <w:r w:rsidR="008B4F9E" w:rsidRPr="001523D0">
        <w:rPr>
          <w:rFonts w:asciiTheme="minorHAnsi" w:hAnsiTheme="minorHAnsi" w:cstheme="minorHAnsi"/>
          <w:b/>
          <w:bCs/>
          <w:color w:val="000000" w:themeColor="text1"/>
          <w:sz w:val="22"/>
          <w:szCs w:val="22"/>
        </w:rPr>
        <w:t>2025</w:t>
      </w:r>
      <w:r w:rsidRPr="001523D0">
        <w:rPr>
          <w:rFonts w:asciiTheme="minorHAnsi" w:hAnsiTheme="minorHAnsi" w:cstheme="minorHAnsi"/>
          <w:b/>
          <w:bCs/>
          <w:color w:val="000000" w:themeColor="text1"/>
          <w:sz w:val="22"/>
          <w:szCs w:val="22"/>
        </w:rPr>
        <w:t xml:space="preserve"> r.</w:t>
      </w:r>
    </w:p>
    <w:p w14:paraId="0A5AC672" w14:textId="77777777" w:rsidR="0091299C" w:rsidRPr="001523D0" w:rsidRDefault="0091299C" w:rsidP="00651A44">
      <w:pPr>
        <w:spacing w:line="300" w:lineRule="auto"/>
        <w:jc w:val="center"/>
        <w:rPr>
          <w:rFonts w:asciiTheme="minorHAnsi" w:hAnsiTheme="minorHAnsi" w:cstheme="minorHAnsi"/>
          <w:b/>
          <w:bCs/>
          <w:color w:val="000000" w:themeColor="text1"/>
          <w:sz w:val="22"/>
          <w:szCs w:val="22"/>
        </w:rPr>
      </w:pPr>
    </w:p>
    <w:p w14:paraId="698B2C8C" w14:textId="7459BAD8" w:rsidR="0091299C" w:rsidRPr="001523D0" w:rsidRDefault="0091299C" w:rsidP="00651A44">
      <w:pPr>
        <w:spacing w:line="300" w:lineRule="auto"/>
        <w:jc w:val="center"/>
        <w:rPr>
          <w:rFonts w:asciiTheme="minorHAnsi" w:hAnsiTheme="minorHAnsi" w:cstheme="minorHAnsi"/>
          <w:b/>
          <w:bCs/>
          <w:color w:val="000000" w:themeColor="text1"/>
          <w:sz w:val="22"/>
          <w:szCs w:val="22"/>
        </w:rPr>
      </w:pPr>
      <w:r w:rsidRPr="001523D0">
        <w:rPr>
          <w:rFonts w:asciiTheme="minorHAnsi" w:hAnsiTheme="minorHAnsi" w:cstheme="minorHAnsi"/>
          <w:b/>
          <w:bCs/>
          <w:color w:val="000000" w:themeColor="text1"/>
          <w:sz w:val="22"/>
          <w:szCs w:val="22"/>
        </w:rPr>
        <w:t xml:space="preserve">w sprawie propozycji zmian w Załączniku Dzielnicy Ursynów m.st. Warszawy do uchwały nr </w:t>
      </w:r>
      <w:r w:rsidR="008B4F9E" w:rsidRPr="001523D0">
        <w:rPr>
          <w:rFonts w:asciiTheme="minorHAnsi" w:hAnsiTheme="minorHAnsi" w:cstheme="minorHAnsi"/>
          <w:b/>
          <w:bCs/>
          <w:color w:val="000000" w:themeColor="text1"/>
          <w:sz w:val="22"/>
          <w:szCs w:val="22"/>
        </w:rPr>
        <w:t xml:space="preserve">XIII/483/2024 </w:t>
      </w:r>
      <w:r w:rsidRPr="001523D0">
        <w:rPr>
          <w:rFonts w:asciiTheme="minorHAnsi" w:hAnsiTheme="minorHAnsi" w:cstheme="minorHAnsi"/>
          <w:b/>
          <w:bCs/>
          <w:color w:val="000000" w:themeColor="text1"/>
          <w:sz w:val="22"/>
          <w:szCs w:val="22"/>
        </w:rPr>
        <w:t xml:space="preserve">Rady m.st. Warszawy z dnia </w:t>
      </w:r>
      <w:r w:rsidR="008B4F9E" w:rsidRPr="001523D0">
        <w:rPr>
          <w:rFonts w:asciiTheme="minorHAnsi" w:hAnsiTheme="minorHAnsi" w:cstheme="minorHAnsi"/>
          <w:b/>
          <w:bCs/>
          <w:color w:val="000000" w:themeColor="text1"/>
          <w:sz w:val="22"/>
          <w:szCs w:val="22"/>
        </w:rPr>
        <w:t>12 grudnia</w:t>
      </w:r>
      <w:r w:rsidRPr="001523D0">
        <w:rPr>
          <w:rFonts w:asciiTheme="minorHAnsi" w:hAnsiTheme="minorHAnsi" w:cstheme="minorHAnsi"/>
          <w:b/>
          <w:bCs/>
          <w:color w:val="000000" w:themeColor="text1"/>
          <w:sz w:val="22"/>
          <w:szCs w:val="22"/>
        </w:rPr>
        <w:t xml:space="preserve"> </w:t>
      </w:r>
      <w:r w:rsidR="008B4F9E" w:rsidRPr="001523D0">
        <w:rPr>
          <w:rFonts w:asciiTheme="minorHAnsi" w:hAnsiTheme="minorHAnsi" w:cstheme="minorHAnsi"/>
          <w:b/>
          <w:bCs/>
          <w:color w:val="000000" w:themeColor="text1"/>
          <w:sz w:val="22"/>
          <w:szCs w:val="22"/>
        </w:rPr>
        <w:t>2024</w:t>
      </w:r>
      <w:r w:rsidRPr="001523D0">
        <w:rPr>
          <w:rFonts w:asciiTheme="minorHAnsi" w:hAnsiTheme="minorHAnsi" w:cstheme="minorHAnsi"/>
          <w:b/>
          <w:bCs/>
          <w:color w:val="000000" w:themeColor="text1"/>
          <w:sz w:val="22"/>
          <w:szCs w:val="22"/>
        </w:rPr>
        <w:t xml:space="preserve"> r. w sprawie budżetu m.st. Warszawy na </w:t>
      </w:r>
      <w:r w:rsidR="008B4F9E" w:rsidRPr="001523D0">
        <w:rPr>
          <w:rFonts w:asciiTheme="minorHAnsi" w:hAnsiTheme="minorHAnsi" w:cstheme="minorHAnsi"/>
          <w:b/>
          <w:bCs/>
          <w:color w:val="000000" w:themeColor="text1"/>
          <w:sz w:val="22"/>
          <w:szCs w:val="22"/>
        </w:rPr>
        <w:t>2025</w:t>
      </w:r>
      <w:r w:rsidRPr="001523D0">
        <w:rPr>
          <w:rFonts w:asciiTheme="minorHAnsi" w:hAnsiTheme="minorHAnsi" w:cstheme="minorHAnsi"/>
          <w:b/>
          <w:bCs/>
          <w:color w:val="000000" w:themeColor="text1"/>
          <w:sz w:val="22"/>
          <w:szCs w:val="22"/>
        </w:rPr>
        <w:t xml:space="preserve"> rok.</w:t>
      </w:r>
    </w:p>
    <w:p w14:paraId="7B59074F" w14:textId="77777777" w:rsidR="00651A44" w:rsidRPr="001523D0" w:rsidRDefault="00651A44" w:rsidP="00651A44">
      <w:pPr>
        <w:spacing w:line="300" w:lineRule="auto"/>
        <w:jc w:val="center"/>
        <w:rPr>
          <w:rFonts w:asciiTheme="minorHAnsi" w:hAnsiTheme="minorHAnsi" w:cstheme="minorHAnsi"/>
          <w:b/>
          <w:bCs/>
          <w:color w:val="000000" w:themeColor="text1"/>
          <w:sz w:val="22"/>
          <w:szCs w:val="22"/>
        </w:rPr>
      </w:pPr>
    </w:p>
    <w:bookmarkEnd w:id="5"/>
    <w:bookmarkEnd w:id="6"/>
    <w:p w14:paraId="209323AF" w14:textId="77777777" w:rsidR="009322DA" w:rsidRPr="005D5261" w:rsidRDefault="009322DA" w:rsidP="009322DA">
      <w:pPr>
        <w:spacing w:line="257" w:lineRule="auto"/>
        <w:rPr>
          <w:rFonts w:asciiTheme="minorHAnsi" w:hAnsiTheme="minorHAnsi" w:cstheme="minorHAnsi"/>
          <w:bCs/>
          <w:sz w:val="22"/>
          <w:szCs w:val="22"/>
        </w:rPr>
      </w:pPr>
      <w:r w:rsidRPr="005D5261">
        <w:rPr>
          <w:rFonts w:asciiTheme="minorHAnsi" w:hAnsiTheme="minorHAnsi" w:cstheme="minorHAnsi"/>
          <w:bCs/>
          <w:sz w:val="22"/>
          <w:szCs w:val="22"/>
        </w:rPr>
        <w:t xml:space="preserve">Zgodnie z otrzymanymi wnioskami proponuje się zmiany budżetu Dzielnicy Ursynów na rok </w:t>
      </w:r>
      <w:r>
        <w:rPr>
          <w:rFonts w:asciiTheme="minorHAnsi" w:hAnsiTheme="minorHAnsi" w:cstheme="minorHAnsi"/>
          <w:bCs/>
          <w:sz w:val="22"/>
          <w:szCs w:val="22"/>
        </w:rPr>
        <w:t>2025</w:t>
      </w:r>
    </w:p>
    <w:p w14:paraId="1C37F737" w14:textId="77777777" w:rsidR="008B443C" w:rsidRPr="003769C6" w:rsidRDefault="008B443C" w:rsidP="008B443C">
      <w:pPr>
        <w:spacing w:line="276" w:lineRule="auto"/>
        <w:jc w:val="both"/>
        <w:rPr>
          <w:rFonts w:asciiTheme="minorHAnsi" w:hAnsiTheme="minorHAnsi" w:cstheme="minorHAnsi"/>
          <w:b/>
          <w:color w:val="000000" w:themeColor="text1"/>
          <w:sz w:val="22"/>
          <w:szCs w:val="22"/>
          <w:u w:val="single"/>
        </w:rPr>
      </w:pPr>
      <w:r w:rsidRPr="003769C6">
        <w:rPr>
          <w:rFonts w:asciiTheme="minorHAnsi" w:hAnsiTheme="minorHAnsi" w:cstheme="minorHAnsi"/>
          <w:b/>
          <w:color w:val="000000" w:themeColor="text1"/>
          <w:sz w:val="22"/>
          <w:szCs w:val="22"/>
          <w:u w:val="single"/>
        </w:rPr>
        <w:t>Dochody</w:t>
      </w:r>
    </w:p>
    <w:p w14:paraId="2A13B6B9" w14:textId="77777777" w:rsidR="008B443C" w:rsidRPr="003769C6" w:rsidRDefault="008B443C" w:rsidP="008B443C">
      <w:pPr>
        <w:spacing w:line="276"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Zwiększenie planu dochodów Dzielnicy o kwotę 21.272 zł, w tym:</w:t>
      </w:r>
    </w:p>
    <w:p w14:paraId="5155A475" w14:textId="77777777" w:rsidR="008B443C" w:rsidRPr="003769C6" w:rsidRDefault="008B443C" w:rsidP="008B443C">
      <w:pPr>
        <w:spacing w:line="276" w:lineRule="auto"/>
        <w:ind w:left="426" w:hanging="142"/>
        <w:rPr>
          <w:rFonts w:asciiTheme="minorHAnsi" w:hAnsiTheme="minorHAnsi" w:cstheme="minorHAnsi"/>
          <w:color w:val="000000" w:themeColor="text1"/>
          <w:sz w:val="21"/>
          <w:szCs w:val="21"/>
        </w:rPr>
      </w:pPr>
      <w:r w:rsidRPr="003769C6">
        <w:rPr>
          <w:rFonts w:asciiTheme="minorHAnsi" w:hAnsiTheme="minorHAnsi" w:cstheme="minorHAnsi"/>
          <w:i/>
          <w:color w:val="000000" w:themeColor="text1"/>
          <w:sz w:val="22"/>
          <w:szCs w:val="22"/>
        </w:rPr>
        <w:t>Zwiększenie środków wyrównawczych o kwotę 17.272 zł w związku z przyznanymi odszkodowaniami z Warszawskiego Programu Ubezpieczeniowego</w:t>
      </w:r>
    </w:p>
    <w:p w14:paraId="5D9300C2" w14:textId="77777777" w:rsidR="008B443C" w:rsidRPr="003769C6" w:rsidRDefault="008B443C" w:rsidP="008B443C">
      <w:pPr>
        <w:spacing w:line="276" w:lineRule="auto"/>
        <w:ind w:left="567" w:hanging="283"/>
        <w:rPr>
          <w:rFonts w:asciiTheme="minorHAnsi" w:hAnsiTheme="minorHAnsi" w:cstheme="minorHAnsi"/>
          <w:color w:val="000000" w:themeColor="text1"/>
          <w:sz w:val="21"/>
          <w:szCs w:val="21"/>
        </w:rPr>
      </w:pPr>
      <w:r w:rsidRPr="003769C6">
        <w:rPr>
          <w:rFonts w:asciiTheme="minorHAnsi" w:hAnsiTheme="minorHAnsi" w:cstheme="minorHAnsi"/>
          <w:i/>
          <w:color w:val="000000" w:themeColor="text1"/>
          <w:sz w:val="22"/>
          <w:szCs w:val="22"/>
        </w:rPr>
        <w:t xml:space="preserve">Zwiększenie dodatkowych środków przeznaczonych do dyspozycji Dzielnicy o kwotę 4.000 zł </w:t>
      </w:r>
      <w:r w:rsidRPr="003769C6">
        <w:rPr>
          <w:rFonts w:asciiTheme="minorHAnsi" w:hAnsiTheme="minorHAnsi" w:cstheme="minorHAnsi"/>
          <w:color w:val="000000" w:themeColor="text1"/>
          <w:sz w:val="22"/>
          <w:szCs w:val="22"/>
        </w:rPr>
        <w:t>ze środków z Unii Europejskiej na finansowanie nowych projektów pn.: "Dzielenie się wiedzą – job shadowing -  międzynarodowa wymiana doświadczeń" oraz "Sztuczna inteligencja, a dobrostan psychiczny".</w:t>
      </w:r>
    </w:p>
    <w:p w14:paraId="77DEB72C" w14:textId="77777777" w:rsidR="008B443C" w:rsidRPr="008B443C" w:rsidRDefault="008B443C" w:rsidP="008B443C">
      <w:pPr>
        <w:spacing w:line="252" w:lineRule="auto"/>
        <w:jc w:val="both"/>
        <w:rPr>
          <w:rFonts w:asciiTheme="minorHAnsi" w:hAnsiTheme="minorHAnsi" w:cstheme="minorHAnsi"/>
          <w:b/>
          <w:bCs/>
          <w:color w:val="000000" w:themeColor="text1"/>
          <w:sz w:val="22"/>
          <w:szCs w:val="22"/>
          <w:u w:val="single"/>
        </w:rPr>
      </w:pPr>
      <w:r w:rsidRPr="008B443C">
        <w:rPr>
          <w:rFonts w:asciiTheme="minorHAnsi" w:hAnsiTheme="minorHAnsi" w:cstheme="minorHAnsi"/>
          <w:b/>
          <w:bCs/>
          <w:color w:val="000000" w:themeColor="text1"/>
          <w:sz w:val="22"/>
          <w:szCs w:val="22"/>
          <w:u w:val="single"/>
        </w:rPr>
        <w:t>Wydatki bieżące</w:t>
      </w:r>
    </w:p>
    <w:p w14:paraId="31FA6EC5" w14:textId="77777777" w:rsidR="008B443C" w:rsidRPr="003769C6" w:rsidRDefault="008B443C" w:rsidP="008B443C">
      <w:pPr>
        <w:spacing w:line="252" w:lineRule="auto"/>
        <w:jc w:val="both"/>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Zwiększenie planu wydatków bieżących o kwotę per saldo 21.272 zł w tym:</w:t>
      </w:r>
    </w:p>
    <w:p w14:paraId="6F785780"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I TRANSPORT I KOMUNIKACJA</w:t>
      </w:r>
    </w:p>
    <w:p w14:paraId="76C1C4D4" w14:textId="77777777" w:rsidR="008B443C" w:rsidRPr="003769C6" w:rsidRDefault="008B443C" w:rsidP="008B443C">
      <w:pPr>
        <w:spacing w:line="252" w:lineRule="auto"/>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Zwiększenie wydatków o kwotę 79.145 zł z przeznaczeniem na remonty dróg gminnych.</w:t>
      </w:r>
    </w:p>
    <w:p w14:paraId="02A8F89F"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II ŁAD PRZESTRZENNY I GOSPODARKA NIERUCHOMOŚCIAMI</w:t>
      </w:r>
    </w:p>
    <w:p w14:paraId="2756AC21" w14:textId="77777777" w:rsidR="008B443C" w:rsidRPr="003769C6" w:rsidRDefault="008B443C" w:rsidP="008B443C">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Zwiększenie wydatków o kwotę 5.527 zł z przeznaczeniem na wymianę drzwi do komórek lokatorskich w zasobie zarządzanym przez WZL - środki z WPU.</w:t>
      </w:r>
    </w:p>
    <w:p w14:paraId="43162297" w14:textId="77777777" w:rsidR="008B443C" w:rsidRPr="003769C6" w:rsidRDefault="008B443C" w:rsidP="008B443C">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Dodatkowo przeniesienie środków w wysokości 380.000 zł do innych sfer.</w:t>
      </w:r>
    </w:p>
    <w:p w14:paraId="4339D8F7"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III GOSPODARKA KOMUNALNA I OCHRONA ŚRODOWISKA</w:t>
      </w:r>
    </w:p>
    <w:p w14:paraId="1D455AF7" w14:textId="77777777" w:rsidR="008B443C" w:rsidRPr="003769C6" w:rsidRDefault="008B443C" w:rsidP="008B443C">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Przeniesienie środków w wysokości 3.200 zł między zadaniami, rozdziałami i paragrafami klasyfikacji budżetowej z przeznaczeniem na zakup elementów mostka w Parku przy Bażantarni.</w:t>
      </w:r>
    </w:p>
    <w:p w14:paraId="08BF8A67"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color w:val="000000" w:themeColor="text1"/>
          <w:sz w:val="22"/>
          <w:szCs w:val="22"/>
        </w:rPr>
        <w:t>Dodatkowo przeniesienie środków w wysokości 105.095 zł do innych sfer.</w:t>
      </w:r>
    </w:p>
    <w:p w14:paraId="372D4EA3" w14:textId="77777777" w:rsidR="008B443C" w:rsidRPr="001848F9" w:rsidRDefault="008B443C" w:rsidP="008B443C">
      <w:pPr>
        <w:spacing w:line="252" w:lineRule="auto"/>
        <w:rPr>
          <w:rFonts w:asciiTheme="minorHAnsi" w:hAnsiTheme="minorHAnsi" w:cstheme="minorHAnsi"/>
          <w:b/>
          <w:bCs/>
          <w:sz w:val="22"/>
          <w:szCs w:val="22"/>
        </w:rPr>
      </w:pPr>
      <w:r w:rsidRPr="001848F9">
        <w:rPr>
          <w:rFonts w:asciiTheme="minorHAnsi" w:hAnsiTheme="minorHAnsi" w:cstheme="minorHAnsi"/>
          <w:b/>
          <w:bCs/>
          <w:sz w:val="22"/>
          <w:szCs w:val="22"/>
        </w:rPr>
        <w:t>W sferze V EDUKACJA</w:t>
      </w:r>
    </w:p>
    <w:p w14:paraId="602E860D" w14:textId="154736DA" w:rsidR="008B443C" w:rsidRPr="003769C6" w:rsidRDefault="008B443C" w:rsidP="008B443C">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Przeniesienie środków w wysokości 350.679 zł między zadaniami, rozdziałami i paragrafami klasyfikacji budżetowej oraz zwiększenie wydatków do kwoty 1.0</w:t>
      </w:r>
      <w:r>
        <w:rPr>
          <w:rFonts w:asciiTheme="minorHAnsi" w:hAnsiTheme="minorHAnsi" w:cstheme="minorHAnsi"/>
          <w:color w:val="000000" w:themeColor="text1"/>
          <w:sz w:val="22"/>
          <w:szCs w:val="22"/>
        </w:rPr>
        <w:t>42</w:t>
      </w:r>
      <w:r w:rsidRPr="003769C6">
        <w:rPr>
          <w:rFonts w:asciiTheme="minorHAnsi" w:hAnsiTheme="minorHAnsi" w:cstheme="minorHAnsi"/>
          <w:color w:val="000000" w:themeColor="text1"/>
          <w:sz w:val="22"/>
          <w:szCs w:val="22"/>
        </w:rPr>
        <w:t>.806 zł, w tym:</w:t>
      </w:r>
    </w:p>
    <w:p w14:paraId="1C76EB16" w14:textId="77777777" w:rsidR="00783B22" w:rsidRPr="003769C6" w:rsidRDefault="00783B22" w:rsidP="00783B22">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108.999 zł w przedszkolach</w:t>
      </w:r>
      <w:r>
        <w:rPr>
          <w:rFonts w:asciiTheme="minorHAnsi" w:hAnsiTheme="minorHAnsi" w:cstheme="minorHAnsi"/>
          <w:color w:val="000000" w:themeColor="text1"/>
          <w:sz w:val="22"/>
          <w:szCs w:val="22"/>
        </w:rPr>
        <w:t xml:space="preserve"> na</w:t>
      </w:r>
      <w:r w:rsidRPr="003769C6">
        <w:rPr>
          <w:rFonts w:asciiTheme="minorHAnsi" w:hAnsiTheme="minorHAnsi" w:cstheme="minorHAnsi"/>
          <w:color w:val="000000" w:themeColor="text1"/>
          <w:sz w:val="22"/>
          <w:szCs w:val="22"/>
        </w:rPr>
        <w:t xml:space="preserve"> zakup materiałów i wyposażenia, m.in. obieraczkę przemysłową w P50, stojaki na rowery, sprzęt nagłaśniający, meble do trzech sal, dywany do sal dydaktycznych dla P366, klimatyzator dla PP395 (73.999 zł), zakup materiałów dydaktycznych dla P286 oraz P366 (28.000 zł), montaż kamer do monitoringu w P50 (</w:t>
      </w:r>
      <w:r>
        <w:rPr>
          <w:rFonts w:asciiTheme="minorHAnsi" w:hAnsiTheme="minorHAnsi" w:cstheme="minorHAnsi"/>
          <w:color w:val="000000" w:themeColor="text1"/>
          <w:sz w:val="22"/>
          <w:szCs w:val="22"/>
        </w:rPr>
        <w:t>7</w:t>
      </w:r>
      <w:r w:rsidRPr="003769C6">
        <w:rPr>
          <w:rFonts w:asciiTheme="minorHAnsi" w:hAnsiTheme="minorHAnsi" w:cstheme="minorHAnsi"/>
          <w:color w:val="000000" w:themeColor="text1"/>
          <w:sz w:val="22"/>
          <w:szCs w:val="22"/>
        </w:rPr>
        <w:t>.000 zł),</w:t>
      </w:r>
    </w:p>
    <w:p w14:paraId="192573C0" w14:textId="77777777" w:rsidR="00783B22" w:rsidRPr="003769C6" w:rsidRDefault="00783B22" w:rsidP="00783B22">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28.100 zł w przedszkolach</w:t>
      </w:r>
      <w:r w:rsidRPr="003769C6">
        <w:rPr>
          <w:rFonts w:asciiTheme="minorHAnsi" w:hAnsiTheme="minorHAnsi" w:cstheme="minorHAnsi"/>
          <w:color w:val="000000" w:themeColor="text1"/>
          <w:sz w:val="22"/>
          <w:szCs w:val="22"/>
        </w:rPr>
        <w:t xml:space="preserve"> </w:t>
      </w:r>
      <w:r w:rsidRPr="003769C6">
        <w:rPr>
          <w:rFonts w:asciiTheme="minorHAnsi" w:hAnsiTheme="minorHAnsi" w:cstheme="minorHAnsi"/>
          <w:b/>
          <w:i/>
          <w:color w:val="000000" w:themeColor="text1"/>
          <w:sz w:val="22"/>
          <w:szCs w:val="22"/>
        </w:rPr>
        <w:t>specjalnych</w:t>
      </w:r>
      <w:r w:rsidRPr="003769C6">
        <w:rPr>
          <w:rFonts w:asciiTheme="minorHAnsi" w:hAnsiTheme="minorHAnsi" w:cstheme="minorHAnsi"/>
          <w:color w:val="000000" w:themeColor="text1"/>
          <w:sz w:val="22"/>
          <w:szCs w:val="22"/>
        </w:rPr>
        <w:t xml:space="preserve"> na zakup krzeseł (2.100 zł), zakup materiałów dydaktycznych (12.000 zł) oraz wykonanie mebli (14.000 zł) dla PS213,</w:t>
      </w:r>
    </w:p>
    <w:p w14:paraId="4CD64E89" w14:textId="6CE9AB94" w:rsidR="00783B22" w:rsidRPr="003769C6" w:rsidRDefault="00783B22" w:rsidP="00783B22">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311.483 zł w szkołach podstawowych</w:t>
      </w:r>
      <w:r>
        <w:rPr>
          <w:rFonts w:asciiTheme="minorHAnsi" w:hAnsiTheme="minorHAnsi" w:cstheme="minorHAnsi"/>
          <w:color w:val="000000" w:themeColor="text1"/>
          <w:sz w:val="22"/>
          <w:szCs w:val="22"/>
        </w:rPr>
        <w:t xml:space="preserve"> </w:t>
      </w:r>
      <w:r w:rsidRPr="003769C6">
        <w:rPr>
          <w:rFonts w:asciiTheme="minorHAnsi" w:hAnsiTheme="minorHAnsi" w:cstheme="minorHAnsi"/>
          <w:color w:val="000000" w:themeColor="text1"/>
          <w:sz w:val="22"/>
          <w:szCs w:val="22"/>
        </w:rPr>
        <w:t>na zakup komputerów dla szkół (2</w:t>
      </w:r>
      <w:r>
        <w:rPr>
          <w:rFonts w:asciiTheme="minorHAnsi" w:hAnsiTheme="minorHAnsi" w:cstheme="minorHAnsi"/>
          <w:color w:val="000000" w:themeColor="text1"/>
          <w:sz w:val="22"/>
          <w:szCs w:val="22"/>
        </w:rPr>
        <w:t>74.48</w:t>
      </w:r>
      <w:r w:rsidRPr="003769C6">
        <w:rPr>
          <w:rFonts w:asciiTheme="minorHAnsi" w:hAnsiTheme="minorHAnsi" w:cstheme="minorHAnsi"/>
          <w:color w:val="000000" w:themeColor="text1"/>
          <w:sz w:val="22"/>
          <w:szCs w:val="22"/>
        </w:rPr>
        <w:t xml:space="preserve">3 zł), zakup ławek </w:t>
      </w:r>
      <w:r>
        <w:rPr>
          <w:rFonts w:asciiTheme="minorHAnsi" w:hAnsiTheme="minorHAnsi" w:cstheme="minorHAnsi"/>
          <w:color w:val="000000" w:themeColor="text1"/>
          <w:sz w:val="22"/>
          <w:szCs w:val="22"/>
        </w:rPr>
        <w:t>w</w:t>
      </w:r>
      <w:r w:rsidRPr="003769C6">
        <w:rPr>
          <w:rFonts w:asciiTheme="minorHAnsi" w:hAnsiTheme="minorHAnsi" w:cstheme="minorHAnsi"/>
          <w:color w:val="000000" w:themeColor="text1"/>
          <w:sz w:val="22"/>
          <w:szCs w:val="22"/>
        </w:rPr>
        <w:t xml:space="preserve"> SP310 (30.000 zł), wykonanie tablic informacyjnych w ZSP12 (6.000 zł), zakup huśtawki dla SP318 (1.000 zł) - środki z WPU,</w:t>
      </w:r>
    </w:p>
    <w:p w14:paraId="6D76A2A9" w14:textId="77777777" w:rsidR="008B443C" w:rsidRPr="003769C6" w:rsidRDefault="008B443C" w:rsidP="008B443C">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109.700 zł w liceach ogólnokształcących</w:t>
      </w:r>
      <w:r w:rsidRPr="003769C6">
        <w:rPr>
          <w:rFonts w:asciiTheme="minorHAnsi" w:hAnsiTheme="minorHAnsi" w:cstheme="minorHAnsi"/>
          <w:color w:val="000000" w:themeColor="text1"/>
          <w:sz w:val="22"/>
          <w:szCs w:val="22"/>
        </w:rPr>
        <w:t xml:space="preserve"> na zakup komputerów i monitorów interaktywnych dla LO63 I LO158,</w:t>
      </w:r>
    </w:p>
    <w:p w14:paraId="7B4B1A56" w14:textId="77777777" w:rsidR="008B443C" w:rsidRPr="003769C6" w:rsidRDefault="008B443C" w:rsidP="008B443C">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 xml:space="preserve">15.000 zł w świetlicach szkolnych </w:t>
      </w:r>
      <w:r w:rsidRPr="003769C6">
        <w:rPr>
          <w:rFonts w:asciiTheme="minorHAnsi" w:hAnsiTheme="minorHAnsi" w:cstheme="minorHAnsi"/>
          <w:color w:val="000000" w:themeColor="text1"/>
          <w:sz w:val="22"/>
          <w:szCs w:val="22"/>
        </w:rPr>
        <w:t>na zakup regałów na plecaki w SP310,</w:t>
      </w:r>
    </w:p>
    <w:p w14:paraId="0B3E59A5" w14:textId="77777777" w:rsidR="008B443C" w:rsidRPr="003769C6" w:rsidRDefault="008B443C" w:rsidP="008B443C">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24.845 zł na wydatki remontowe</w:t>
      </w:r>
      <w:r w:rsidRPr="003769C6">
        <w:rPr>
          <w:rFonts w:asciiTheme="minorHAnsi" w:hAnsiTheme="minorHAnsi" w:cstheme="minorHAnsi"/>
          <w:color w:val="000000" w:themeColor="text1"/>
          <w:sz w:val="22"/>
          <w:szCs w:val="22"/>
        </w:rPr>
        <w:t>, z czego:</w:t>
      </w:r>
    </w:p>
    <w:p w14:paraId="7201C0EA" w14:textId="77777777" w:rsidR="008B443C" w:rsidRPr="003769C6" w:rsidRDefault="008B443C" w:rsidP="008B443C">
      <w:pPr>
        <w:spacing w:line="293" w:lineRule="auto"/>
        <w:ind w:firstLine="227"/>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14.100 zł na naprawę kotłów warzelnych w P286,</w:t>
      </w:r>
    </w:p>
    <w:p w14:paraId="4852D721" w14:textId="77777777" w:rsidR="008B443C" w:rsidRPr="003769C6" w:rsidRDefault="008B443C" w:rsidP="008B443C">
      <w:pPr>
        <w:spacing w:line="293" w:lineRule="auto"/>
        <w:ind w:firstLine="227"/>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10.745 zł remont elewacji budynku SP323 po dewastacji - środki z WPU,</w:t>
      </w:r>
    </w:p>
    <w:p w14:paraId="2D13EC39" w14:textId="77777777" w:rsidR="008B443C" w:rsidRPr="003769C6" w:rsidRDefault="008B443C" w:rsidP="008B443C">
      <w:pPr>
        <w:spacing w:line="293" w:lineRule="auto"/>
        <w:rPr>
          <w:rFonts w:asciiTheme="minorHAnsi" w:hAnsiTheme="minorHAnsi" w:cstheme="minorHAnsi"/>
          <w:color w:val="000000" w:themeColor="text1"/>
          <w:sz w:val="22"/>
          <w:szCs w:val="22"/>
        </w:rPr>
      </w:pPr>
      <w:r w:rsidRPr="003769C6">
        <w:rPr>
          <w:rFonts w:asciiTheme="minorHAnsi" w:hAnsiTheme="minorHAnsi" w:cstheme="minorHAnsi"/>
          <w:b/>
          <w:i/>
          <w:color w:val="000000" w:themeColor="text1"/>
          <w:sz w:val="22"/>
          <w:szCs w:val="22"/>
        </w:rPr>
        <w:t>440.679 zł</w:t>
      </w:r>
      <w:r w:rsidRPr="003769C6">
        <w:rPr>
          <w:rFonts w:asciiTheme="minorHAnsi" w:hAnsiTheme="minorHAnsi" w:cstheme="minorHAnsi"/>
          <w:color w:val="000000" w:themeColor="text1"/>
          <w:sz w:val="22"/>
          <w:szCs w:val="22"/>
        </w:rPr>
        <w:t xml:space="preserve"> na dotacje dla podmiotów niepublicznych realizujących zadania wymagające stosowania specjalnej organizacji nauki i metod pracy.</w:t>
      </w:r>
    </w:p>
    <w:p w14:paraId="705A1B60" w14:textId="77777777" w:rsidR="008B443C" w:rsidRPr="003769C6" w:rsidRDefault="008B443C" w:rsidP="008B443C">
      <w:pPr>
        <w:spacing w:line="293" w:lineRule="auto"/>
        <w:rPr>
          <w:rFonts w:asciiTheme="minorHAnsi" w:hAnsiTheme="minorHAnsi" w:cstheme="minorHAnsi"/>
          <w:color w:val="000000" w:themeColor="text1"/>
          <w:sz w:val="22"/>
          <w:szCs w:val="22"/>
        </w:rPr>
      </w:pPr>
      <w:r w:rsidRPr="008B443C">
        <w:rPr>
          <w:rFonts w:asciiTheme="minorHAnsi" w:hAnsiTheme="minorHAnsi" w:cstheme="minorHAnsi"/>
          <w:b/>
          <w:bCs/>
          <w:color w:val="000000" w:themeColor="text1"/>
          <w:sz w:val="22"/>
          <w:szCs w:val="22"/>
        </w:rPr>
        <w:t>4.000 zł</w:t>
      </w:r>
      <w:r w:rsidRPr="003769C6">
        <w:rPr>
          <w:rFonts w:asciiTheme="minorHAnsi" w:hAnsiTheme="minorHAnsi" w:cstheme="minorHAnsi"/>
          <w:color w:val="000000" w:themeColor="text1"/>
          <w:sz w:val="22"/>
          <w:szCs w:val="22"/>
        </w:rPr>
        <w:t xml:space="preserve"> na realizację nowych projektów finansowanych ze środków z Unii Europejskiej pn.: "Dzielenie się wiedzą – job shadowing -  międzynarodowa wymiana doświadczeń" realizowanego w SP340 oraz "Sztuczna inteligencja, a dobrostan psychiczny" realizowanego w LO63.</w:t>
      </w:r>
    </w:p>
    <w:p w14:paraId="4BD91574" w14:textId="77777777" w:rsidR="008B443C" w:rsidRPr="008B443C" w:rsidRDefault="008B443C" w:rsidP="008B443C">
      <w:pPr>
        <w:spacing w:line="293" w:lineRule="auto"/>
        <w:rPr>
          <w:rFonts w:asciiTheme="minorHAnsi" w:hAnsiTheme="minorHAnsi" w:cstheme="minorHAnsi"/>
          <w:i/>
          <w:iCs/>
          <w:color w:val="000000" w:themeColor="text1"/>
          <w:sz w:val="22"/>
          <w:szCs w:val="22"/>
        </w:rPr>
      </w:pPr>
      <w:r w:rsidRPr="008B443C">
        <w:rPr>
          <w:rFonts w:asciiTheme="minorHAnsi" w:hAnsiTheme="minorHAnsi" w:cstheme="minorHAnsi"/>
          <w:i/>
          <w:iCs/>
          <w:color w:val="000000" w:themeColor="text1"/>
          <w:sz w:val="22"/>
          <w:szCs w:val="22"/>
        </w:rPr>
        <w:lastRenderedPageBreak/>
        <w:t>Łączna wartość projektu "Dzielenie się wiedzą – job shadowing -  międzynarodowa wymiana doświadczeń"  w całości finansowanego ze środków UE wynosi 179.384 zł, w tym 2.000 zł w roku 2025 oraz 177.384 zł w roku 2026.</w:t>
      </w:r>
    </w:p>
    <w:p w14:paraId="6218EC6A" w14:textId="77777777" w:rsidR="008B443C" w:rsidRPr="008B443C" w:rsidRDefault="008B443C" w:rsidP="008B443C">
      <w:pPr>
        <w:spacing w:line="293" w:lineRule="auto"/>
        <w:rPr>
          <w:rFonts w:asciiTheme="minorHAnsi" w:hAnsiTheme="minorHAnsi" w:cstheme="minorHAnsi"/>
          <w:i/>
          <w:iCs/>
          <w:color w:val="000000" w:themeColor="text1"/>
          <w:sz w:val="22"/>
          <w:szCs w:val="22"/>
        </w:rPr>
      </w:pPr>
      <w:r w:rsidRPr="008B443C">
        <w:rPr>
          <w:rFonts w:asciiTheme="minorHAnsi" w:hAnsiTheme="minorHAnsi" w:cstheme="minorHAnsi"/>
          <w:i/>
          <w:iCs/>
          <w:color w:val="000000" w:themeColor="text1"/>
          <w:sz w:val="22"/>
          <w:szCs w:val="22"/>
        </w:rPr>
        <w:t xml:space="preserve">W ramach projektu przewiduje się udział kadry pedagogicznej w kursach językowych i kursach metodycznych. Pozwoli to na wzmocnienie kadry nauczającej w nauczaniu przedmiotów w języku obcym, poszerzenie wiedzy na temat szeroko rozumianej kultury europejskiej, doskonalenie umiejętności metodycznych, rozwojem kompetencji społecznych. </w:t>
      </w:r>
    </w:p>
    <w:p w14:paraId="71328036" w14:textId="77777777" w:rsidR="008B443C" w:rsidRPr="008B443C" w:rsidRDefault="008B443C" w:rsidP="008B443C">
      <w:pPr>
        <w:spacing w:line="293" w:lineRule="auto"/>
        <w:rPr>
          <w:rFonts w:asciiTheme="minorHAnsi" w:hAnsiTheme="minorHAnsi" w:cstheme="minorHAnsi"/>
          <w:i/>
          <w:iCs/>
          <w:color w:val="000000" w:themeColor="text1"/>
          <w:sz w:val="22"/>
          <w:szCs w:val="22"/>
        </w:rPr>
      </w:pPr>
      <w:r w:rsidRPr="008B443C">
        <w:rPr>
          <w:rFonts w:asciiTheme="minorHAnsi" w:hAnsiTheme="minorHAnsi" w:cstheme="minorHAnsi"/>
          <w:i/>
          <w:iCs/>
          <w:color w:val="000000" w:themeColor="text1"/>
          <w:sz w:val="22"/>
          <w:szCs w:val="22"/>
        </w:rPr>
        <w:t>Łączna wartość projektu "Sztuczna inteligencja, a dobrostan psychiczny"  w całości finansowanego ze środków UE wynosi 134.046 zł, w tym 2.000 zł w roku 2025 oraz 132.046 zł w roku 2026.</w:t>
      </w:r>
    </w:p>
    <w:p w14:paraId="396D926D" w14:textId="77777777" w:rsidR="008B443C" w:rsidRPr="008B443C" w:rsidRDefault="008B443C" w:rsidP="008B443C">
      <w:pPr>
        <w:spacing w:line="293" w:lineRule="auto"/>
        <w:rPr>
          <w:rFonts w:asciiTheme="minorHAnsi" w:hAnsiTheme="minorHAnsi" w:cstheme="minorHAnsi"/>
          <w:i/>
          <w:iCs/>
          <w:color w:val="000000" w:themeColor="text1"/>
          <w:sz w:val="22"/>
          <w:szCs w:val="22"/>
        </w:rPr>
      </w:pPr>
      <w:r w:rsidRPr="008B443C">
        <w:rPr>
          <w:rFonts w:asciiTheme="minorHAnsi" w:hAnsiTheme="minorHAnsi" w:cstheme="minorHAnsi"/>
          <w:i/>
          <w:iCs/>
          <w:color w:val="000000" w:themeColor="text1"/>
          <w:sz w:val="22"/>
          <w:szCs w:val="22"/>
        </w:rPr>
        <w:t>W ramach projektu zaplanowano wyjazd 7 nauczycieli na kursy oraz wyjazd grupowy 15 uczniów klas 1,2 i 3 do Sardynii, do szkoły partnerskiej na wiosnę 2026 roku. Celem wyjazdów jest udział w tygodniowych szkoleniach dotyczących sztucznej inteligencji oraz udziału nowoczesnej technologii w pracy z uczniem. Celem specyficznym projektu jest podnoszenie świadomości dotyczącej zagrożeń wynikających z używania nowoczesnych technologii, ze zwróceniem uwagi na korzyści płynące z umiejętnego jej wykorzystywania</w:t>
      </w:r>
      <w:r>
        <w:rPr>
          <w:rFonts w:asciiTheme="minorHAnsi" w:hAnsiTheme="minorHAnsi" w:cstheme="minorHAnsi"/>
          <w:i/>
          <w:iCs/>
          <w:color w:val="000000" w:themeColor="text1"/>
          <w:sz w:val="22"/>
          <w:szCs w:val="22"/>
        </w:rPr>
        <w:t>.</w:t>
      </w:r>
    </w:p>
    <w:p w14:paraId="3B972E59"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VI OCHRONA ZDROWIA I POLITYKA SPOŁECZNA</w:t>
      </w:r>
    </w:p>
    <w:p w14:paraId="31D9E280"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color w:val="000000" w:themeColor="text1"/>
          <w:sz w:val="22"/>
          <w:szCs w:val="22"/>
        </w:rPr>
        <w:t>Przeniesienie środków w wysokości 170.000 zł do innych sfer.</w:t>
      </w:r>
    </w:p>
    <w:p w14:paraId="0ED31DFF"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VII KULTURA I OCHRONA DZIEDZICTWA KULTUROWEGO</w:t>
      </w:r>
    </w:p>
    <w:p w14:paraId="54327CC7" w14:textId="77777777" w:rsidR="008B443C" w:rsidRPr="003769C6" w:rsidRDefault="008B443C" w:rsidP="008B443C">
      <w:pPr>
        <w:spacing w:line="276" w:lineRule="auto"/>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 xml:space="preserve">Zwiększenie planu wydatków o kwotę 607.950 zł z przeznaczeniem na: </w:t>
      </w:r>
    </w:p>
    <w:p w14:paraId="2FE9C086" w14:textId="77777777" w:rsidR="008B443C" w:rsidRPr="003769C6" w:rsidRDefault="008B443C" w:rsidP="008B443C">
      <w:pPr>
        <w:pStyle w:val="Akapitzlist"/>
        <w:numPr>
          <w:ilvl w:val="0"/>
          <w:numId w:val="28"/>
        </w:numPr>
        <w:spacing w:line="276" w:lineRule="auto"/>
        <w:ind w:left="142" w:hanging="142"/>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uzupełnienie oferty kulturalnej w Dzielnicy (w tym m.in. Koncert Bożonarodzeniowy) (79.950 zł),</w:t>
      </w:r>
    </w:p>
    <w:p w14:paraId="358BB38A" w14:textId="77777777" w:rsidR="008B443C" w:rsidRPr="003769C6" w:rsidRDefault="008B443C" w:rsidP="008B443C">
      <w:pPr>
        <w:pStyle w:val="Akapitzlist"/>
        <w:numPr>
          <w:ilvl w:val="0"/>
          <w:numId w:val="28"/>
        </w:numPr>
        <w:spacing w:line="276" w:lineRule="auto"/>
        <w:ind w:left="142" w:hanging="142"/>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dotację podmiotową dla Dzielnicowego Ośrodka Kultury Ursynów przeznaczeniem na uzupełnienie oferty kulturalnej oraz na bieżące utrzymanie DOK (160.000 zł)</w:t>
      </w:r>
    </w:p>
    <w:p w14:paraId="4B738D53" w14:textId="77777777" w:rsidR="008B443C" w:rsidRPr="003769C6" w:rsidRDefault="008B443C" w:rsidP="008B443C">
      <w:pPr>
        <w:pStyle w:val="Akapitzlist"/>
        <w:numPr>
          <w:ilvl w:val="0"/>
          <w:numId w:val="28"/>
        </w:numPr>
        <w:spacing w:line="276" w:lineRule="auto"/>
        <w:ind w:left="142" w:hanging="142"/>
        <w:rPr>
          <w:rFonts w:asciiTheme="minorHAnsi" w:hAnsiTheme="minorHAnsi" w:cstheme="minorHAnsi"/>
          <w:bCs/>
          <w:color w:val="000000" w:themeColor="text1"/>
          <w:sz w:val="22"/>
          <w:szCs w:val="22"/>
        </w:rPr>
      </w:pPr>
      <w:r w:rsidRPr="003769C6">
        <w:rPr>
          <w:rFonts w:asciiTheme="minorHAnsi" w:hAnsiTheme="minorHAnsi" w:cstheme="minorHAnsi"/>
          <w:bCs/>
          <w:color w:val="000000" w:themeColor="text1"/>
          <w:sz w:val="22"/>
          <w:szCs w:val="22"/>
        </w:rPr>
        <w:t>dotację podmiotową dla Ursynowskiego Centrum Kultury „Alternatywy” z przeznaczeniem na uzupełnienie oferty kulturalnej oraz na bieżące utrzymanie UCK (100.000 zł),</w:t>
      </w:r>
    </w:p>
    <w:p w14:paraId="2B017AFA" w14:textId="77777777" w:rsidR="008B443C" w:rsidRPr="003769C6" w:rsidRDefault="008B443C" w:rsidP="008B443C">
      <w:pPr>
        <w:pStyle w:val="Akapitzlist"/>
        <w:numPr>
          <w:ilvl w:val="0"/>
          <w:numId w:val="28"/>
        </w:numPr>
        <w:spacing w:line="252" w:lineRule="auto"/>
        <w:ind w:left="142" w:hanging="142"/>
        <w:rPr>
          <w:rFonts w:asciiTheme="minorHAnsi" w:hAnsiTheme="minorHAnsi" w:cstheme="minorHAnsi"/>
          <w:b/>
          <w:bCs/>
          <w:color w:val="000000" w:themeColor="text1"/>
          <w:sz w:val="22"/>
          <w:szCs w:val="22"/>
        </w:rPr>
      </w:pPr>
      <w:r w:rsidRPr="003769C6">
        <w:rPr>
          <w:rFonts w:asciiTheme="minorHAnsi" w:hAnsiTheme="minorHAnsi" w:cstheme="minorHAnsi"/>
          <w:bCs/>
          <w:color w:val="000000" w:themeColor="text1"/>
          <w:sz w:val="22"/>
          <w:szCs w:val="22"/>
        </w:rPr>
        <w:t>dotację podmiotową dla Biblioteki Publicznej  z przeznaczeniem na uzupełnienie oferty kulturalnej oraz na bieżące utrzymanie Biblioteki (268.000 zł).</w:t>
      </w:r>
    </w:p>
    <w:p w14:paraId="72D789C8"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VIII REKREACJA, SPORT I TURYSTYKA</w:t>
      </w:r>
    </w:p>
    <w:p w14:paraId="51CDAA00" w14:textId="77777777" w:rsidR="008B443C" w:rsidRPr="003769C6" w:rsidRDefault="008B443C" w:rsidP="008B443C">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Zwiększenie wydatków o kwotę 166.200 zł z przeznaczeniem na podatek od nieruchomości użytkowanych przez Ursynowskie Centrum Sportu i Rekreacji.</w:t>
      </w:r>
    </w:p>
    <w:p w14:paraId="59FFB503"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IX DZIAŁALNOŚĆ PROMOCYJNA I WSPIERANIE ROZWOJU GOSPODARCZEGO</w:t>
      </w:r>
    </w:p>
    <w:p w14:paraId="41D02D53"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color w:val="000000" w:themeColor="text1"/>
          <w:sz w:val="22"/>
          <w:szCs w:val="22"/>
        </w:rPr>
        <w:t>Przeniesienie środków w wysokości 84.000 zł do innych sfer.</w:t>
      </w:r>
    </w:p>
    <w:p w14:paraId="6A679EF1"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b/>
          <w:bCs/>
          <w:color w:val="000000" w:themeColor="text1"/>
          <w:sz w:val="22"/>
          <w:szCs w:val="22"/>
        </w:rPr>
        <w:t>W sferze X ZARZĄDZANIE STRUKTURAMI SAMORZĄDOWYMI</w:t>
      </w:r>
    </w:p>
    <w:p w14:paraId="244982EE" w14:textId="77777777" w:rsidR="008B443C" w:rsidRPr="003769C6" w:rsidRDefault="008B443C" w:rsidP="008B443C">
      <w:pPr>
        <w:spacing w:line="252" w:lineRule="auto"/>
        <w:rPr>
          <w:rFonts w:asciiTheme="minorHAnsi" w:hAnsiTheme="minorHAnsi" w:cstheme="minorHAnsi"/>
          <w:b/>
          <w:bCs/>
          <w:color w:val="000000" w:themeColor="text1"/>
          <w:sz w:val="22"/>
          <w:szCs w:val="22"/>
        </w:rPr>
      </w:pPr>
      <w:r w:rsidRPr="003769C6">
        <w:rPr>
          <w:rFonts w:asciiTheme="minorHAnsi" w:hAnsiTheme="minorHAnsi" w:cstheme="minorHAnsi"/>
          <w:color w:val="000000" w:themeColor="text1"/>
          <w:sz w:val="22"/>
          <w:szCs w:val="22"/>
        </w:rPr>
        <w:t>Przeniesienie środków w wysokości 85.582 zł do innych sfer.</w:t>
      </w:r>
    </w:p>
    <w:p w14:paraId="3330B635" w14:textId="77777777" w:rsidR="008B443C" w:rsidRPr="003769C6" w:rsidRDefault="008B443C" w:rsidP="008B443C">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b/>
          <w:bCs/>
          <w:color w:val="000000" w:themeColor="text1"/>
          <w:sz w:val="22"/>
          <w:szCs w:val="22"/>
        </w:rPr>
        <w:t>W sferze XI FINANSE I RÓŻNE ROZLICZENIA</w:t>
      </w:r>
    </w:p>
    <w:p w14:paraId="6ECAEF9C" w14:textId="77777777" w:rsidR="008B443C" w:rsidRPr="003769C6" w:rsidRDefault="008B443C" w:rsidP="008B443C">
      <w:pPr>
        <w:spacing w:line="252" w:lineRule="auto"/>
        <w:rPr>
          <w:rFonts w:asciiTheme="minorHAnsi" w:hAnsiTheme="minorHAnsi" w:cstheme="minorHAnsi"/>
          <w:color w:val="000000" w:themeColor="text1"/>
          <w:sz w:val="22"/>
          <w:szCs w:val="22"/>
        </w:rPr>
      </w:pPr>
      <w:r w:rsidRPr="003769C6">
        <w:rPr>
          <w:rFonts w:asciiTheme="minorHAnsi" w:hAnsiTheme="minorHAnsi" w:cstheme="minorHAnsi"/>
          <w:color w:val="000000" w:themeColor="text1"/>
          <w:sz w:val="22"/>
          <w:szCs w:val="22"/>
        </w:rPr>
        <w:t>Przeniesienie środków w wysokości 705.000 zł do innych sfer.</w:t>
      </w:r>
    </w:p>
    <w:p w14:paraId="7A572423" w14:textId="77777777" w:rsidR="008B443C" w:rsidRDefault="008B443C" w:rsidP="008B443C">
      <w:pPr>
        <w:spacing w:line="252" w:lineRule="auto"/>
        <w:rPr>
          <w:rFonts w:asciiTheme="minorHAnsi" w:hAnsiTheme="minorHAnsi" w:cstheme="minorHAnsi"/>
          <w:sz w:val="22"/>
          <w:szCs w:val="22"/>
        </w:rPr>
      </w:pPr>
    </w:p>
    <w:p w14:paraId="7BD4E2F8" w14:textId="49759BB7" w:rsidR="00852BD3" w:rsidRPr="001523D0" w:rsidRDefault="008B443C" w:rsidP="00B9006E">
      <w:pPr>
        <w:spacing w:line="252" w:lineRule="auto"/>
        <w:rPr>
          <w:rFonts w:asciiTheme="minorHAnsi" w:hAnsiTheme="minorHAnsi" w:cstheme="minorHAnsi"/>
          <w:bCs/>
          <w:color w:val="000000" w:themeColor="text1"/>
          <w:sz w:val="22"/>
          <w:szCs w:val="22"/>
        </w:rPr>
      </w:pPr>
      <w:r w:rsidRPr="001848F9">
        <w:rPr>
          <w:rFonts w:asciiTheme="minorHAnsi" w:hAnsiTheme="minorHAnsi" w:cstheme="minorHAnsi"/>
          <w:sz w:val="22"/>
          <w:szCs w:val="22"/>
        </w:rPr>
        <w:t xml:space="preserve">W wyniku dokonanych zmian kwota ogólna dochodów oraz wydatków budżetowych w planie na 2025 rok ulegnie zwiększeniu o </w:t>
      </w:r>
      <w:r>
        <w:rPr>
          <w:rFonts w:asciiTheme="minorHAnsi" w:hAnsiTheme="minorHAnsi" w:cstheme="minorHAnsi"/>
          <w:sz w:val="22"/>
          <w:szCs w:val="22"/>
        </w:rPr>
        <w:t>21.272</w:t>
      </w:r>
      <w:r w:rsidRPr="001848F9">
        <w:rPr>
          <w:rFonts w:asciiTheme="minorHAnsi" w:hAnsiTheme="minorHAnsi" w:cstheme="minorHAnsi"/>
          <w:sz w:val="22"/>
          <w:szCs w:val="22"/>
        </w:rPr>
        <w:t xml:space="preserve"> zł.</w:t>
      </w:r>
    </w:p>
    <w:sectPr w:rsidR="00852BD3" w:rsidRPr="001523D0" w:rsidSect="004200F2">
      <w:pgSz w:w="11906" w:h="16838"/>
      <w:pgMar w:top="851" w:right="707"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2EC49" w14:textId="77777777" w:rsidR="00357DA8" w:rsidRDefault="00357DA8" w:rsidP="006744EC">
      <w:r>
        <w:separator/>
      </w:r>
    </w:p>
  </w:endnote>
  <w:endnote w:type="continuationSeparator" w:id="0">
    <w:p w14:paraId="59C7F407" w14:textId="77777777" w:rsidR="00357DA8" w:rsidRDefault="00357DA8" w:rsidP="0067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97789" w14:textId="77777777" w:rsidR="00357DA8" w:rsidRDefault="00357DA8" w:rsidP="006744EC">
      <w:r>
        <w:separator/>
      </w:r>
    </w:p>
  </w:footnote>
  <w:footnote w:type="continuationSeparator" w:id="0">
    <w:p w14:paraId="743DA68C" w14:textId="77777777" w:rsidR="00357DA8" w:rsidRDefault="00357DA8" w:rsidP="0067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104"/>
    <w:multiLevelType w:val="hybridMultilevel"/>
    <w:tmpl w:val="97504DEC"/>
    <w:lvl w:ilvl="0" w:tplc="7E0867C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1F42AF8"/>
    <w:multiLevelType w:val="hybridMultilevel"/>
    <w:tmpl w:val="387EB72E"/>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8F4193"/>
    <w:multiLevelType w:val="hybridMultilevel"/>
    <w:tmpl w:val="E898A97A"/>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A50CBF"/>
    <w:multiLevelType w:val="hybridMultilevel"/>
    <w:tmpl w:val="49D6E8E2"/>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0E02249"/>
    <w:multiLevelType w:val="hybridMultilevel"/>
    <w:tmpl w:val="F07448E0"/>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D52F37"/>
    <w:multiLevelType w:val="hybridMultilevel"/>
    <w:tmpl w:val="0F3264E8"/>
    <w:lvl w:ilvl="0" w:tplc="7E0867C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3624919"/>
    <w:multiLevelType w:val="hybridMultilevel"/>
    <w:tmpl w:val="07488ED0"/>
    <w:lvl w:ilvl="0" w:tplc="7E0867C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39C01ED"/>
    <w:multiLevelType w:val="hybridMultilevel"/>
    <w:tmpl w:val="281039FC"/>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0D1295"/>
    <w:multiLevelType w:val="hybridMultilevel"/>
    <w:tmpl w:val="345054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56F51E9"/>
    <w:multiLevelType w:val="hybridMultilevel"/>
    <w:tmpl w:val="17626CB6"/>
    <w:lvl w:ilvl="0" w:tplc="7E0867C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270B1060"/>
    <w:multiLevelType w:val="hybridMultilevel"/>
    <w:tmpl w:val="A43E4906"/>
    <w:lvl w:ilvl="0" w:tplc="7E0867CC">
      <w:start w:val="1"/>
      <w:numFmt w:val="bullet"/>
      <w:lvlText w:val=""/>
      <w:lvlJc w:val="left"/>
      <w:pPr>
        <w:ind w:left="7023"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2D431309"/>
    <w:multiLevelType w:val="hybridMultilevel"/>
    <w:tmpl w:val="D39240B0"/>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3F5D46"/>
    <w:multiLevelType w:val="hybridMultilevel"/>
    <w:tmpl w:val="FB4E7EEC"/>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2336F6"/>
    <w:multiLevelType w:val="hybridMultilevel"/>
    <w:tmpl w:val="679C6694"/>
    <w:lvl w:ilvl="0" w:tplc="7E0867C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36440E0D"/>
    <w:multiLevelType w:val="hybridMultilevel"/>
    <w:tmpl w:val="8878D948"/>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B06BC8"/>
    <w:multiLevelType w:val="hybridMultilevel"/>
    <w:tmpl w:val="4BEE5C1E"/>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3F080B"/>
    <w:multiLevelType w:val="hybridMultilevel"/>
    <w:tmpl w:val="634CDB00"/>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942970"/>
    <w:multiLevelType w:val="hybridMultilevel"/>
    <w:tmpl w:val="B324DE4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83610"/>
    <w:multiLevelType w:val="hybridMultilevel"/>
    <w:tmpl w:val="64A22C86"/>
    <w:lvl w:ilvl="0" w:tplc="7E0867C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44E82AD1"/>
    <w:multiLevelType w:val="hybridMultilevel"/>
    <w:tmpl w:val="BEFC859A"/>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A33183"/>
    <w:multiLevelType w:val="hybridMultilevel"/>
    <w:tmpl w:val="57FA9000"/>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FA5CFC"/>
    <w:multiLevelType w:val="hybridMultilevel"/>
    <w:tmpl w:val="1528E9C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3E6724"/>
    <w:multiLevelType w:val="hybridMultilevel"/>
    <w:tmpl w:val="59ACB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6FF97ED5"/>
    <w:multiLevelType w:val="hybridMultilevel"/>
    <w:tmpl w:val="E6584C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74232827"/>
    <w:multiLevelType w:val="hybridMultilevel"/>
    <w:tmpl w:val="48181D4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C036E1"/>
    <w:multiLevelType w:val="hybridMultilevel"/>
    <w:tmpl w:val="2FEE2A7C"/>
    <w:lvl w:ilvl="0" w:tplc="7E0867C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6" w15:restartNumberingAfterBreak="0">
    <w:nsid w:val="761B4406"/>
    <w:multiLevelType w:val="hybridMultilevel"/>
    <w:tmpl w:val="A372FE30"/>
    <w:lvl w:ilvl="0" w:tplc="7E0867C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77874A69"/>
    <w:multiLevelType w:val="hybridMultilevel"/>
    <w:tmpl w:val="CC7AD85A"/>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6"/>
  </w:num>
  <w:num w:numId="4">
    <w:abstractNumId w:val="20"/>
  </w:num>
  <w:num w:numId="5">
    <w:abstractNumId w:val="22"/>
  </w:num>
  <w:num w:numId="6">
    <w:abstractNumId w:val="18"/>
  </w:num>
  <w:num w:numId="7">
    <w:abstractNumId w:val="6"/>
  </w:num>
  <w:num w:numId="8">
    <w:abstractNumId w:val="1"/>
  </w:num>
  <w:num w:numId="9">
    <w:abstractNumId w:val="17"/>
  </w:num>
  <w:num w:numId="10">
    <w:abstractNumId w:val="7"/>
  </w:num>
  <w:num w:numId="11">
    <w:abstractNumId w:val="16"/>
  </w:num>
  <w:num w:numId="12">
    <w:abstractNumId w:val="13"/>
  </w:num>
  <w:num w:numId="13">
    <w:abstractNumId w:val="25"/>
  </w:num>
  <w:num w:numId="14">
    <w:abstractNumId w:val="14"/>
  </w:num>
  <w:num w:numId="15">
    <w:abstractNumId w:val="2"/>
  </w:num>
  <w:num w:numId="16">
    <w:abstractNumId w:val="12"/>
  </w:num>
  <w:num w:numId="17">
    <w:abstractNumId w:val="21"/>
  </w:num>
  <w:num w:numId="18">
    <w:abstractNumId w:val="9"/>
  </w:num>
  <w:num w:numId="19">
    <w:abstractNumId w:val="11"/>
  </w:num>
  <w:num w:numId="20">
    <w:abstractNumId w:val="8"/>
  </w:num>
  <w:num w:numId="21">
    <w:abstractNumId w:val="3"/>
  </w:num>
  <w:num w:numId="22">
    <w:abstractNumId w:val="23"/>
  </w:num>
  <w:num w:numId="23">
    <w:abstractNumId w:val="0"/>
  </w:num>
  <w:num w:numId="24">
    <w:abstractNumId w:val="15"/>
  </w:num>
  <w:num w:numId="25">
    <w:abstractNumId w:val="24"/>
  </w:num>
  <w:num w:numId="26">
    <w:abstractNumId w:val="19"/>
  </w:num>
  <w:num w:numId="27">
    <w:abstractNumId w:val="5"/>
  </w:num>
  <w:num w:numId="28">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94"/>
    <w:rsid w:val="00000E86"/>
    <w:rsid w:val="00002E60"/>
    <w:rsid w:val="00003EF5"/>
    <w:rsid w:val="00010381"/>
    <w:rsid w:val="0001160A"/>
    <w:rsid w:val="00012FA3"/>
    <w:rsid w:val="000132B3"/>
    <w:rsid w:val="00013FEC"/>
    <w:rsid w:val="000178C2"/>
    <w:rsid w:val="00020548"/>
    <w:rsid w:val="00023824"/>
    <w:rsid w:val="0002465B"/>
    <w:rsid w:val="00026946"/>
    <w:rsid w:val="000279D5"/>
    <w:rsid w:val="00031372"/>
    <w:rsid w:val="000313BF"/>
    <w:rsid w:val="000319A1"/>
    <w:rsid w:val="000338AE"/>
    <w:rsid w:val="00033D83"/>
    <w:rsid w:val="00035AB0"/>
    <w:rsid w:val="00037697"/>
    <w:rsid w:val="00043406"/>
    <w:rsid w:val="00043E26"/>
    <w:rsid w:val="00046176"/>
    <w:rsid w:val="000462E3"/>
    <w:rsid w:val="000470AD"/>
    <w:rsid w:val="000500BF"/>
    <w:rsid w:val="00052821"/>
    <w:rsid w:val="00052A0A"/>
    <w:rsid w:val="00056391"/>
    <w:rsid w:val="00056F12"/>
    <w:rsid w:val="00057CB1"/>
    <w:rsid w:val="00065928"/>
    <w:rsid w:val="00066CFC"/>
    <w:rsid w:val="0006708C"/>
    <w:rsid w:val="0007247D"/>
    <w:rsid w:val="00072E54"/>
    <w:rsid w:val="00073397"/>
    <w:rsid w:val="00074560"/>
    <w:rsid w:val="00075127"/>
    <w:rsid w:val="0007522A"/>
    <w:rsid w:val="00076105"/>
    <w:rsid w:val="000777CF"/>
    <w:rsid w:val="00083CE8"/>
    <w:rsid w:val="0008626D"/>
    <w:rsid w:val="0009287C"/>
    <w:rsid w:val="000933D3"/>
    <w:rsid w:val="0009500E"/>
    <w:rsid w:val="00095534"/>
    <w:rsid w:val="00095D54"/>
    <w:rsid w:val="000A00B7"/>
    <w:rsid w:val="000A1A31"/>
    <w:rsid w:val="000A3AC7"/>
    <w:rsid w:val="000A3DB2"/>
    <w:rsid w:val="000A7E1B"/>
    <w:rsid w:val="000B0678"/>
    <w:rsid w:val="000B067B"/>
    <w:rsid w:val="000B4358"/>
    <w:rsid w:val="000B4375"/>
    <w:rsid w:val="000B5140"/>
    <w:rsid w:val="000B525C"/>
    <w:rsid w:val="000B6351"/>
    <w:rsid w:val="000B7565"/>
    <w:rsid w:val="000B7641"/>
    <w:rsid w:val="000B7844"/>
    <w:rsid w:val="000B7D78"/>
    <w:rsid w:val="000C06C3"/>
    <w:rsid w:val="000C2E62"/>
    <w:rsid w:val="000C5483"/>
    <w:rsid w:val="000C5E37"/>
    <w:rsid w:val="000D0E09"/>
    <w:rsid w:val="000D2C1F"/>
    <w:rsid w:val="000D2E46"/>
    <w:rsid w:val="000D350F"/>
    <w:rsid w:val="000D368D"/>
    <w:rsid w:val="000D3FC1"/>
    <w:rsid w:val="000D4BC7"/>
    <w:rsid w:val="000D4CDF"/>
    <w:rsid w:val="000D5D79"/>
    <w:rsid w:val="000D6A66"/>
    <w:rsid w:val="000D7FE8"/>
    <w:rsid w:val="000E3421"/>
    <w:rsid w:val="000E7C30"/>
    <w:rsid w:val="000E7CFF"/>
    <w:rsid w:val="000F5815"/>
    <w:rsid w:val="000F6749"/>
    <w:rsid w:val="001016E6"/>
    <w:rsid w:val="00101C41"/>
    <w:rsid w:val="00102074"/>
    <w:rsid w:val="0010334E"/>
    <w:rsid w:val="0010375E"/>
    <w:rsid w:val="0010540D"/>
    <w:rsid w:val="0010544B"/>
    <w:rsid w:val="00105857"/>
    <w:rsid w:val="00106654"/>
    <w:rsid w:val="00107453"/>
    <w:rsid w:val="00112B1C"/>
    <w:rsid w:val="00113993"/>
    <w:rsid w:val="00113C75"/>
    <w:rsid w:val="0011496B"/>
    <w:rsid w:val="00115E27"/>
    <w:rsid w:val="001174CD"/>
    <w:rsid w:val="00121565"/>
    <w:rsid w:val="00123901"/>
    <w:rsid w:val="00125B06"/>
    <w:rsid w:val="00126ACC"/>
    <w:rsid w:val="00127989"/>
    <w:rsid w:val="00130249"/>
    <w:rsid w:val="0013032D"/>
    <w:rsid w:val="00130F38"/>
    <w:rsid w:val="00131BA3"/>
    <w:rsid w:val="00131C78"/>
    <w:rsid w:val="00132129"/>
    <w:rsid w:val="00132D3F"/>
    <w:rsid w:val="00136BBA"/>
    <w:rsid w:val="0014361F"/>
    <w:rsid w:val="00145FF6"/>
    <w:rsid w:val="00150D36"/>
    <w:rsid w:val="00150D38"/>
    <w:rsid w:val="001523D0"/>
    <w:rsid w:val="001528FB"/>
    <w:rsid w:val="00153F37"/>
    <w:rsid w:val="0016066E"/>
    <w:rsid w:val="00160D9B"/>
    <w:rsid w:val="001611C5"/>
    <w:rsid w:val="001630F6"/>
    <w:rsid w:val="001637AC"/>
    <w:rsid w:val="0016510F"/>
    <w:rsid w:val="00167C0C"/>
    <w:rsid w:val="00167CC6"/>
    <w:rsid w:val="00167D04"/>
    <w:rsid w:val="0017026A"/>
    <w:rsid w:val="001706A0"/>
    <w:rsid w:val="001722D0"/>
    <w:rsid w:val="001737F1"/>
    <w:rsid w:val="00175165"/>
    <w:rsid w:val="0017692C"/>
    <w:rsid w:val="00182F50"/>
    <w:rsid w:val="001838E3"/>
    <w:rsid w:val="001843CD"/>
    <w:rsid w:val="00185258"/>
    <w:rsid w:val="001859DF"/>
    <w:rsid w:val="00190514"/>
    <w:rsid w:val="00191633"/>
    <w:rsid w:val="0019183E"/>
    <w:rsid w:val="00193263"/>
    <w:rsid w:val="001A04D2"/>
    <w:rsid w:val="001A1183"/>
    <w:rsid w:val="001A3532"/>
    <w:rsid w:val="001A3E22"/>
    <w:rsid w:val="001A7CB0"/>
    <w:rsid w:val="001B0A44"/>
    <w:rsid w:val="001B2B98"/>
    <w:rsid w:val="001B3357"/>
    <w:rsid w:val="001B42C0"/>
    <w:rsid w:val="001B4378"/>
    <w:rsid w:val="001B67C1"/>
    <w:rsid w:val="001B7136"/>
    <w:rsid w:val="001C049C"/>
    <w:rsid w:val="001C568C"/>
    <w:rsid w:val="001C6162"/>
    <w:rsid w:val="001C6BB7"/>
    <w:rsid w:val="001D1B26"/>
    <w:rsid w:val="001D33C3"/>
    <w:rsid w:val="001D35F6"/>
    <w:rsid w:val="001D3BC4"/>
    <w:rsid w:val="001E0D98"/>
    <w:rsid w:val="001E12D4"/>
    <w:rsid w:val="001E1C6D"/>
    <w:rsid w:val="001E2862"/>
    <w:rsid w:val="001E2B28"/>
    <w:rsid w:val="001E567D"/>
    <w:rsid w:val="001E6723"/>
    <w:rsid w:val="001F563D"/>
    <w:rsid w:val="001F5E6C"/>
    <w:rsid w:val="001F6F89"/>
    <w:rsid w:val="00200A7A"/>
    <w:rsid w:val="002024ED"/>
    <w:rsid w:val="00203152"/>
    <w:rsid w:val="00204612"/>
    <w:rsid w:val="00207737"/>
    <w:rsid w:val="00211CDC"/>
    <w:rsid w:val="00214443"/>
    <w:rsid w:val="002160B3"/>
    <w:rsid w:val="00217E9F"/>
    <w:rsid w:val="00220FD1"/>
    <w:rsid w:val="002246AF"/>
    <w:rsid w:val="002300B0"/>
    <w:rsid w:val="00230393"/>
    <w:rsid w:val="00232415"/>
    <w:rsid w:val="00233C0F"/>
    <w:rsid w:val="00235BFF"/>
    <w:rsid w:val="00236FD2"/>
    <w:rsid w:val="002401F4"/>
    <w:rsid w:val="002403F8"/>
    <w:rsid w:val="00240549"/>
    <w:rsid w:val="00241118"/>
    <w:rsid w:val="002440AE"/>
    <w:rsid w:val="00246328"/>
    <w:rsid w:val="00247B9A"/>
    <w:rsid w:val="00247E0F"/>
    <w:rsid w:val="002539C2"/>
    <w:rsid w:val="00254930"/>
    <w:rsid w:val="00257899"/>
    <w:rsid w:val="00261625"/>
    <w:rsid w:val="00262CC1"/>
    <w:rsid w:val="002653D7"/>
    <w:rsid w:val="00265CFD"/>
    <w:rsid w:val="00273CF3"/>
    <w:rsid w:val="002762E1"/>
    <w:rsid w:val="00276BA4"/>
    <w:rsid w:val="00277240"/>
    <w:rsid w:val="002775F0"/>
    <w:rsid w:val="00284D47"/>
    <w:rsid w:val="00284EAE"/>
    <w:rsid w:val="00287A52"/>
    <w:rsid w:val="002904D7"/>
    <w:rsid w:val="002939A6"/>
    <w:rsid w:val="00293DA6"/>
    <w:rsid w:val="002956AB"/>
    <w:rsid w:val="002A2587"/>
    <w:rsid w:val="002A2664"/>
    <w:rsid w:val="002A4C26"/>
    <w:rsid w:val="002A7761"/>
    <w:rsid w:val="002A79C4"/>
    <w:rsid w:val="002A7AC5"/>
    <w:rsid w:val="002A7F45"/>
    <w:rsid w:val="002B16C7"/>
    <w:rsid w:val="002B2887"/>
    <w:rsid w:val="002B28A3"/>
    <w:rsid w:val="002C01DB"/>
    <w:rsid w:val="002C62F2"/>
    <w:rsid w:val="002D0B28"/>
    <w:rsid w:val="002D20DF"/>
    <w:rsid w:val="002D21CD"/>
    <w:rsid w:val="002D2821"/>
    <w:rsid w:val="002D3473"/>
    <w:rsid w:val="002D50FA"/>
    <w:rsid w:val="002D616F"/>
    <w:rsid w:val="002D658B"/>
    <w:rsid w:val="002E1E81"/>
    <w:rsid w:val="002E4E93"/>
    <w:rsid w:val="002E533B"/>
    <w:rsid w:val="002E5C6D"/>
    <w:rsid w:val="002E74D7"/>
    <w:rsid w:val="002E7AD5"/>
    <w:rsid w:val="002E7C4C"/>
    <w:rsid w:val="002F0366"/>
    <w:rsid w:val="002F0880"/>
    <w:rsid w:val="002F26D1"/>
    <w:rsid w:val="002F4C5B"/>
    <w:rsid w:val="002F6A65"/>
    <w:rsid w:val="002F7440"/>
    <w:rsid w:val="002F74DF"/>
    <w:rsid w:val="002F7B3C"/>
    <w:rsid w:val="0030060D"/>
    <w:rsid w:val="00300DDC"/>
    <w:rsid w:val="00302863"/>
    <w:rsid w:val="00303E10"/>
    <w:rsid w:val="00303E81"/>
    <w:rsid w:val="00304987"/>
    <w:rsid w:val="0030754C"/>
    <w:rsid w:val="00307604"/>
    <w:rsid w:val="003117A4"/>
    <w:rsid w:val="00311E93"/>
    <w:rsid w:val="0031305B"/>
    <w:rsid w:val="003130AB"/>
    <w:rsid w:val="00314A1F"/>
    <w:rsid w:val="00317C85"/>
    <w:rsid w:val="00320428"/>
    <w:rsid w:val="00320877"/>
    <w:rsid w:val="00320C8A"/>
    <w:rsid w:val="0032120D"/>
    <w:rsid w:val="003223D8"/>
    <w:rsid w:val="003236B1"/>
    <w:rsid w:val="00324096"/>
    <w:rsid w:val="00326048"/>
    <w:rsid w:val="0032618C"/>
    <w:rsid w:val="00326F42"/>
    <w:rsid w:val="003341F1"/>
    <w:rsid w:val="003354CF"/>
    <w:rsid w:val="00341C47"/>
    <w:rsid w:val="003431BE"/>
    <w:rsid w:val="003458FC"/>
    <w:rsid w:val="00346C2B"/>
    <w:rsid w:val="00346DEA"/>
    <w:rsid w:val="0034787A"/>
    <w:rsid w:val="00353FB3"/>
    <w:rsid w:val="00354AF5"/>
    <w:rsid w:val="00357DA8"/>
    <w:rsid w:val="003611AC"/>
    <w:rsid w:val="003657E9"/>
    <w:rsid w:val="00365F5B"/>
    <w:rsid w:val="00366672"/>
    <w:rsid w:val="00373419"/>
    <w:rsid w:val="00373731"/>
    <w:rsid w:val="00374BAD"/>
    <w:rsid w:val="00375C6F"/>
    <w:rsid w:val="003769C6"/>
    <w:rsid w:val="00380EA6"/>
    <w:rsid w:val="00385898"/>
    <w:rsid w:val="0038678E"/>
    <w:rsid w:val="0039200A"/>
    <w:rsid w:val="00393C9C"/>
    <w:rsid w:val="00394368"/>
    <w:rsid w:val="00394407"/>
    <w:rsid w:val="003962F1"/>
    <w:rsid w:val="003A10D7"/>
    <w:rsid w:val="003A2E86"/>
    <w:rsid w:val="003A389B"/>
    <w:rsid w:val="003A72FF"/>
    <w:rsid w:val="003A7F19"/>
    <w:rsid w:val="003B0477"/>
    <w:rsid w:val="003B06B8"/>
    <w:rsid w:val="003B0C0F"/>
    <w:rsid w:val="003B0D2D"/>
    <w:rsid w:val="003B1BA1"/>
    <w:rsid w:val="003B273D"/>
    <w:rsid w:val="003B2747"/>
    <w:rsid w:val="003B502D"/>
    <w:rsid w:val="003B64F5"/>
    <w:rsid w:val="003C0316"/>
    <w:rsid w:val="003C1B7C"/>
    <w:rsid w:val="003C1C90"/>
    <w:rsid w:val="003C20BC"/>
    <w:rsid w:val="003D0694"/>
    <w:rsid w:val="003D3286"/>
    <w:rsid w:val="003D3570"/>
    <w:rsid w:val="003D5280"/>
    <w:rsid w:val="003D5906"/>
    <w:rsid w:val="003D732E"/>
    <w:rsid w:val="003E0FC5"/>
    <w:rsid w:val="003E1D80"/>
    <w:rsid w:val="003E2791"/>
    <w:rsid w:val="003E3CB5"/>
    <w:rsid w:val="003E402E"/>
    <w:rsid w:val="003E45B2"/>
    <w:rsid w:val="003E52DF"/>
    <w:rsid w:val="003E682E"/>
    <w:rsid w:val="003E6E26"/>
    <w:rsid w:val="003F03F3"/>
    <w:rsid w:val="003F1B86"/>
    <w:rsid w:val="003F3FFA"/>
    <w:rsid w:val="003F7D34"/>
    <w:rsid w:val="0040011B"/>
    <w:rsid w:val="004010F0"/>
    <w:rsid w:val="004011E9"/>
    <w:rsid w:val="004015C1"/>
    <w:rsid w:val="00403756"/>
    <w:rsid w:val="0040389D"/>
    <w:rsid w:val="0040456D"/>
    <w:rsid w:val="0040699D"/>
    <w:rsid w:val="004078E0"/>
    <w:rsid w:val="00411361"/>
    <w:rsid w:val="00412B26"/>
    <w:rsid w:val="004148AC"/>
    <w:rsid w:val="004200F2"/>
    <w:rsid w:val="0042284B"/>
    <w:rsid w:val="00422B81"/>
    <w:rsid w:val="00425724"/>
    <w:rsid w:val="00426113"/>
    <w:rsid w:val="0042725C"/>
    <w:rsid w:val="004279BC"/>
    <w:rsid w:val="00430A01"/>
    <w:rsid w:val="004322E8"/>
    <w:rsid w:val="004328BE"/>
    <w:rsid w:val="00432CB1"/>
    <w:rsid w:val="004366A4"/>
    <w:rsid w:val="004408AA"/>
    <w:rsid w:val="00442C84"/>
    <w:rsid w:val="00443870"/>
    <w:rsid w:val="004457BD"/>
    <w:rsid w:val="00447B25"/>
    <w:rsid w:val="00450483"/>
    <w:rsid w:val="00450E7A"/>
    <w:rsid w:val="00451BA2"/>
    <w:rsid w:val="00451EAC"/>
    <w:rsid w:val="00453493"/>
    <w:rsid w:val="00455C0B"/>
    <w:rsid w:val="00456611"/>
    <w:rsid w:val="0045663C"/>
    <w:rsid w:val="00457E16"/>
    <w:rsid w:val="00460AE8"/>
    <w:rsid w:val="00460EAD"/>
    <w:rsid w:val="00462269"/>
    <w:rsid w:val="00463471"/>
    <w:rsid w:val="00464382"/>
    <w:rsid w:val="00464DCB"/>
    <w:rsid w:val="004657BE"/>
    <w:rsid w:val="00465C6F"/>
    <w:rsid w:val="00470254"/>
    <w:rsid w:val="00474321"/>
    <w:rsid w:val="00477688"/>
    <w:rsid w:val="00482544"/>
    <w:rsid w:val="00482B2D"/>
    <w:rsid w:val="00483ACD"/>
    <w:rsid w:val="00483FDC"/>
    <w:rsid w:val="00484252"/>
    <w:rsid w:val="00484301"/>
    <w:rsid w:val="0048458A"/>
    <w:rsid w:val="00484BF1"/>
    <w:rsid w:val="00485781"/>
    <w:rsid w:val="00491EA2"/>
    <w:rsid w:val="00492148"/>
    <w:rsid w:val="004925DD"/>
    <w:rsid w:val="00492AE1"/>
    <w:rsid w:val="0049392B"/>
    <w:rsid w:val="0049395B"/>
    <w:rsid w:val="00493BA9"/>
    <w:rsid w:val="00494679"/>
    <w:rsid w:val="00497C80"/>
    <w:rsid w:val="00497DD6"/>
    <w:rsid w:val="004A3124"/>
    <w:rsid w:val="004A4057"/>
    <w:rsid w:val="004A5C05"/>
    <w:rsid w:val="004A680E"/>
    <w:rsid w:val="004A787F"/>
    <w:rsid w:val="004B1BA8"/>
    <w:rsid w:val="004B2706"/>
    <w:rsid w:val="004B3EE7"/>
    <w:rsid w:val="004B4A2D"/>
    <w:rsid w:val="004B4DD5"/>
    <w:rsid w:val="004B578C"/>
    <w:rsid w:val="004B5A8E"/>
    <w:rsid w:val="004B7579"/>
    <w:rsid w:val="004C056D"/>
    <w:rsid w:val="004C26FD"/>
    <w:rsid w:val="004C381C"/>
    <w:rsid w:val="004C4F0C"/>
    <w:rsid w:val="004D483E"/>
    <w:rsid w:val="004D48B9"/>
    <w:rsid w:val="004D5E9B"/>
    <w:rsid w:val="004D612D"/>
    <w:rsid w:val="004E0863"/>
    <w:rsid w:val="004E1112"/>
    <w:rsid w:val="004E264A"/>
    <w:rsid w:val="004E48A1"/>
    <w:rsid w:val="004E4F6C"/>
    <w:rsid w:val="004E7CFF"/>
    <w:rsid w:val="004F027B"/>
    <w:rsid w:val="004F0DA9"/>
    <w:rsid w:val="004F4E0F"/>
    <w:rsid w:val="004F7CEE"/>
    <w:rsid w:val="00500578"/>
    <w:rsid w:val="00500EFD"/>
    <w:rsid w:val="005045C3"/>
    <w:rsid w:val="00506F6E"/>
    <w:rsid w:val="005112FF"/>
    <w:rsid w:val="0051161E"/>
    <w:rsid w:val="00511FC0"/>
    <w:rsid w:val="005125BF"/>
    <w:rsid w:val="00512818"/>
    <w:rsid w:val="00513E9B"/>
    <w:rsid w:val="00514C34"/>
    <w:rsid w:val="00514E60"/>
    <w:rsid w:val="005159F8"/>
    <w:rsid w:val="005161D1"/>
    <w:rsid w:val="005163D8"/>
    <w:rsid w:val="005164C4"/>
    <w:rsid w:val="00522371"/>
    <w:rsid w:val="0052449C"/>
    <w:rsid w:val="00527075"/>
    <w:rsid w:val="00530451"/>
    <w:rsid w:val="00531F63"/>
    <w:rsid w:val="00532245"/>
    <w:rsid w:val="00532991"/>
    <w:rsid w:val="005330D2"/>
    <w:rsid w:val="00533304"/>
    <w:rsid w:val="00535560"/>
    <w:rsid w:val="00536E65"/>
    <w:rsid w:val="005449A7"/>
    <w:rsid w:val="0054626C"/>
    <w:rsid w:val="00550953"/>
    <w:rsid w:val="005509C9"/>
    <w:rsid w:val="00551A29"/>
    <w:rsid w:val="00552654"/>
    <w:rsid w:val="005542CD"/>
    <w:rsid w:val="00554B48"/>
    <w:rsid w:val="00555EAF"/>
    <w:rsid w:val="00555FCC"/>
    <w:rsid w:val="00560628"/>
    <w:rsid w:val="00564964"/>
    <w:rsid w:val="00565BCB"/>
    <w:rsid w:val="00570317"/>
    <w:rsid w:val="00570B8C"/>
    <w:rsid w:val="00572E16"/>
    <w:rsid w:val="0057672E"/>
    <w:rsid w:val="00577D14"/>
    <w:rsid w:val="00581F20"/>
    <w:rsid w:val="00582CFD"/>
    <w:rsid w:val="00583B1A"/>
    <w:rsid w:val="0058433F"/>
    <w:rsid w:val="00584E92"/>
    <w:rsid w:val="00586596"/>
    <w:rsid w:val="00587086"/>
    <w:rsid w:val="00592990"/>
    <w:rsid w:val="005934E0"/>
    <w:rsid w:val="005957BF"/>
    <w:rsid w:val="00595C03"/>
    <w:rsid w:val="00597282"/>
    <w:rsid w:val="005A2DAB"/>
    <w:rsid w:val="005A4E02"/>
    <w:rsid w:val="005A6ECD"/>
    <w:rsid w:val="005A77BA"/>
    <w:rsid w:val="005B13AF"/>
    <w:rsid w:val="005B3459"/>
    <w:rsid w:val="005B4A06"/>
    <w:rsid w:val="005B75C3"/>
    <w:rsid w:val="005C0408"/>
    <w:rsid w:val="005C0DE1"/>
    <w:rsid w:val="005C1DB1"/>
    <w:rsid w:val="005C42C6"/>
    <w:rsid w:val="005C43FC"/>
    <w:rsid w:val="005C603F"/>
    <w:rsid w:val="005C6D2B"/>
    <w:rsid w:val="005C7D78"/>
    <w:rsid w:val="005D053D"/>
    <w:rsid w:val="005D2E07"/>
    <w:rsid w:val="005D3446"/>
    <w:rsid w:val="005D3B6F"/>
    <w:rsid w:val="005D4959"/>
    <w:rsid w:val="005D5261"/>
    <w:rsid w:val="005D6683"/>
    <w:rsid w:val="005D7E30"/>
    <w:rsid w:val="005E163E"/>
    <w:rsid w:val="005E21AA"/>
    <w:rsid w:val="005E251B"/>
    <w:rsid w:val="005E2954"/>
    <w:rsid w:val="005E4167"/>
    <w:rsid w:val="005E49A1"/>
    <w:rsid w:val="005E527F"/>
    <w:rsid w:val="005E5E20"/>
    <w:rsid w:val="005E5E9F"/>
    <w:rsid w:val="005E7098"/>
    <w:rsid w:val="005F06AA"/>
    <w:rsid w:val="005F317A"/>
    <w:rsid w:val="005F646F"/>
    <w:rsid w:val="005F7247"/>
    <w:rsid w:val="00602238"/>
    <w:rsid w:val="00604636"/>
    <w:rsid w:val="006052E8"/>
    <w:rsid w:val="00607866"/>
    <w:rsid w:val="00611B05"/>
    <w:rsid w:val="00611B2F"/>
    <w:rsid w:val="00611E2A"/>
    <w:rsid w:val="00611F75"/>
    <w:rsid w:val="006121A9"/>
    <w:rsid w:val="006146B5"/>
    <w:rsid w:val="00616080"/>
    <w:rsid w:val="00616415"/>
    <w:rsid w:val="00616B2D"/>
    <w:rsid w:val="006175E1"/>
    <w:rsid w:val="00620140"/>
    <w:rsid w:val="00621732"/>
    <w:rsid w:val="006236EF"/>
    <w:rsid w:val="00623B0C"/>
    <w:rsid w:val="0062407F"/>
    <w:rsid w:val="0062523E"/>
    <w:rsid w:val="006265E5"/>
    <w:rsid w:val="0062779C"/>
    <w:rsid w:val="00634F43"/>
    <w:rsid w:val="00636843"/>
    <w:rsid w:val="00637EE2"/>
    <w:rsid w:val="00640A33"/>
    <w:rsid w:val="006429FA"/>
    <w:rsid w:val="00642F49"/>
    <w:rsid w:val="00646075"/>
    <w:rsid w:val="006502BE"/>
    <w:rsid w:val="00651A44"/>
    <w:rsid w:val="00652D31"/>
    <w:rsid w:val="006555D6"/>
    <w:rsid w:val="00656B35"/>
    <w:rsid w:val="0065798E"/>
    <w:rsid w:val="006579AE"/>
    <w:rsid w:val="006603F1"/>
    <w:rsid w:val="00660DD5"/>
    <w:rsid w:val="00671DDE"/>
    <w:rsid w:val="00674176"/>
    <w:rsid w:val="006744EC"/>
    <w:rsid w:val="0067628F"/>
    <w:rsid w:val="00680AD0"/>
    <w:rsid w:val="00681F38"/>
    <w:rsid w:val="006876EE"/>
    <w:rsid w:val="00692AAC"/>
    <w:rsid w:val="00693991"/>
    <w:rsid w:val="006944D3"/>
    <w:rsid w:val="006A1284"/>
    <w:rsid w:val="006A2032"/>
    <w:rsid w:val="006A3EB4"/>
    <w:rsid w:val="006A4319"/>
    <w:rsid w:val="006A47D6"/>
    <w:rsid w:val="006A4AB7"/>
    <w:rsid w:val="006B2DC8"/>
    <w:rsid w:val="006B4DE7"/>
    <w:rsid w:val="006B6764"/>
    <w:rsid w:val="006B7932"/>
    <w:rsid w:val="006C01D9"/>
    <w:rsid w:val="006C2807"/>
    <w:rsid w:val="006C482D"/>
    <w:rsid w:val="006C4D8D"/>
    <w:rsid w:val="006C77E3"/>
    <w:rsid w:val="006D1118"/>
    <w:rsid w:val="006D177B"/>
    <w:rsid w:val="006D4581"/>
    <w:rsid w:val="006D4624"/>
    <w:rsid w:val="006D608B"/>
    <w:rsid w:val="006E082C"/>
    <w:rsid w:val="006E3619"/>
    <w:rsid w:val="006E36B7"/>
    <w:rsid w:val="006F0742"/>
    <w:rsid w:val="006F2359"/>
    <w:rsid w:val="006F38C5"/>
    <w:rsid w:val="006F38FA"/>
    <w:rsid w:val="006F4EEA"/>
    <w:rsid w:val="007006FF"/>
    <w:rsid w:val="00700838"/>
    <w:rsid w:val="00700A2E"/>
    <w:rsid w:val="00700BF2"/>
    <w:rsid w:val="00702055"/>
    <w:rsid w:val="0070391B"/>
    <w:rsid w:val="00703A1E"/>
    <w:rsid w:val="00704C1A"/>
    <w:rsid w:val="007051A1"/>
    <w:rsid w:val="007059A5"/>
    <w:rsid w:val="007068DB"/>
    <w:rsid w:val="00706A34"/>
    <w:rsid w:val="00706A7A"/>
    <w:rsid w:val="00707381"/>
    <w:rsid w:val="00710B89"/>
    <w:rsid w:val="0071333D"/>
    <w:rsid w:val="00714EDB"/>
    <w:rsid w:val="00720ACB"/>
    <w:rsid w:val="00720C16"/>
    <w:rsid w:val="00720CC4"/>
    <w:rsid w:val="00721468"/>
    <w:rsid w:val="00723857"/>
    <w:rsid w:val="00724BCC"/>
    <w:rsid w:val="0072575E"/>
    <w:rsid w:val="00725808"/>
    <w:rsid w:val="0072653B"/>
    <w:rsid w:val="0072700E"/>
    <w:rsid w:val="0072722F"/>
    <w:rsid w:val="0073013C"/>
    <w:rsid w:val="00730F2B"/>
    <w:rsid w:val="0073582B"/>
    <w:rsid w:val="00736840"/>
    <w:rsid w:val="00737478"/>
    <w:rsid w:val="00740DEA"/>
    <w:rsid w:val="00742775"/>
    <w:rsid w:val="00743A68"/>
    <w:rsid w:val="007445B1"/>
    <w:rsid w:val="0074463D"/>
    <w:rsid w:val="00744E6C"/>
    <w:rsid w:val="00745671"/>
    <w:rsid w:val="00746F88"/>
    <w:rsid w:val="007470DF"/>
    <w:rsid w:val="007473E6"/>
    <w:rsid w:val="007479E6"/>
    <w:rsid w:val="0075079F"/>
    <w:rsid w:val="007527D0"/>
    <w:rsid w:val="007527D8"/>
    <w:rsid w:val="00753C1A"/>
    <w:rsid w:val="0075606A"/>
    <w:rsid w:val="00756076"/>
    <w:rsid w:val="0076129C"/>
    <w:rsid w:val="00762267"/>
    <w:rsid w:val="0076377F"/>
    <w:rsid w:val="00763BF5"/>
    <w:rsid w:val="007649C4"/>
    <w:rsid w:val="007672E7"/>
    <w:rsid w:val="007700CF"/>
    <w:rsid w:val="00773F21"/>
    <w:rsid w:val="00774E61"/>
    <w:rsid w:val="00775E0B"/>
    <w:rsid w:val="007803DE"/>
    <w:rsid w:val="00780AE0"/>
    <w:rsid w:val="00781A28"/>
    <w:rsid w:val="007823BC"/>
    <w:rsid w:val="007825B5"/>
    <w:rsid w:val="007826DB"/>
    <w:rsid w:val="007834D8"/>
    <w:rsid w:val="00783802"/>
    <w:rsid w:val="007839BE"/>
    <w:rsid w:val="00783B22"/>
    <w:rsid w:val="007861EA"/>
    <w:rsid w:val="00787D5E"/>
    <w:rsid w:val="0079116C"/>
    <w:rsid w:val="007911E8"/>
    <w:rsid w:val="00792D29"/>
    <w:rsid w:val="00793427"/>
    <w:rsid w:val="0079427C"/>
    <w:rsid w:val="00794280"/>
    <w:rsid w:val="00794AD6"/>
    <w:rsid w:val="007A0C55"/>
    <w:rsid w:val="007A426B"/>
    <w:rsid w:val="007A507C"/>
    <w:rsid w:val="007B130F"/>
    <w:rsid w:val="007B1E9A"/>
    <w:rsid w:val="007B3884"/>
    <w:rsid w:val="007B7DB7"/>
    <w:rsid w:val="007C200F"/>
    <w:rsid w:val="007C365E"/>
    <w:rsid w:val="007C63F1"/>
    <w:rsid w:val="007D05B8"/>
    <w:rsid w:val="007D44C9"/>
    <w:rsid w:val="007D48B0"/>
    <w:rsid w:val="007D48F9"/>
    <w:rsid w:val="007D5437"/>
    <w:rsid w:val="007D6E17"/>
    <w:rsid w:val="007E183E"/>
    <w:rsid w:val="007E31FF"/>
    <w:rsid w:val="007E3902"/>
    <w:rsid w:val="007E46A0"/>
    <w:rsid w:val="007E5FFF"/>
    <w:rsid w:val="007E6DEE"/>
    <w:rsid w:val="007F4697"/>
    <w:rsid w:val="007F49C4"/>
    <w:rsid w:val="007F55DA"/>
    <w:rsid w:val="007F659F"/>
    <w:rsid w:val="007F73DF"/>
    <w:rsid w:val="007F7E9B"/>
    <w:rsid w:val="00802499"/>
    <w:rsid w:val="0080288D"/>
    <w:rsid w:val="0080456C"/>
    <w:rsid w:val="0080564B"/>
    <w:rsid w:val="00806311"/>
    <w:rsid w:val="00807080"/>
    <w:rsid w:val="00807AB0"/>
    <w:rsid w:val="008104BC"/>
    <w:rsid w:val="00810A33"/>
    <w:rsid w:val="00811951"/>
    <w:rsid w:val="00811D52"/>
    <w:rsid w:val="008120C1"/>
    <w:rsid w:val="00820FBC"/>
    <w:rsid w:val="00821137"/>
    <w:rsid w:val="008225C2"/>
    <w:rsid w:val="008228E8"/>
    <w:rsid w:val="008249E2"/>
    <w:rsid w:val="00835A6D"/>
    <w:rsid w:val="00837A55"/>
    <w:rsid w:val="00840F88"/>
    <w:rsid w:val="0084115E"/>
    <w:rsid w:val="008418BE"/>
    <w:rsid w:val="00841F42"/>
    <w:rsid w:val="008424E6"/>
    <w:rsid w:val="00842C23"/>
    <w:rsid w:val="00843993"/>
    <w:rsid w:val="008479D6"/>
    <w:rsid w:val="00850D6A"/>
    <w:rsid w:val="0085240C"/>
    <w:rsid w:val="00852BD3"/>
    <w:rsid w:val="0085582F"/>
    <w:rsid w:val="00862F81"/>
    <w:rsid w:val="00867AAD"/>
    <w:rsid w:val="00867D6B"/>
    <w:rsid w:val="008707C2"/>
    <w:rsid w:val="0087145A"/>
    <w:rsid w:val="008714C1"/>
    <w:rsid w:val="00871649"/>
    <w:rsid w:val="00871C0D"/>
    <w:rsid w:val="008757DB"/>
    <w:rsid w:val="00875BC1"/>
    <w:rsid w:val="00875F67"/>
    <w:rsid w:val="00877856"/>
    <w:rsid w:val="008813AF"/>
    <w:rsid w:val="008826E1"/>
    <w:rsid w:val="008846B6"/>
    <w:rsid w:val="00884DE3"/>
    <w:rsid w:val="00890687"/>
    <w:rsid w:val="00891A87"/>
    <w:rsid w:val="00892963"/>
    <w:rsid w:val="008929F0"/>
    <w:rsid w:val="00892F11"/>
    <w:rsid w:val="008940F0"/>
    <w:rsid w:val="00894844"/>
    <w:rsid w:val="00894A64"/>
    <w:rsid w:val="00894C02"/>
    <w:rsid w:val="008968BB"/>
    <w:rsid w:val="00897346"/>
    <w:rsid w:val="00897B9B"/>
    <w:rsid w:val="008A04A6"/>
    <w:rsid w:val="008A17C2"/>
    <w:rsid w:val="008A2A02"/>
    <w:rsid w:val="008A2A6A"/>
    <w:rsid w:val="008A2DEE"/>
    <w:rsid w:val="008A2E95"/>
    <w:rsid w:val="008A53E7"/>
    <w:rsid w:val="008A6678"/>
    <w:rsid w:val="008A77E8"/>
    <w:rsid w:val="008B1B9C"/>
    <w:rsid w:val="008B266F"/>
    <w:rsid w:val="008B443C"/>
    <w:rsid w:val="008B4EBC"/>
    <w:rsid w:val="008B4F9E"/>
    <w:rsid w:val="008B6D13"/>
    <w:rsid w:val="008C02B6"/>
    <w:rsid w:val="008C1764"/>
    <w:rsid w:val="008C2EAA"/>
    <w:rsid w:val="008C445E"/>
    <w:rsid w:val="008C51F7"/>
    <w:rsid w:val="008D0E74"/>
    <w:rsid w:val="008D21B8"/>
    <w:rsid w:val="008D282A"/>
    <w:rsid w:val="008D3032"/>
    <w:rsid w:val="008D3427"/>
    <w:rsid w:val="008D43C7"/>
    <w:rsid w:val="008E0EBE"/>
    <w:rsid w:val="008E112E"/>
    <w:rsid w:val="008E117F"/>
    <w:rsid w:val="008E1572"/>
    <w:rsid w:val="008E21EB"/>
    <w:rsid w:val="008E5050"/>
    <w:rsid w:val="008E6127"/>
    <w:rsid w:val="008E6C67"/>
    <w:rsid w:val="008F1468"/>
    <w:rsid w:val="008F53D3"/>
    <w:rsid w:val="008F5B47"/>
    <w:rsid w:val="00903D6D"/>
    <w:rsid w:val="0090433A"/>
    <w:rsid w:val="00910485"/>
    <w:rsid w:val="00911B21"/>
    <w:rsid w:val="00912240"/>
    <w:rsid w:val="0091239F"/>
    <w:rsid w:val="0091299C"/>
    <w:rsid w:val="009130EF"/>
    <w:rsid w:val="00916F8D"/>
    <w:rsid w:val="00920503"/>
    <w:rsid w:val="00922B06"/>
    <w:rsid w:val="009238D2"/>
    <w:rsid w:val="009248D3"/>
    <w:rsid w:val="00926AA1"/>
    <w:rsid w:val="00927431"/>
    <w:rsid w:val="00927C3C"/>
    <w:rsid w:val="009309D2"/>
    <w:rsid w:val="00931A52"/>
    <w:rsid w:val="00931EE8"/>
    <w:rsid w:val="009322DA"/>
    <w:rsid w:val="009327F0"/>
    <w:rsid w:val="009343C3"/>
    <w:rsid w:val="009369BF"/>
    <w:rsid w:val="00937616"/>
    <w:rsid w:val="009425C0"/>
    <w:rsid w:val="0094370B"/>
    <w:rsid w:val="009456B5"/>
    <w:rsid w:val="009465E9"/>
    <w:rsid w:val="00950BF4"/>
    <w:rsid w:val="009515B6"/>
    <w:rsid w:val="00952E07"/>
    <w:rsid w:val="009576C8"/>
    <w:rsid w:val="00961CF2"/>
    <w:rsid w:val="00961FD3"/>
    <w:rsid w:val="0097221E"/>
    <w:rsid w:val="009734B8"/>
    <w:rsid w:val="009738B7"/>
    <w:rsid w:val="009749A5"/>
    <w:rsid w:val="00974D25"/>
    <w:rsid w:val="00975375"/>
    <w:rsid w:val="00977E13"/>
    <w:rsid w:val="00982EAC"/>
    <w:rsid w:val="00983038"/>
    <w:rsid w:val="0098336F"/>
    <w:rsid w:val="0098344F"/>
    <w:rsid w:val="00985224"/>
    <w:rsid w:val="0098578E"/>
    <w:rsid w:val="0099082F"/>
    <w:rsid w:val="00990C74"/>
    <w:rsid w:val="0099286A"/>
    <w:rsid w:val="00994D09"/>
    <w:rsid w:val="0099566C"/>
    <w:rsid w:val="00995677"/>
    <w:rsid w:val="009957DA"/>
    <w:rsid w:val="009A2A74"/>
    <w:rsid w:val="009A2DCF"/>
    <w:rsid w:val="009A5AC1"/>
    <w:rsid w:val="009A6726"/>
    <w:rsid w:val="009A7B43"/>
    <w:rsid w:val="009B03EF"/>
    <w:rsid w:val="009B06D1"/>
    <w:rsid w:val="009B11C8"/>
    <w:rsid w:val="009B4457"/>
    <w:rsid w:val="009B6357"/>
    <w:rsid w:val="009C5494"/>
    <w:rsid w:val="009C58AD"/>
    <w:rsid w:val="009D129E"/>
    <w:rsid w:val="009D3400"/>
    <w:rsid w:val="009D3727"/>
    <w:rsid w:val="009D6596"/>
    <w:rsid w:val="009E094D"/>
    <w:rsid w:val="009E0976"/>
    <w:rsid w:val="009E2A2F"/>
    <w:rsid w:val="009E2C53"/>
    <w:rsid w:val="009E4C35"/>
    <w:rsid w:val="009E7E71"/>
    <w:rsid w:val="009F1FB2"/>
    <w:rsid w:val="009F4D05"/>
    <w:rsid w:val="009F5C0B"/>
    <w:rsid w:val="00A00BA0"/>
    <w:rsid w:val="00A014C4"/>
    <w:rsid w:val="00A017D1"/>
    <w:rsid w:val="00A01BC2"/>
    <w:rsid w:val="00A05320"/>
    <w:rsid w:val="00A10399"/>
    <w:rsid w:val="00A11382"/>
    <w:rsid w:val="00A123D9"/>
    <w:rsid w:val="00A144D4"/>
    <w:rsid w:val="00A14DC7"/>
    <w:rsid w:val="00A15887"/>
    <w:rsid w:val="00A247C3"/>
    <w:rsid w:val="00A24EDA"/>
    <w:rsid w:val="00A258D1"/>
    <w:rsid w:val="00A259A4"/>
    <w:rsid w:val="00A30DA2"/>
    <w:rsid w:val="00A3220B"/>
    <w:rsid w:val="00A32AEC"/>
    <w:rsid w:val="00A32AFA"/>
    <w:rsid w:val="00A34891"/>
    <w:rsid w:val="00A34B38"/>
    <w:rsid w:val="00A35AFC"/>
    <w:rsid w:val="00A366C8"/>
    <w:rsid w:val="00A36F0A"/>
    <w:rsid w:val="00A3732D"/>
    <w:rsid w:val="00A4191E"/>
    <w:rsid w:val="00A43CC9"/>
    <w:rsid w:val="00A4453B"/>
    <w:rsid w:val="00A45377"/>
    <w:rsid w:val="00A46CB9"/>
    <w:rsid w:val="00A5010D"/>
    <w:rsid w:val="00A503C5"/>
    <w:rsid w:val="00A52504"/>
    <w:rsid w:val="00A55066"/>
    <w:rsid w:val="00A60A3F"/>
    <w:rsid w:val="00A6129C"/>
    <w:rsid w:val="00A63F54"/>
    <w:rsid w:val="00A6480E"/>
    <w:rsid w:val="00A66609"/>
    <w:rsid w:val="00A66ECD"/>
    <w:rsid w:val="00A67686"/>
    <w:rsid w:val="00A67AA1"/>
    <w:rsid w:val="00A702FB"/>
    <w:rsid w:val="00A704D7"/>
    <w:rsid w:val="00A71C7E"/>
    <w:rsid w:val="00A7529D"/>
    <w:rsid w:val="00A774A1"/>
    <w:rsid w:val="00A77910"/>
    <w:rsid w:val="00A84EB1"/>
    <w:rsid w:val="00A91257"/>
    <w:rsid w:val="00A918D0"/>
    <w:rsid w:val="00A91A00"/>
    <w:rsid w:val="00A9246F"/>
    <w:rsid w:val="00AA105A"/>
    <w:rsid w:val="00AA44B3"/>
    <w:rsid w:val="00AA692F"/>
    <w:rsid w:val="00AA725C"/>
    <w:rsid w:val="00AB182D"/>
    <w:rsid w:val="00AB2A17"/>
    <w:rsid w:val="00AB2AB2"/>
    <w:rsid w:val="00AB53C2"/>
    <w:rsid w:val="00AC2196"/>
    <w:rsid w:val="00AC26FC"/>
    <w:rsid w:val="00AC311A"/>
    <w:rsid w:val="00AC39CE"/>
    <w:rsid w:val="00AC3DE5"/>
    <w:rsid w:val="00AD007E"/>
    <w:rsid w:val="00AD071F"/>
    <w:rsid w:val="00AD302C"/>
    <w:rsid w:val="00AD3130"/>
    <w:rsid w:val="00AD3DB8"/>
    <w:rsid w:val="00AD3EB8"/>
    <w:rsid w:val="00AD5781"/>
    <w:rsid w:val="00AE2C60"/>
    <w:rsid w:val="00AE56A8"/>
    <w:rsid w:val="00AE60FB"/>
    <w:rsid w:val="00AE66D9"/>
    <w:rsid w:val="00AF03CD"/>
    <w:rsid w:val="00AF091B"/>
    <w:rsid w:val="00AF1CA0"/>
    <w:rsid w:val="00AF2456"/>
    <w:rsid w:val="00AF2957"/>
    <w:rsid w:val="00AF4ED4"/>
    <w:rsid w:val="00AF70E5"/>
    <w:rsid w:val="00AF73D8"/>
    <w:rsid w:val="00AF7E83"/>
    <w:rsid w:val="00B017EE"/>
    <w:rsid w:val="00B02C25"/>
    <w:rsid w:val="00B03AF1"/>
    <w:rsid w:val="00B05080"/>
    <w:rsid w:val="00B05B4D"/>
    <w:rsid w:val="00B0728E"/>
    <w:rsid w:val="00B1126C"/>
    <w:rsid w:val="00B1378A"/>
    <w:rsid w:val="00B2280C"/>
    <w:rsid w:val="00B33E29"/>
    <w:rsid w:val="00B33F59"/>
    <w:rsid w:val="00B3506D"/>
    <w:rsid w:val="00B3660C"/>
    <w:rsid w:val="00B41708"/>
    <w:rsid w:val="00B41D60"/>
    <w:rsid w:val="00B46D87"/>
    <w:rsid w:val="00B5200F"/>
    <w:rsid w:val="00B52408"/>
    <w:rsid w:val="00B52424"/>
    <w:rsid w:val="00B5374A"/>
    <w:rsid w:val="00B537C6"/>
    <w:rsid w:val="00B547F1"/>
    <w:rsid w:val="00B54B88"/>
    <w:rsid w:val="00B54C59"/>
    <w:rsid w:val="00B56335"/>
    <w:rsid w:val="00B57BE6"/>
    <w:rsid w:val="00B615FB"/>
    <w:rsid w:val="00B617A3"/>
    <w:rsid w:val="00B71E76"/>
    <w:rsid w:val="00B753CC"/>
    <w:rsid w:val="00B87AF3"/>
    <w:rsid w:val="00B9006E"/>
    <w:rsid w:val="00B913C8"/>
    <w:rsid w:val="00B923B2"/>
    <w:rsid w:val="00B93058"/>
    <w:rsid w:val="00B93E16"/>
    <w:rsid w:val="00B9442E"/>
    <w:rsid w:val="00B95822"/>
    <w:rsid w:val="00B95E50"/>
    <w:rsid w:val="00B97D69"/>
    <w:rsid w:val="00BA0AA5"/>
    <w:rsid w:val="00BA3B53"/>
    <w:rsid w:val="00BA4C5D"/>
    <w:rsid w:val="00BA6BE7"/>
    <w:rsid w:val="00BB0384"/>
    <w:rsid w:val="00BB2CAB"/>
    <w:rsid w:val="00BB35B3"/>
    <w:rsid w:val="00BB50FC"/>
    <w:rsid w:val="00BB570E"/>
    <w:rsid w:val="00BB6B8F"/>
    <w:rsid w:val="00BB6E25"/>
    <w:rsid w:val="00BB77FE"/>
    <w:rsid w:val="00BC12C8"/>
    <w:rsid w:val="00BC2AED"/>
    <w:rsid w:val="00BC48F6"/>
    <w:rsid w:val="00BD03D2"/>
    <w:rsid w:val="00BD316F"/>
    <w:rsid w:val="00BD44CE"/>
    <w:rsid w:val="00BD4833"/>
    <w:rsid w:val="00BD5A1E"/>
    <w:rsid w:val="00BD5DF8"/>
    <w:rsid w:val="00BE1134"/>
    <w:rsid w:val="00BE25C6"/>
    <w:rsid w:val="00BE289C"/>
    <w:rsid w:val="00BE3A90"/>
    <w:rsid w:val="00BE3AE9"/>
    <w:rsid w:val="00BE4A21"/>
    <w:rsid w:val="00BF1AD4"/>
    <w:rsid w:val="00BF1DDB"/>
    <w:rsid w:val="00BF2687"/>
    <w:rsid w:val="00BF33B5"/>
    <w:rsid w:val="00BF4629"/>
    <w:rsid w:val="00BF47C1"/>
    <w:rsid w:val="00BF49D5"/>
    <w:rsid w:val="00BF53B6"/>
    <w:rsid w:val="00BF55CB"/>
    <w:rsid w:val="00BF6DCB"/>
    <w:rsid w:val="00BF6FE3"/>
    <w:rsid w:val="00C009B1"/>
    <w:rsid w:val="00C040CE"/>
    <w:rsid w:val="00C0503A"/>
    <w:rsid w:val="00C06099"/>
    <w:rsid w:val="00C066BF"/>
    <w:rsid w:val="00C07506"/>
    <w:rsid w:val="00C12453"/>
    <w:rsid w:val="00C157AD"/>
    <w:rsid w:val="00C15938"/>
    <w:rsid w:val="00C16D84"/>
    <w:rsid w:val="00C21255"/>
    <w:rsid w:val="00C234D8"/>
    <w:rsid w:val="00C243BD"/>
    <w:rsid w:val="00C256BC"/>
    <w:rsid w:val="00C26CF7"/>
    <w:rsid w:val="00C27CEA"/>
    <w:rsid w:val="00C301A2"/>
    <w:rsid w:val="00C3254E"/>
    <w:rsid w:val="00C33571"/>
    <w:rsid w:val="00C3386D"/>
    <w:rsid w:val="00C34BFF"/>
    <w:rsid w:val="00C37ED5"/>
    <w:rsid w:val="00C409ED"/>
    <w:rsid w:val="00C4246B"/>
    <w:rsid w:val="00C44CEE"/>
    <w:rsid w:val="00C45A30"/>
    <w:rsid w:val="00C46015"/>
    <w:rsid w:val="00C513DD"/>
    <w:rsid w:val="00C53137"/>
    <w:rsid w:val="00C537FE"/>
    <w:rsid w:val="00C56BE3"/>
    <w:rsid w:val="00C571D1"/>
    <w:rsid w:val="00C61A52"/>
    <w:rsid w:val="00C62477"/>
    <w:rsid w:val="00C641C0"/>
    <w:rsid w:val="00C6475E"/>
    <w:rsid w:val="00C65C88"/>
    <w:rsid w:val="00C66FDB"/>
    <w:rsid w:val="00C67A88"/>
    <w:rsid w:val="00C67C5B"/>
    <w:rsid w:val="00C7169F"/>
    <w:rsid w:val="00C73451"/>
    <w:rsid w:val="00C74F94"/>
    <w:rsid w:val="00C7673D"/>
    <w:rsid w:val="00C805DC"/>
    <w:rsid w:val="00C80CE1"/>
    <w:rsid w:val="00C81C50"/>
    <w:rsid w:val="00C826F6"/>
    <w:rsid w:val="00C82931"/>
    <w:rsid w:val="00C83697"/>
    <w:rsid w:val="00C836C9"/>
    <w:rsid w:val="00C8454D"/>
    <w:rsid w:val="00C85278"/>
    <w:rsid w:val="00C85891"/>
    <w:rsid w:val="00C86AA7"/>
    <w:rsid w:val="00C86B65"/>
    <w:rsid w:val="00C9277B"/>
    <w:rsid w:val="00C9321E"/>
    <w:rsid w:val="00C950C7"/>
    <w:rsid w:val="00C9533F"/>
    <w:rsid w:val="00C955D7"/>
    <w:rsid w:val="00C97241"/>
    <w:rsid w:val="00CA448D"/>
    <w:rsid w:val="00CA46E0"/>
    <w:rsid w:val="00CA489F"/>
    <w:rsid w:val="00CA5AC9"/>
    <w:rsid w:val="00CB1C7A"/>
    <w:rsid w:val="00CB53E7"/>
    <w:rsid w:val="00CB5F5D"/>
    <w:rsid w:val="00CC2886"/>
    <w:rsid w:val="00CC5479"/>
    <w:rsid w:val="00CC5D1C"/>
    <w:rsid w:val="00CC7FBF"/>
    <w:rsid w:val="00CD1E87"/>
    <w:rsid w:val="00CD3EC3"/>
    <w:rsid w:val="00CD52E1"/>
    <w:rsid w:val="00CE3E47"/>
    <w:rsid w:val="00CE58E7"/>
    <w:rsid w:val="00CE593F"/>
    <w:rsid w:val="00CE5F73"/>
    <w:rsid w:val="00CE6906"/>
    <w:rsid w:val="00CE6A58"/>
    <w:rsid w:val="00CF336E"/>
    <w:rsid w:val="00CF3E9A"/>
    <w:rsid w:val="00CF4C3A"/>
    <w:rsid w:val="00CF7DDC"/>
    <w:rsid w:val="00D00978"/>
    <w:rsid w:val="00D0495A"/>
    <w:rsid w:val="00D0530C"/>
    <w:rsid w:val="00D06B4A"/>
    <w:rsid w:val="00D10B3E"/>
    <w:rsid w:val="00D114D5"/>
    <w:rsid w:val="00D134DD"/>
    <w:rsid w:val="00D1353D"/>
    <w:rsid w:val="00D13590"/>
    <w:rsid w:val="00D1406E"/>
    <w:rsid w:val="00D15EB5"/>
    <w:rsid w:val="00D20007"/>
    <w:rsid w:val="00D206EC"/>
    <w:rsid w:val="00D20FF5"/>
    <w:rsid w:val="00D21655"/>
    <w:rsid w:val="00D27C8E"/>
    <w:rsid w:val="00D309B1"/>
    <w:rsid w:val="00D315F5"/>
    <w:rsid w:val="00D34D40"/>
    <w:rsid w:val="00D3518A"/>
    <w:rsid w:val="00D3542A"/>
    <w:rsid w:val="00D356D0"/>
    <w:rsid w:val="00D366EA"/>
    <w:rsid w:val="00D379D3"/>
    <w:rsid w:val="00D37B57"/>
    <w:rsid w:val="00D4385E"/>
    <w:rsid w:val="00D514CB"/>
    <w:rsid w:val="00D51581"/>
    <w:rsid w:val="00D51664"/>
    <w:rsid w:val="00D52EC8"/>
    <w:rsid w:val="00D53763"/>
    <w:rsid w:val="00D5426A"/>
    <w:rsid w:val="00D64A3E"/>
    <w:rsid w:val="00D64E39"/>
    <w:rsid w:val="00D664E9"/>
    <w:rsid w:val="00D66B3E"/>
    <w:rsid w:val="00D71381"/>
    <w:rsid w:val="00D722AF"/>
    <w:rsid w:val="00D7494E"/>
    <w:rsid w:val="00D75DA0"/>
    <w:rsid w:val="00D77413"/>
    <w:rsid w:val="00D80A4C"/>
    <w:rsid w:val="00D81365"/>
    <w:rsid w:val="00D81669"/>
    <w:rsid w:val="00D8236E"/>
    <w:rsid w:val="00D83DBC"/>
    <w:rsid w:val="00D84995"/>
    <w:rsid w:val="00D85086"/>
    <w:rsid w:val="00D869CD"/>
    <w:rsid w:val="00D8739C"/>
    <w:rsid w:val="00D907E7"/>
    <w:rsid w:val="00D9232A"/>
    <w:rsid w:val="00D935AD"/>
    <w:rsid w:val="00D93883"/>
    <w:rsid w:val="00D9766B"/>
    <w:rsid w:val="00DA0C06"/>
    <w:rsid w:val="00DA21BC"/>
    <w:rsid w:val="00DA2ADD"/>
    <w:rsid w:val="00DA43E7"/>
    <w:rsid w:val="00DA43E8"/>
    <w:rsid w:val="00DA45C9"/>
    <w:rsid w:val="00DA48FE"/>
    <w:rsid w:val="00DB068D"/>
    <w:rsid w:val="00DB13EC"/>
    <w:rsid w:val="00DB19DB"/>
    <w:rsid w:val="00DB3ACC"/>
    <w:rsid w:val="00DB5222"/>
    <w:rsid w:val="00DB573C"/>
    <w:rsid w:val="00DB66DC"/>
    <w:rsid w:val="00DC26E6"/>
    <w:rsid w:val="00DC3641"/>
    <w:rsid w:val="00DC3F9D"/>
    <w:rsid w:val="00DC5956"/>
    <w:rsid w:val="00DD0B6E"/>
    <w:rsid w:val="00DD2A3D"/>
    <w:rsid w:val="00DD3D01"/>
    <w:rsid w:val="00DD3D8A"/>
    <w:rsid w:val="00DD53E0"/>
    <w:rsid w:val="00DD59AD"/>
    <w:rsid w:val="00DD753D"/>
    <w:rsid w:val="00DE0C46"/>
    <w:rsid w:val="00DE2F30"/>
    <w:rsid w:val="00DE3122"/>
    <w:rsid w:val="00DE3CC0"/>
    <w:rsid w:val="00DE5F0D"/>
    <w:rsid w:val="00DF07C2"/>
    <w:rsid w:val="00DF0A45"/>
    <w:rsid w:val="00DF5148"/>
    <w:rsid w:val="00DF522D"/>
    <w:rsid w:val="00DF5448"/>
    <w:rsid w:val="00DF67A4"/>
    <w:rsid w:val="00DF6E6E"/>
    <w:rsid w:val="00DF6F78"/>
    <w:rsid w:val="00DF7DE7"/>
    <w:rsid w:val="00E0004A"/>
    <w:rsid w:val="00E119BA"/>
    <w:rsid w:val="00E119DE"/>
    <w:rsid w:val="00E11A1F"/>
    <w:rsid w:val="00E14319"/>
    <w:rsid w:val="00E1726F"/>
    <w:rsid w:val="00E221D7"/>
    <w:rsid w:val="00E2428F"/>
    <w:rsid w:val="00E26BD5"/>
    <w:rsid w:val="00E3021E"/>
    <w:rsid w:val="00E3078D"/>
    <w:rsid w:val="00E30906"/>
    <w:rsid w:val="00E334CE"/>
    <w:rsid w:val="00E33FC1"/>
    <w:rsid w:val="00E377E9"/>
    <w:rsid w:val="00E42707"/>
    <w:rsid w:val="00E43F13"/>
    <w:rsid w:val="00E47020"/>
    <w:rsid w:val="00E51FE5"/>
    <w:rsid w:val="00E529B9"/>
    <w:rsid w:val="00E52C2B"/>
    <w:rsid w:val="00E56512"/>
    <w:rsid w:val="00E5778A"/>
    <w:rsid w:val="00E60391"/>
    <w:rsid w:val="00E62241"/>
    <w:rsid w:val="00E622F4"/>
    <w:rsid w:val="00E63D56"/>
    <w:rsid w:val="00E63F7F"/>
    <w:rsid w:val="00E64051"/>
    <w:rsid w:val="00E6512B"/>
    <w:rsid w:val="00E71835"/>
    <w:rsid w:val="00E74C99"/>
    <w:rsid w:val="00E755F3"/>
    <w:rsid w:val="00E75E2F"/>
    <w:rsid w:val="00E8390B"/>
    <w:rsid w:val="00E83BAD"/>
    <w:rsid w:val="00E85D82"/>
    <w:rsid w:val="00E901FB"/>
    <w:rsid w:val="00E93368"/>
    <w:rsid w:val="00E945AA"/>
    <w:rsid w:val="00E94AE8"/>
    <w:rsid w:val="00E94EDE"/>
    <w:rsid w:val="00E95B7A"/>
    <w:rsid w:val="00E96F50"/>
    <w:rsid w:val="00E97D6A"/>
    <w:rsid w:val="00EA19AD"/>
    <w:rsid w:val="00EA3147"/>
    <w:rsid w:val="00EA3E9B"/>
    <w:rsid w:val="00EB1B0A"/>
    <w:rsid w:val="00EB26D1"/>
    <w:rsid w:val="00EB493C"/>
    <w:rsid w:val="00EB4B67"/>
    <w:rsid w:val="00EB6D08"/>
    <w:rsid w:val="00EC12E7"/>
    <w:rsid w:val="00EC1D83"/>
    <w:rsid w:val="00EC302F"/>
    <w:rsid w:val="00EC3589"/>
    <w:rsid w:val="00EC35FF"/>
    <w:rsid w:val="00EC7D41"/>
    <w:rsid w:val="00ED10B4"/>
    <w:rsid w:val="00ED1FB4"/>
    <w:rsid w:val="00ED3308"/>
    <w:rsid w:val="00ED5EB9"/>
    <w:rsid w:val="00ED6B54"/>
    <w:rsid w:val="00ED73A1"/>
    <w:rsid w:val="00EE0374"/>
    <w:rsid w:val="00EE7A4E"/>
    <w:rsid w:val="00EF0B48"/>
    <w:rsid w:val="00EF10FB"/>
    <w:rsid w:val="00EF479E"/>
    <w:rsid w:val="00EF630B"/>
    <w:rsid w:val="00F01769"/>
    <w:rsid w:val="00F0219B"/>
    <w:rsid w:val="00F02A8A"/>
    <w:rsid w:val="00F02A95"/>
    <w:rsid w:val="00F11F98"/>
    <w:rsid w:val="00F139A2"/>
    <w:rsid w:val="00F14B0C"/>
    <w:rsid w:val="00F20EFA"/>
    <w:rsid w:val="00F21EED"/>
    <w:rsid w:val="00F302CC"/>
    <w:rsid w:val="00F3229C"/>
    <w:rsid w:val="00F34EE9"/>
    <w:rsid w:val="00F36787"/>
    <w:rsid w:val="00F40C1A"/>
    <w:rsid w:val="00F42C11"/>
    <w:rsid w:val="00F4743F"/>
    <w:rsid w:val="00F518A3"/>
    <w:rsid w:val="00F5355C"/>
    <w:rsid w:val="00F536D4"/>
    <w:rsid w:val="00F54E2B"/>
    <w:rsid w:val="00F56559"/>
    <w:rsid w:val="00F57C6E"/>
    <w:rsid w:val="00F60155"/>
    <w:rsid w:val="00F61F6B"/>
    <w:rsid w:val="00F62A3E"/>
    <w:rsid w:val="00F66B0E"/>
    <w:rsid w:val="00F708E3"/>
    <w:rsid w:val="00F73B49"/>
    <w:rsid w:val="00F74402"/>
    <w:rsid w:val="00F74A1E"/>
    <w:rsid w:val="00F8000C"/>
    <w:rsid w:val="00F80761"/>
    <w:rsid w:val="00F81EF1"/>
    <w:rsid w:val="00F828EB"/>
    <w:rsid w:val="00F863E3"/>
    <w:rsid w:val="00F87270"/>
    <w:rsid w:val="00F910EE"/>
    <w:rsid w:val="00F91418"/>
    <w:rsid w:val="00F9239A"/>
    <w:rsid w:val="00F94454"/>
    <w:rsid w:val="00F9679D"/>
    <w:rsid w:val="00F97C4D"/>
    <w:rsid w:val="00FA038E"/>
    <w:rsid w:val="00FA0A6D"/>
    <w:rsid w:val="00FA3104"/>
    <w:rsid w:val="00FA39C8"/>
    <w:rsid w:val="00FA4C38"/>
    <w:rsid w:val="00FA4DCB"/>
    <w:rsid w:val="00FA560F"/>
    <w:rsid w:val="00FA5AD2"/>
    <w:rsid w:val="00FB03F6"/>
    <w:rsid w:val="00FB06E4"/>
    <w:rsid w:val="00FB5E8F"/>
    <w:rsid w:val="00FB64A1"/>
    <w:rsid w:val="00FB659B"/>
    <w:rsid w:val="00FB78CB"/>
    <w:rsid w:val="00FC0A29"/>
    <w:rsid w:val="00FC17E9"/>
    <w:rsid w:val="00FC6081"/>
    <w:rsid w:val="00FC673F"/>
    <w:rsid w:val="00FC6A3E"/>
    <w:rsid w:val="00FC6C2F"/>
    <w:rsid w:val="00FE046B"/>
    <w:rsid w:val="00FE2957"/>
    <w:rsid w:val="00FE5BB3"/>
    <w:rsid w:val="00FE6715"/>
    <w:rsid w:val="00FE7CB4"/>
    <w:rsid w:val="00FF497E"/>
    <w:rsid w:val="00FF4C24"/>
    <w:rsid w:val="00FF6961"/>
    <w:rsid w:val="00FF6AF5"/>
    <w:rsid w:val="00FF6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B5D72"/>
  <w15:docId w15:val="{B33880AA-D05B-4B1F-89EB-34D97717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3B22"/>
    <w:rPr>
      <w:sz w:val="24"/>
      <w:szCs w:val="24"/>
    </w:rPr>
  </w:style>
  <w:style w:type="paragraph" w:styleId="Nagwek1">
    <w:name w:val="heading 1"/>
    <w:basedOn w:val="Normalny"/>
    <w:next w:val="Normalny"/>
    <w:link w:val="Nagwek1Znak"/>
    <w:qFormat/>
    <w:rsid w:val="00324096"/>
    <w:pPr>
      <w:keepNext/>
      <w:spacing w:line="360" w:lineRule="auto"/>
      <w:jc w:val="center"/>
      <w:outlineLvl w:val="0"/>
    </w:pPr>
    <w:rPr>
      <w:b/>
      <w:bCs/>
      <w:sz w:val="22"/>
      <w:szCs w:val="22"/>
    </w:rPr>
  </w:style>
  <w:style w:type="paragraph" w:styleId="Nagwek2">
    <w:name w:val="heading 2"/>
    <w:basedOn w:val="Normalny"/>
    <w:next w:val="Normalny"/>
    <w:qFormat/>
    <w:rsid w:val="00324096"/>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DD0B6E"/>
    <w:rPr>
      <w:rFonts w:ascii="Tahoma" w:hAnsi="Tahoma"/>
      <w:sz w:val="16"/>
      <w:szCs w:val="16"/>
    </w:rPr>
  </w:style>
  <w:style w:type="paragraph" w:styleId="Tekstpodstawowywcity3">
    <w:name w:val="Body Text Indent 3"/>
    <w:basedOn w:val="Normalny"/>
    <w:link w:val="Tekstpodstawowywcity3Znak"/>
    <w:rsid w:val="00324096"/>
    <w:pPr>
      <w:spacing w:line="360" w:lineRule="auto"/>
      <w:ind w:firstLine="708"/>
      <w:jc w:val="both"/>
    </w:pPr>
  </w:style>
  <w:style w:type="paragraph" w:styleId="Tytu">
    <w:name w:val="Title"/>
    <w:basedOn w:val="Normalny"/>
    <w:link w:val="TytuZnak"/>
    <w:qFormat/>
    <w:rsid w:val="00324096"/>
    <w:pPr>
      <w:spacing w:line="360" w:lineRule="auto"/>
      <w:jc w:val="center"/>
    </w:pPr>
    <w:rPr>
      <w:b/>
      <w:bCs/>
    </w:rPr>
  </w:style>
  <w:style w:type="paragraph" w:styleId="Tekstpodstawowy">
    <w:name w:val="Body Text"/>
    <w:basedOn w:val="Normalny"/>
    <w:rsid w:val="00324096"/>
    <w:pPr>
      <w:spacing w:after="120"/>
    </w:pPr>
  </w:style>
  <w:style w:type="paragraph" w:styleId="Tekstpodstawowy2">
    <w:name w:val="Body Text 2"/>
    <w:basedOn w:val="Normalny"/>
    <w:link w:val="Tekstpodstawowy2Znak"/>
    <w:rsid w:val="00324096"/>
    <w:pPr>
      <w:spacing w:after="120" w:line="480" w:lineRule="auto"/>
    </w:pPr>
  </w:style>
  <w:style w:type="paragraph" w:styleId="Akapitzlist">
    <w:name w:val="List Paragraph"/>
    <w:basedOn w:val="Normalny"/>
    <w:uiPriority w:val="34"/>
    <w:qFormat/>
    <w:rsid w:val="002E7AD5"/>
    <w:pPr>
      <w:ind w:left="720"/>
      <w:contextualSpacing/>
    </w:pPr>
  </w:style>
  <w:style w:type="character" w:styleId="Hipercze">
    <w:name w:val="Hyperlink"/>
    <w:basedOn w:val="Domylnaczcionkaakapitu"/>
    <w:uiPriority w:val="99"/>
    <w:unhideWhenUsed/>
    <w:rsid w:val="00E52C2B"/>
    <w:rPr>
      <w:strike w:val="0"/>
      <w:dstrike w:val="0"/>
      <w:color w:val="1E73BE"/>
      <w:u w:val="none"/>
      <w:effect w:val="none"/>
    </w:rPr>
  </w:style>
  <w:style w:type="character" w:customStyle="1" w:styleId="TytuZnak">
    <w:name w:val="Tytuł Znak"/>
    <w:basedOn w:val="Domylnaczcionkaakapitu"/>
    <w:link w:val="Tytu"/>
    <w:rsid w:val="00BC48F6"/>
    <w:rPr>
      <w:b/>
      <w:bCs/>
      <w:sz w:val="24"/>
      <w:szCs w:val="24"/>
    </w:rPr>
  </w:style>
  <w:style w:type="paragraph" w:styleId="Tekstpodstawowywcity">
    <w:name w:val="Body Text Indent"/>
    <w:basedOn w:val="Normalny"/>
    <w:link w:val="TekstpodstawowywcityZnak"/>
    <w:rsid w:val="00C9321E"/>
    <w:pPr>
      <w:spacing w:after="120"/>
      <w:ind w:left="283"/>
    </w:pPr>
  </w:style>
  <w:style w:type="character" w:customStyle="1" w:styleId="TekstpodstawowywcityZnak">
    <w:name w:val="Tekst podstawowy wcięty Znak"/>
    <w:basedOn w:val="Domylnaczcionkaakapitu"/>
    <w:link w:val="Tekstpodstawowywcity"/>
    <w:rsid w:val="00C9321E"/>
    <w:rPr>
      <w:sz w:val="24"/>
      <w:szCs w:val="24"/>
    </w:rPr>
  </w:style>
  <w:style w:type="character" w:customStyle="1" w:styleId="Tekstpodstawowywcity3Znak">
    <w:name w:val="Tekst podstawowy wcięty 3 Znak"/>
    <w:basedOn w:val="Domylnaczcionkaakapitu"/>
    <w:link w:val="Tekstpodstawowywcity3"/>
    <w:rsid w:val="00C9321E"/>
    <w:rPr>
      <w:sz w:val="24"/>
      <w:szCs w:val="24"/>
    </w:rPr>
  </w:style>
  <w:style w:type="character" w:customStyle="1" w:styleId="Tekstpodstawowy2Znak">
    <w:name w:val="Tekst podstawowy 2 Znak"/>
    <w:basedOn w:val="Domylnaczcionkaakapitu"/>
    <w:link w:val="Tekstpodstawowy2"/>
    <w:rsid w:val="00BD44CE"/>
    <w:rPr>
      <w:sz w:val="24"/>
      <w:szCs w:val="24"/>
    </w:rPr>
  </w:style>
  <w:style w:type="character" w:customStyle="1" w:styleId="Nagwek1Znak">
    <w:name w:val="Nagłówek 1 Znak"/>
    <w:basedOn w:val="Domylnaczcionkaakapitu"/>
    <w:link w:val="Nagwek1"/>
    <w:rsid w:val="005045C3"/>
    <w:rPr>
      <w:b/>
      <w:bCs/>
      <w:sz w:val="22"/>
      <w:szCs w:val="22"/>
    </w:rPr>
  </w:style>
  <w:style w:type="paragraph" w:styleId="Tekstprzypisukocowego">
    <w:name w:val="endnote text"/>
    <w:basedOn w:val="Normalny"/>
    <w:link w:val="TekstprzypisukocowegoZnak"/>
    <w:semiHidden/>
    <w:unhideWhenUsed/>
    <w:rsid w:val="006744EC"/>
    <w:rPr>
      <w:sz w:val="20"/>
      <w:szCs w:val="20"/>
    </w:rPr>
  </w:style>
  <w:style w:type="character" w:customStyle="1" w:styleId="TekstprzypisukocowegoZnak">
    <w:name w:val="Tekst przypisu końcowego Znak"/>
    <w:basedOn w:val="Domylnaczcionkaakapitu"/>
    <w:link w:val="Tekstprzypisukocowego"/>
    <w:semiHidden/>
    <w:rsid w:val="006744EC"/>
  </w:style>
  <w:style w:type="character" w:styleId="Odwoanieprzypisukocowego">
    <w:name w:val="endnote reference"/>
    <w:basedOn w:val="Domylnaczcionkaakapitu"/>
    <w:semiHidden/>
    <w:unhideWhenUsed/>
    <w:rsid w:val="00674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465">
      <w:bodyDiv w:val="1"/>
      <w:marLeft w:val="0"/>
      <w:marRight w:val="0"/>
      <w:marTop w:val="0"/>
      <w:marBottom w:val="0"/>
      <w:divBdr>
        <w:top w:val="none" w:sz="0" w:space="0" w:color="auto"/>
        <w:left w:val="none" w:sz="0" w:space="0" w:color="auto"/>
        <w:bottom w:val="none" w:sz="0" w:space="0" w:color="auto"/>
        <w:right w:val="none" w:sz="0" w:space="0" w:color="auto"/>
      </w:divBdr>
    </w:div>
    <w:div w:id="40444218">
      <w:bodyDiv w:val="1"/>
      <w:marLeft w:val="0"/>
      <w:marRight w:val="0"/>
      <w:marTop w:val="0"/>
      <w:marBottom w:val="0"/>
      <w:divBdr>
        <w:top w:val="none" w:sz="0" w:space="0" w:color="auto"/>
        <w:left w:val="none" w:sz="0" w:space="0" w:color="auto"/>
        <w:bottom w:val="none" w:sz="0" w:space="0" w:color="auto"/>
        <w:right w:val="none" w:sz="0" w:space="0" w:color="auto"/>
      </w:divBdr>
    </w:div>
    <w:div w:id="62216267">
      <w:bodyDiv w:val="1"/>
      <w:marLeft w:val="0"/>
      <w:marRight w:val="0"/>
      <w:marTop w:val="0"/>
      <w:marBottom w:val="0"/>
      <w:divBdr>
        <w:top w:val="none" w:sz="0" w:space="0" w:color="auto"/>
        <w:left w:val="none" w:sz="0" w:space="0" w:color="auto"/>
        <w:bottom w:val="none" w:sz="0" w:space="0" w:color="auto"/>
        <w:right w:val="none" w:sz="0" w:space="0" w:color="auto"/>
      </w:divBdr>
    </w:div>
    <w:div w:id="143620064">
      <w:bodyDiv w:val="1"/>
      <w:marLeft w:val="0"/>
      <w:marRight w:val="0"/>
      <w:marTop w:val="0"/>
      <w:marBottom w:val="0"/>
      <w:divBdr>
        <w:top w:val="none" w:sz="0" w:space="0" w:color="auto"/>
        <w:left w:val="none" w:sz="0" w:space="0" w:color="auto"/>
        <w:bottom w:val="none" w:sz="0" w:space="0" w:color="auto"/>
        <w:right w:val="none" w:sz="0" w:space="0" w:color="auto"/>
      </w:divBdr>
    </w:div>
    <w:div w:id="147017261">
      <w:bodyDiv w:val="1"/>
      <w:marLeft w:val="0"/>
      <w:marRight w:val="0"/>
      <w:marTop w:val="0"/>
      <w:marBottom w:val="0"/>
      <w:divBdr>
        <w:top w:val="none" w:sz="0" w:space="0" w:color="auto"/>
        <w:left w:val="none" w:sz="0" w:space="0" w:color="auto"/>
        <w:bottom w:val="none" w:sz="0" w:space="0" w:color="auto"/>
        <w:right w:val="none" w:sz="0" w:space="0" w:color="auto"/>
      </w:divBdr>
    </w:div>
    <w:div w:id="161045613">
      <w:bodyDiv w:val="1"/>
      <w:marLeft w:val="0"/>
      <w:marRight w:val="0"/>
      <w:marTop w:val="0"/>
      <w:marBottom w:val="0"/>
      <w:divBdr>
        <w:top w:val="none" w:sz="0" w:space="0" w:color="auto"/>
        <w:left w:val="none" w:sz="0" w:space="0" w:color="auto"/>
        <w:bottom w:val="none" w:sz="0" w:space="0" w:color="auto"/>
        <w:right w:val="none" w:sz="0" w:space="0" w:color="auto"/>
      </w:divBdr>
    </w:div>
    <w:div w:id="175273531">
      <w:bodyDiv w:val="1"/>
      <w:marLeft w:val="0"/>
      <w:marRight w:val="0"/>
      <w:marTop w:val="0"/>
      <w:marBottom w:val="0"/>
      <w:divBdr>
        <w:top w:val="none" w:sz="0" w:space="0" w:color="auto"/>
        <w:left w:val="none" w:sz="0" w:space="0" w:color="auto"/>
        <w:bottom w:val="none" w:sz="0" w:space="0" w:color="auto"/>
        <w:right w:val="none" w:sz="0" w:space="0" w:color="auto"/>
      </w:divBdr>
    </w:div>
    <w:div w:id="176581953">
      <w:bodyDiv w:val="1"/>
      <w:marLeft w:val="0"/>
      <w:marRight w:val="0"/>
      <w:marTop w:val="0"/>
      <w:marBottom w:val="0"/>
      <w:divBdr>
        <w:top w:val="none" w:sz="0" w:space="0" w:color="auto"/>
        <w:left w:val="none" w:sz="0" w:space="0" w:color="auto"/>
        <w:bottom w:val="none" w:sz="0" w:space="0" w:color="auto"/>
        <w:right w:val="none" w:sz="0" w:space="0" w:color="auto"/>
      </w:divBdr>
    </w:div>
    <w:div w:id="193226998">
      <w:bodyDiv w:val="1"/>
      <w:marLeft w:val="0"/>
      <w:marRight w:val="0"/>
      <w:marTop w:val="0"/>
      <w:marBottom w:val="0"/>
      <w:divBdr>
        <w:top w:val="none" w:sz="0" w:space="0" w:color="auto"/>
        <w:left w:val="none" w:sz="0" w:space="0" w:color="auto"/>
        <w:bottom w:val="none" w:sz="0" w:space="0" w:color="auto"/>
        <w:right w:val="none" w:sz="0" w:space="0" w:color="auto"/>
      </w:divBdr>
    </w:div>
    <w:div w:id="195195319">
      <w:bodyDiv w:val="1"/>
      <w:marLeft w:val="0"/>
      <w:marRight w:val="0"/>
      <w:marTop w:val="0"/>
      <w:marBottom w:val="0"/>
      <w:divBdr>
        <w:top w:val="none" w:sz="0" w:space="0" w:color="auto"/>
        <w:left w:val="none" w:sz="0" w:space="0" w:color="auto"/>
        <w:bottom w:val="none" w:sz="0" w:space="0" w:color="auto"/>
        <w:right w:val="none" w:sz="0" w:space="0" w:color="auto"/>
      </w:divBdr>
    </w:div>
    <w:div w:id="198051572">
      <w:bodyDiv w:val="1"/>
      <w:marLeft w:val="0"/>
      <w:marRight w:val="0"/>
      <w:marTop w:val="0"/>
      <w:marBottom w:val="0"/>
      <w:divBdr>
        <w:top w:val="none" w:sz="0" w:space="0" w:color="auto"/>
        <w:left w:val="none" w:sz="0" w:space="0" w:color="auto"/>
        <w:bottom w:val="none" w:sz="0" w:space="0" w:color="auto"/>
        <w:right w:val="none" w:sz="0" w:space="0" w:color="auto"/>
      </w:divBdr>
    </w:div>
    <w:div w:id="261110083">
      <w:bodyDiv w:val="1"/>
      <w:marLeft w:val="0"/>
      <w:marRight w:val="0"/>
      <w:marTop w:val="0"/>
      <w:marBottom w:val="0"/>
      <w:divBdr>
        <w:top w:val="none" w:sz="0" w:space="0" w:color="auto"/>
        <w:left w:val="none" w:sz="0" w:space="0" w:color="auto"/>
        <w:bottom w:val="none" w:sz="0" w:space="0" w:color="auto"/>
        <w:right w:val="none" w:sz="0" w:space="0" w:color="auto"/>
      </w:divBdr>
    </w:div>
    <w:div w:id="336923625">
      <w:bodyDiv w:val="1"/>
      <w:marLeft w:val="0"/>
      <w:marRight w:val="0"/>
      <w:marTop w:val="0"/>
      <w:marBottom w:val="0"/>
      <w:divBdr>
        <w:top w:val="none" w:sz="0" w:space="0" w:color="auto"/>
        <w:left w:val="none" w:sz="0" w:space="0" w:color="auto"/>
        <w:bottom w:val="none" w:sz="0" w:space="0" w:color="auto"/>
        <w:right w:val="none" w:sz="0" w:space="0" w:color="auto"/>
      </w:divBdr>
    </w:div>
    <w:div w:id="337925121">
      <w:bodyDiv w:val="1"/>
      <w:marLeft w:val="0"/>
      <w:marRight w:val="0"/>
      <w:marTop w:val="0"/>
      <w:marBottom w:val="0"/>
      <w:divBdr>
        <w:top w:val="none" w:sz="0" w:space="0" w:color="auto"/>
        <w:left w:val="none" w:sz="0" w:space="0" w:color="auto"/>
        <w:bottom w:val="none" w:sz="0" w:space="0" w:color="auto"/>
        <w:right w:val="none" w:sz="0" w:space="0" w:color="auto"/>
      </w:divBdr>
    </w:div>
    <w:div w:id="345063589">
      <w:bodyDiv w:val="1"/>
      <w:marLeft w:val="0"/>
      <w:marRight w:val="0"/>
      <w:marTop w:val="0"/>
      <w:marBottom w:val="0"/>
      <w:divBdr>
        <w:top w:val="none" w:sz="0" w:space="0" w:color="auto"/>
        <w:left w:val="none" w:sz="0" w:space="0" w:color="auto"/>
        <w:bottom w:val="none" w:sz="0" w:space="0" w:color="auto"/>
        <w:right w:val="none" w:sz="0" w:space="0" w:color="auto"/>
      </w:divBdr>
    </w:div>
    <w:div w:id="378239076">
      <w:bodyDiv w:val="1"/>
      <w:marLeft w:val="0"/>
      <w:marRight w:val="0"/>
      <w:marTop w:val="0"/>
      <w:marBottom w:val="0"/>
      <w:divBdr>
        <w:top w:val="none" w:sz="0" w:space="0" w:color="auto"/>
        <w:left w:val="none" w:sz="0" w:space="0" w:color="auto"/>
        <w:bottom w:val="none" w:sz="0" w:space="0" w:color="auto"/>
        <w:right w:val="none" w:sz="0" w:space="0" w:color="auto"/>
      </w:divBdr>
    </w:div>
    <w:div w:id="437724619">
      <w:bodyDiv w:val="1"/>
      <w:marLeft w:val="0"/>
      <w:marRight w:val="0"/>
      <w:marTop w:val="0"/>
      <w:marBottom w:val="0"/>
      <w:divBdr>
        <w:top w:val="none" w:sz="0" w:space="0" w:color="auto"/>
        <w:left w:val="none" w:sz="0" w:space="0" w:color="auto"/>
        <w:bottom w:val="none" w:sz="0" w:space="0" w:color="auto"/>
        <w:right w:val="none" w:sz="0" w:space="0" w:color="auto"/>
      </w:divBdr>
    </w:div>
    <w:div w:id="476071406">
      <w:bodyDiv w:val="1"/>
      <w:marLeft w:val="0"/>
      <w:marRight w:val="0"/>
      <w:marTop w:val="0"/>
      <w:marBottom w:val="0"/>
      <w:divBdr>
        <w:top w:val="none" w:sz="0" w:space="0" w:color="auto"/>
        <w:left w:val="none" w:sz="0" w:space="0" w:color="auto"/>
        <w:bottom w:val="none" w:sz="0" w:space="0" w:color="auto"/>
        <w:right w:val="none" w:sz="0" w:space="0" w:color="auto"/>
      </w:divBdr>
    </w:div>
    <w:div w:id="528179663">
      <w:bodyDiv w:val="1"/>
      <w:marLeft w:val="0"/>
      <w:marRight w:val="0"/>
      <w:marTop w:val="0"/>
      <w:marBottom w:val="0"/>
      <w:divBdr>
        <w:top w:val="none" w:sz="0" w:space="0" w:color="auto"/>
        <w:left w:val="none" w:sz="0" w:space="0" w:color="auto"/>
        <w:bottom w:val="none" w:sz="0" w:space="0" w:color="auto"/>
        <w:right w:val="none" w:sz="0" w:space="0" w:color="auto"/>
      </w:divBdr>
    </w:div>
    <w:div w:id="537089357">
      <w:bodyDiv w:val="1"/>
      <w:marLeft w:val="0"/>
      <w:marRight w:val="0"/>
      <w:marTop w:val="0"/>
      <w:marBottom w:val="0"/>
      <w:divBdr>
        <w:top w:val="none" w:sz="0" w:space="0" w:color="auto"/>
        <w:left w:val="none" w:sz="0" w:space="0" w:color="auto"/>
        <w:bottom w:val="none" w:sz="0" w:space="0" w:color="auto"/>
        <w:right w:val="none" w:sz="0" w:space="0" w:color="auto"/>
      </w:divBdr>
    </w:div>
    <w:div w:id="546720793">
      <w:bodyDiv w:val="1"/>
      <w:marLeft w:val="0"/>
      <w:marRight w:val="0"/>
      <w:marTop w:val="0"/>
      <w:marBottom w:val="0"/>
      <w:divBdr>
        <w:top w:val="none" w:sz="0" w:space="0" w:color="auto"/>
        <w:left w:val="none" w:sz="0" w:space="0" w:color="auto"/>
        <w:bottom w:val="none" w:sz="0" w:space="0" w:color="auto"/>
        <w:right w:val="none" w:sz="0" w:space="0" w:color="auto"/>
      </w:divBdr>
    </w:div>
    <w:div w:id="560873355">
      <w:bodyDiv w:val="1"/>
      <w:marLeft w:val="0"/>
      <w:marRight w:val="0"/>
      <w:marTop w:val="0"/>
      <w:marBottom w:val="0"/>
      <w:divBdr>
        <w:top w:val="none" w:sz="0" w:space="0" w:color="auto"/>
        <w:left w:val="none" w:sz="0" w:space="0" w:color="auto"/>
        <w:bottom w:val="none" w:sz="0" w:space="0" w:color="auto"/>
        <w:right w:val="none" w:sz="0" w:space="0" w:color="auto"/>
      </w:divBdr>
    </w:div>
    <w:div w:id="587737638">
      <w:bodyDiv w:val="1"/>
      <w:marLeft w:val="0"/>
      <w:marRight w:val="0"/>
      <w:marTop w:val="0"/>
      <w:marBottom w:val="0"/>
      <w:divBdr>
        <w:top w:val="none" w:sz="0" w:space="0" w:color="auto"/>
        <w:left w:val="none" w:sz="0" w:space="0" w:color="auto"/>
        <w:bottom w:val="none" w:sz="0" w:space="0" w:color="auto"/>
        <w:right w:val="none" w:sz="0" w:space="0" w:color="auto"/>
      </w:divBdr>
    </w:div>
    <w:div w:id="597061616">
      <w:bodyDiv w:val="1"/>
      <w:marLeft w:val="0"/>
      <w:marRight w:val="0"/>
      <w:marTop w:val="0"/>
      <w:marBottom w:val="0"/>
      <w:divBdr>
        <w:top w:val="none" w:sz="0" w:space="0" w:color="auto"/>
        <w:left w:val="none" w:sz="0" w:space="0" w:color="auto"/>
        <w:bottom w:val="none" w:sz="0" w:space="0" w:color="auto"/>
        <w:right w:val="none" w:sz="0" w:space="0" w:color="auto"/>
      </w:divBdr>
    </w:div>
    <w:div w:id="628391537">
      <w:bodyDiv w:val="1"/>
      <w:marLeft w:val="0"/>
      <w:marRight w:val="0"/>
      <w:marTop w:val="0"/>
      <w:marBottom w:val="0"/>
      <w:divBdr>
        <w:top w:val="none" w:sz="0" w:space="0" w:color="auto"/>
        <w:left w:val="none" w:sz="0" w:space="0" w:color="auto"/>
        <w:bottom w:val="none" w:sz="0" w:space="0" w:color="auto"/>
        <w:right w:val="none" w:sz="0" w:space="0" w:color="auto"/>
      </w:divBdr>
    </w:div>
    <w:div w:id="642540423">
      <w:bodyDiv w:val="1"/>
      <w:marLeft w:val="0"/>
      <w:marRight w:val="0"/>
      <w:marTop w:val="0"/>
      <w:marBottom w:val="0"/>
      <w:divBdr>
        <w:top w:val="none" w:sz="0" w:space="0" w:color="auto"/>
        <w:left w:val="none" w:sz="0" w:space="0" w:color="auto"/>
        <w:bottom w:val="none" w:sz="0" w:space="0" w:color="auto"/>
        <w:right w:val="none" w:sz="0" w:space="0" w:color="auto"/>
      </w:divBdr>
    </w:div>
    <w:div w:id="671489086">
      <w:bodyDiv w:val="1"/>
      <w:marLeft w:val="0"/>
      <w:marRight w:val="0"/>
      <w:marTop w:val="0"/>
      <w:marBottom w:val="0"/>
      <w:divBdr>
        <w:top w:val="none" w:sz="0" w:space="0" w:color="auto"/>
        <w:left w:val="none" w:sz="0" w:space="0" w:color="auto"/>
        <w:bottom w:val="none" w:sz="0" w:space="0" w:color="auto"/>
        <w:right w:val="none" w:sz="0" w:space="0" w:color="auto"/>
      </w:divBdr>
    </w:div>
    <w:div w:id="684400642">
      <w:bodyDiv w:val="1"/>
      <w:marLeft w:val="0"/>
      <w:marRight w:val="0"/>
      <w:marTop w:val="0"/>
      <w:marBottom w:val="0"/>
      <w:divBdr>
        <w:top w:val="none" w:sz="0" w:space="0" w:color="auto"/>
        <w:left w:val="none" w:sz="0" w:space="0" w:color="auto"/>
        <w:bottom w:val="none" w:sz="0" w:space="0" w:color="auto"/>
        <w:right w:val="none" w:sz="0" w:space="0" w:color="auto"/>
      </w:divBdr>
    </w:div>
    <w:div w:id="684401124">
      <w:bodyDiv w:val="1"/>
      <w:marLeft w:val="0"/>
      <w:marRight w:val="0"/>
      <w:marTop w:val="0"/>
      <w:marBottom w:val="0"/>
      <w:divBdr>
        <w:top w:val="none" w:sz="0" w:space="0" w:color="auto"/>
        <w:left w:val="none" w:sz="0" w:space="0" w:color="auto"/>
        <w:bottom w:val="none" w:sz="0" w:space="0" w:color="auto"/>
        <w:right w:val="none" w:sz="0" w:space="0" w:color="auto"/>
      </w:divBdr>
    </w:div>
    <w:div w:id="700056638">
      <w:bodyDiv w:val="1"/>
      <w:marLeft w:val="0"/>
      <w:marRight w:val="0"/>
      <w:marTop w:val="0"/>
      <w:marBottom w:val="0"/>
      <w:divBdr>
        <w:top w:val="none" w:sz="0" w:space="0" w:color="auto"/>
        <w:left w:val="none" w:sz="0" w:space="0" w:color="auto"/>
        <w:bottom w:val="none" w:sz="0" w:space="0" w:color="auto"/>
        <w:right w:val="none" w:sz="0" w:space="0" w:color="auto"/>
      </w:divBdr>
    </w:div>
    <w:div w:id="712462758">
      <w:bodyDiv w:val="1"/>
      <w:marLeft w:val="0"/>
      <w:marRight w:val="0"/>
      <w:marTop w:val="0"/>
      <w:marBottom w:val="0"/>
      <w:divBdr>
        <w:top w:val="none" w:sz="0" w:space="0" w:color="auto"/>
        <w:left w:val="none" w:sz="0" w:space="0" w:color="auto"/>
        <w:bottom w:val="none" w:sz="0" w:space="0" w:color="auto"/>
        <w:right w:val="none" w:sz="0" w:space="0" w:color="auto"/>
      </w:divBdr>
    </w:div>
    <w:div w:id="728308689">
      <w:bodyDiv w:val="1"/>
      <w:marLeft w:val="0"/>
      <w:marRight w:val="0"/>
      <w:marTop w:val="0"/>
      <w:marBottom w:val="0"/>
      <w:divBdr>
        <w:top w:val="none" w:sz="0" w:space="0" w:color="auto"/>
        <w:left w:val="none" w:sz="0" w:space="0" w:color="auto"/>
        <w:bottom w:val="none" w:sz="0" w:space="0" w:color="auto"/>
        <w:right w:val="none" w:sz="0" w:space="0" w:color="auto"/>
      </w:divBdr>
    </w:div>
    <w:div w:id="749885307">
      <w:bodyDiv w:val="1"/>
      <w:marLeft w:val="0"/>
      <w:marRight w:val="0"/>
      <w:marTop w:val="0"/>
      <w:marBottom w:val="0"/>
      <w:divBdr>
        <w:top w:val="none" w:sz="0" w:space="0" w:color="auto"/>
        <w:left w:val="none" w:sz="0" w:space="0" w:color="auto"/>
        <w:bottom w:val="none" w:sz="0" w:space="0" w:color="auto"/>
        <w:right w:val="none" w:sz="0" w:space="0" w:color="auto"/>
      </w:divBdr>
    </w:div>
    <w:div w:id="815218764">
      <w:bodyDiv w:val="1"/>
      <w:marLeft w:val="0"/>
      <w:marRight w:val="0"/>
      <w:marTop w:val="0"/>
      <w:marBottom w:val="0"/>
      <w:divBdr>
        <w:top w:val="none" w:sz="0" w:space="0" w:color="auto"/>
        <w:left w:val="none" w:sz="0" w:space="0" w:color="auto"/>
        <w:bottom w:val="none" w:sz="0" w:space="0" w:color="auto"/>
        <w:right w:val="none" w:sz="0" w:space="0" w:color="auto"/>
      </w:divBdr>
    </w:div>
    <w:div w:id="829827967">
      <w:bodyDiv w:val="1"/>
      <w:marLeft w:val="0"/>
      <w:marRight w:val="0"/>
      <w:marTop w:val="0"/>
      <w:marBottom w:val="0"/>
      <w:divBdr>
        <w:top w:val="none" w:sz="0" w:space="0" w:color="auto"/>
        <w:left w:val="none" w:sz="0" w:space="0" w:color="auto"/>
        <w:bottom w:val="none" w:sz="0" w:space="0" w:color="auto"/>
        <w:right w:val="none" w:sz="0" w:space="0" w:color="auto"/>
      </w:divBdr>
    </w:div>
    <w:div w:id="854465298">
      <w:bodyDiv w:val="1"/>
      <w:marLeft w:val="0"/>
      <w:marRight w:val="0"/>
      <w:marTop w:val="0"/>
      <w:marBottom w:val="0"/>
      <w:divBdr>
        <w:top w:val="none" w:sz="0" w:space="0" w:color="auto"/>
        <w:left w:val="none" w:sz="0" w:space="0" w:color="auto"/>
        <w:bottom w:val="none" w:sz="0" w:space="0" w:color="auto"/>
        <w:right w:val="none" w:sz="0" w:space="0" w:color="auto"/>
      </w:divBdr>
    </w:div>
    <w:div w:id="856698729">
      <w:bodyDiv w:val="1"/>
      <w:marLeft w:val="0"/>
      <w:marRight w:val="0"/>
      <w:marTop w:val="0"/>
      <w:marBottom w:val="0"/>
      <w:divBdr>
        <w:top w:val="none" w:sz="0" w:space="0" w:color="auto"/>
        <w:left w:val="none" w:sz="0" w:space="0" w:color="auto"/>
        <w:bottom w:val="none" w:sz="0" w:space="0" w:color="auto"/>
        <w:right w:val="none" w:sz="0" w:space="0" w:color="auto"/>
      </w:divBdr>
    </w:div>
    <w:div w:id="857500574">
      <w:bodyDiv w:val="1"/>
      <w:marLeft w:val="0"/>
      <w:marRight w:val="0"/>
      <w:marTop w:val="0"/>
      <w:marBottom w:val="0"/>
      <w:divBdr>
        <w:top w:val="none" w:sz="0" w:space="0" w:color="auto"/>
        <w:left w:val="none" w:sz="0" w:space="0" w:color="auto"/>
        <w:bottom w:val="none" w:sz="0" w:space="0" w:color="auto"/>
        <w:right w:val="none" w:sz="0" w:space="0" w:color="auto"/>
      </w:divBdr>
    </w:div>
    <w:div w:id="868683257">
      <w:bodyDiv w:val="1"/>
      <w:marLeft w:val="0"/>
      <w:marRight w:val="0"/>
      <w:marTop w:val="0"/>
      <w:marBottom w:val="0"/>
      <w:divBdr>
        <w:top w:val="none" w:sz="0" w:space="0" w:color="auto"/>
        <w:left w:val="none" w:sz="0" w:space="0" w:color="auto"/>
        <w:bottom w:val="none" w:sz="0" w:space="0" w:color="auto"/>
        <w:right w:val="none" w:sz="0" w:space="0" w:color="auto"/>
      </w:divBdr>
    </w:div>
    <w:div w:id="897981004">
      <w:bodyDiv w:val="1"/>
      <w:marLeft w:val="0"/>
      <w:marRight w:val="0"/>
      <w:marTop w:val="0"/>
      <w:marBottom w:val="0"/>
      <w:divBdr>
        <w:top w:val="none" w:sz="0" w:space="0" w:color="auto"/>
        <w:left w:val="none" w:sz="0" w:space="0" w:color="auto"/>
        <w:bottom w:val="none" w:sz="0" w:space="0" w:color="auto"/>
        <w:right w:val="none" w:sz="0" w:space="0" w:color="auto"/>
      </w:divBdr>
    </w:div>
    <w:div w:id="916552350">
      <w:bodyDiv w:val="1"/>
      <w:marLeft w:val="0"/>
      <w:marRight w:val="0"/>
      <w:marTop w:val="0"/>
      <w:marBottom w:val="0"/>
      <w:divBdr>
        <w:top w:val="none" w:sz="0" w:space="0" w:color="auto"/>
        <w:left w:val="none" w:sz="0" w:space="0" w:color="auto"/>
        <w:bottom w:val="none" w:sz="0" w:space="0" w:color="auto"/>
        <w:right w:val="none" w:sz="0" w:space="0" w:color="auto"/>
      </w:divBdr>
    </w:div>
    <w:div w:id="917058242">
      <w:bodyDiv w:val="1"/>
      <w:marLeft w:val="0"/>
      <w:marRight w:val="0"/>
      <w:marTop w:val="0"/>
      <w:marBottom w:val="0"/>
      <w:divBdr>
        <w:top w:val="none" w:sz="0" w:space="0" w:color="auto"/>
        <w:left w:val="none" w:sz="0" w:space="0" w:color="auto"/>
        <w:bottom w:val="none" w:sz="0" w:space="0" w:color="auto"/>
        <w:right w:val="none" w:sz="0" w:space="0" w:color="auto"/>
      </w:divBdr>
    </w:div>
    <w:div w:id="936476333">
      <w:bodyDiv w:val="1"/>
      <w:marLeft w:val="0"/>
      <w:marRight w:val="0"/>
      <w:marTop w:val="0"/>
      <w:marBottom w:val="0"/>
      <w:divBdr>
        <w:top w:val="none" w:sz="0" w:space="0" w:color="auto"/>
        <w:left w:val="none" w:sz="0" w:space="0" w:color="auto"/>
        <w:bottom w:val="none" w:sz="0" w:space="0" w:color="auto"/>
        <w:right w:val="none" w:sz="0" w:space="0" w:color="auto"/>
      </w:divBdr>
    </w:div>
    <w:div w:id="954748169">
      <w:bodyDiv w:val="1"/>
      <w:marLeft w:val="0"/>
      <w:marRight w:val="0"/>
      <w:marTop w:val="0"/>
      <w:marBottom w:val="0"/>
      <w:divBdr>
        <w:top w:val="none" w:sz="0" w:space="0" w:color="auto"/>
        <w:left w:val="none" w:sz="0" w:space="0" w:color="auto"/>
        <w:bottom w:val="none" w:sz="0" w:space="0" w:color="auto"/>
        <w:right w:val="none" w:sz="0" w:space="0" w:color="auto"/>
      </w:divBdr>
    </w:div>
    <w:div w:id="975069697">
      <w:bodyDiv w:val="1"/>
      <w:marLeft w:val="0"/>
      <w:marRight w:val="0"/>
      <w:marTop w:val="0"/>
      <w:marBottom w:val="0"/>
      <w:divBdr>
        <w:top w:val="none" w:sz="0" w:space="0" w:color="auto"/>
        <w:left w:val="none" w:sz="0" w:space="0" w:color="auto"/>
        <w:bottom w:val="none" w:sz="0" w:space="0" w:color="auto"/>
        <w:right w:val="none" w:sz="0" w:space="0" w:color="auto"/>
      </w:divBdr>
    </w:div>
    <w:div w:id="980378846">
      <w:bodyDiv w:val="1"/>
      <w:marLeft w:val="0"/>
      <w:marRight w:val="0"/>
      <w:marTop w:val="0"/>
      <w:marBottom w:val="0"/>
      <w:divBdr>
        <w:top w:val="none" w:sz="0" w:space="0" w:color="auto"/>
        <w:left w:val="none" w:sz="0" w:space="0" w:color="auto"/>
        <w:bottom w:val="none" w:sz="0" w:space="0" w:color="auto"/>
        <w:right w:val="none" w:sz="0" w:space="0" w:color="auto"/>
      </w:divBdr>
    </w:div>
    <w:div w:id="999893154">
      <w:bodyDiv w:val="1"/>
      <w:marLeft w:val="0"/>
      <w:marRight w:val="0"/>
      <w:marTop w:val="0"/>
      <w:marBottom w:val="0"/>
      <w:divBdr>
        <w:top w:val="none" w:sz="0" w:space="0" w:color="auto"/>
        <w:left w:val="none" w:sz="0" w:space="0" w:color="auto"/>
        <w:bottom w:val="none" w:sz="0" w:space="0" w:color="auto"/>
        <w:right w:val="none" w:sz="0" w:space="0" w:color="auto"/>
      </w:divBdr>
    </w:div>
    <w:div w:id="1039863861">
      <w:bodyDiv w:val="1"/>
      <w:marLeft w:val="0"/>
      <w:marRight w:val="0"/>
      <w:marTop w:val="0"/>
      <w:marBottom w:val="0"/>
      <w:divBdr>
        <w:top w:val="none" w:sz="0" w:space="0" w:color="auto"/>
        <w:left w:val="none" w:sz="0" w:space="0" w:color="auto"/>
        <w:bottom w:val="none" w:sz="0" w:space="0" w:color="auto"/>
        <w:right w:val="none" w:sz="0" w:space="0" w:color="auto"/>
      </w:divBdr>
    </w:div>
    <w:div w:id="1060522636">
      <w:bodyDiv w:val="1"/>
      <w:marLeft w:val="0"/>
      <w:marRight w:val="0"/>
      <w:marTop w:val="0"/>
      <w:marBottom w:val="0"/>
      <w:divBdr>
        <w:top w:val="none" w:sz="0" w:space="0" w:color="auto"/>
        <w:left w:val="none" w:sz="0" w:space="0" w:color="auto"/>
        <w:bottom w:val="none" w:sz="0" w:space="0" w:color="auto"/>
        <w:right w:val="none" w:sz="0" w:space="0" w:color="auto"/>
      </w:divBdr>
    </w:div>
    <w:div w:id="1093624764">
      <w:bodyDiv w:val="1"/>
      <w:marLeft w:val="0"/>
      <w:marRight w:val="0"/>
      <w:marTop w:val="0"/>
      <w:marBottom w:val="0"/>
      <w:divBdr>
        <w:top w:val="none" w:sz="0" w:space="0" w:color="auto"/>
        <w:left w:val="none" w:sz="0" w:space="0" w:color="auto"/>
        <w:bottom w:val="none" w:sz="0" w:space="0" w:color="auto"/>
        <w:right w:val="none" w:sz="0" w:space="0" w:color="auto"/>
      </w:divBdr>
    </w:div>
    <w:div w:id="1129933496">
      <w:bodyDiv w:val="1"/>
      <w:marLeft w:val="0"/>
      <w:marRight w:val="0"/>
      <w:marTop w:val="0"/>
      <w:marBottom w:val="0"/>
      <w:divBdr>
        <w:top w:val="none" w:sz="0" w:space="0" w:color="auto"/>
        <w:left w:val="none" w:sz="0" w:space="0" w:color="auto"/>
        <w:bottom w:val="none" w:sz="0" w:space="0" w:color="auto"/>
        <w:right w:val="none" w:sz="0" w:space="0" w:color="auto"/>
      </w:divBdr>
    </w:div>
    <w:div w:id="1150750735">
      <w:bodyDiv w:val="1"/>
      <w:marLeft w:val="0"/>
      <w:marRight w:val="0"/>
      <w:marTop w:val="0"/>
      <w:marBottom w:val="0"/>
      <w:divBdr>
        <w:top w:val="none" w:sz="0" w:space="0" w:color="auto"/>
        <w:left w:val="none" w:sz="0" w:space="0" w:color="auto"/>
        <w:bottom w:val="none" w:sz="0" w:space="0" w:color="auto"/>
        <w:right w:val="none" w:sz="0" w:space="0" w:color="auto"/>
      </w:divBdr>
    </w:div>
    <w:div w:id="1155532551">
      <w:bodyDiv w:val="1"/>
      <w:marLeft w:val="0"/>
      <w:marRight w:val="0"/>
      <w:marTop w:val="0"/>
      <w:marBottom w:val="0"/>
      <w:divBdr>
        <w:top w:val="none" w:sz="0" w:space="0" w:color="auto"/>
        <w:left w:val="none" w:sz="0" w:space="0" w:color="auto"/>
        <w:bottom w:val="none" w:sz="0" w:space="0" w:color="auto"/>
        <w:right w:val="none" w:sz="0" w:space="0" w:color="auto"/>
      </w:divBdr>
    </w:div>
    <w:div w:id="1171680016">
      <w:bodyDiv w:val="1"/>
      <w:marLeft w:val="0"/>
      <w:marRight w:val="0"/>
      <w:marTop w:val="0"/>
      <w:marBottom w:val="0"/>
      <w:divBdr>
        <w:top w:val="none" w:sz="0" w:space="0" w:color="auto"/>
        <w:left w:val="none" w:sz="0" w:space="0" w:color="auto"/>
        <w:bottom w:val="none" w:sz="0" w:space="0" w:color="auto"/>
        <w:right w:val="none" w:sz="0" w:space="0" w:color="auto"/>
      </w:divBdr>
    </w:div>
    <w:div w:id="1245190102">
      <w:bodyDiv w:val="1"/>
      <w:marLeft w:val="0"/>
      <w:marRight w:val="0"/>
      <w:marTop w:val="0"/>
      <w:marBottom w:val="0"/>
      <w:divBdr>
        <w:top w:val="none" w:sz="0" w:space="0" w:color="auto"/>
        <w:left w:val="none" w:sz="0" w:space="0" w:color="auto"/>
        <w:bottom w:val="none" w:sz="0" w:space="0" w:color="auto"/>
        <w:right w:val="none" w:sz="0" w:space="0" w:color="auto"/>
      </w:divBdr>
    </w:div>
    <w:div w:id="1306622643">
      <w:bodyDiv w:val="1"/>
      <w:marLeft w:val="0"/>
      <w:marRight w:val="0"/>
      <w:marTop w:val="0"/>
      <w:marBottom w:val="0"/>
      <w:divBdr>
        <w:top w:val="none" w:sz="0" w:space="0" w:color="auto"/>
        <w:left w:val="none" w:sz="0" w:space="0" w:color="auto"/>
        <w:bottom w:val="none" w:sz="0" w:space="0" w:color="auto"/>
        <w:right w:val="none" w:sz="0" w:space="0" w:color="auto"/>
      </w:divBdr>
    </w:div>
    <w:div w:id="1364668812">
      <w:bodyDiv w:val="1"/>
      <w:marLeft w:val="0"/>
      <w:marRight w:val="0"/>
      <w:marTop w:val="0"/>
      <w:marBottom w:val="0"/>
      <w:divBdr>
        <w:top w:val="none" w:sz="0" w:space="0" w:color="auto"/>
        <w:left w:val="none" w:sz="0" w:space="0" w:color="auto"/>
        <w:bottom w:val="none" w:sz="0" w:space="0" w:color="auto"/>
        <w:right w:val="none" w:sz="0" w:space="0" w:color="auto"/>
      </w:divBdr>
    </w:div>
    <w:div w:id="1400637183">
      <w:bodyDiv w:val="1"/>
      <w:marLeft w:val="0"/>
      <w:marRight w:val="0"/>
      <w:marTop w:val="0"/>
      <w:marBottom w:val="0"/>
      <w:divBdr>
        <w:top w:val="none" w:sz="0" w:space="0" w:color="auto"/>
        <w:left w:val="none" w:sz="0" w:space="0" w:color="auto"/>
        <w:bottom w:val="none" w:sz="0" w:space="0" w:color="auto"/>
        <w:right w:val="none" w:sz="0" w:space="0" w:color="auto"/>
      </w:divBdr>
    </w:div>
    <w:div w:id="1409692535">
      <w:bodyDiv w:val="1"/>
      <w:marLeft w:val="0"/>
      <w:marRight w:val="0"/>
      <w:marTop w:val="0"/>
      <w:marBottom w:val="0"/>
      <w:divBdr>
        <w:top w:val="none" w:sz="0" w:space="0" w:color="auto"/>
        <w:left w:val="none" w:sz="0" w:space="0" w:color="auto"/>
        <w:bottom w:val="none" w:sz="0" w:space="0" w:color="auto"/>
        <w:right w:val="none" w:sz="0" w:space="0" w:color="auto"/>
      </w:divBdr>
    </w:div>
    <w:div w:id="1436557949">
      <w:bodyDiv w:val="1"/>
      <w:marLeft w:val="0"/>
      <w:marRight w:val="0"/>
      <w:marTop w:val="0"/>
      <w:marBottom w:val="0"/>
      <w:divBdr>
        <w:top w:val="none" w:sz="0" w:space="0" w:color="auto"/>
        <w:left w:val="none" w:sz="0" w:space="0" w:color="auto"/>
        <w:bottom w:val="none" w:sz="0" w:space="0" w:color="auto"/>
        <w:right w:val="none" w:sz="0" w:space="0" w:color="auto"/>
      </w:divBdr>
    </w:div>
    <w:div w:id="1447701725">
      <w:bodyDiv w:val="1"/>
      <w:marLeft w:val="0"/>
      <w:marRight w:val="0"/>
      <w:marTop w:val="0"/>
      <w:marBottom w:val="0"/>
      <w:divBdr>
        <w:top w:val="none" w:sz="0" w:space="0" w:color="auto"/>
        <w:left w:val="none" w:sz="0" w:space="0" w:color="auto"/>
        <w:bottom w:val="none" w:sz="0" w:space="0" w:color="auto"/>
        <w:right w:val="none" w:sz="0" w:space="0" w:color="auto"/>
      </w:divBdr>
    </w:div>
    <w:div w:id="1469858841">
      <w:bodyDiv w:val="1"/>
      <w:marLeft w:val="0"/>
      <w:marRight w:val="0"/>
      <w:marTop w:val="0"/>
      <w:marBottom w:val="0"/>
      <w:divBdr>
        <w:top w:val="none" w:sz="0" w:space="0" w:color="auto"/>
        <w:left w:val="none" w:sz="0" w:space="0" w:color="auto"/>
        <w:bottom w:val="none" w:sz="0" w:space="0" w:color="auto"/>
        <w:right w:val="none" w:sz="0" w:space="0" w:color="auto"/>
      </w:divBdr>
    </w:div>
    <w:div w:id="1470123323">
      <w:bodyDiv w:val="1"/>
      <w:marLeft w:val="0"/>
      <w:marRight w:val="0"/>
      <w:marTop w:val="0"/>
      <w:marBottom w:val="0"/>
      <w:divBdr>
        <w:top w:val="none" w:sz="0" w:space="0" w:color="auto"/>
        <w:left w:val="none" w:sz="0" w:space="0" w:color="auto"/>
        <w:bottom w:val="none" w:sz="0" w:space="0" w:color="auto"/>
        <w:right w:val="none" w:sz="0" w:space="0" w:color="auto"/>
      </w:divBdr>
    </w:div>
    <w:div w:id="1484929980">
      <w:bodyDiv w:val="1"/>
      <w:marLeft w:val="0"/>
      <w:marRight w:val="0"/>
      <w:marTop w:val="0"/>
      <w:marBottom w:val="0"/>
      <w:divBdr>
        <w:top w:val="none" w:sz="0" w:space="0" w:color="auto"/>
        <w:left w:val="none" w:sz="0" w:space="0" w:color="auto"/>
        <w:bottom w:val="none" w:sz="0" w:space="0" w:color="auto"/>
        <w:right w:val="none" w:sz="0" w:space="0" w:color="auto"/>
      </w:divBdr>
    </w:div>
    <w:div w:id="1493983639">
      <w:bodyDiv w:val="1"/>
      <w:marLeft w:val="0"/>
      <w:marRight w:val="0"/>
      <w:marTop w:val="0"/>
      <w:marBottom w:val="0"/>
      <w:divBdr>
        <w:top w:val="none" w:sz="0" w:space="0" w:color="auto"/>
        <w:left w:val="none" w:sz="0" w:space="0" w:color="auto"/>
        <w:bottom w:val="none" w:sz="0" w:space="0" w:color="auto"/>
        <w:right w:val="none" w:sz="0" w:space="0" w:color="auto"/>
      </w:divBdr>
    </w:div>
    <w:div w:id="1497039967">
      <w:bodyDiv w:val="1"/>
      <w:marLeft w:val="0"/>
      <w:marRight w:val="0"/>
      <w:marTop w:val="0"/>
      <w:marBottom w:val="0"/>
      <w:divBdr>
        <w:top w:val="none" w:sz="0" w:space="0" w:color="auto"/>
        <w:left w:val="none" w:sz="0" w:space="0" w:color="auto"/>
        <w:bottom w:val="none" w:sz="0" w:space="0" w:color="auto"/>
        <w:right w:val="none" w:sz="0" w:space="0" w:color="auto"/>
      </w:divBdr>
    </w:div>
    <w:div w:id="1530024651">
      <w:bodyDiv w:val="1"/>
      <w:marLeft w:val="0"/>
      <w:marRight w:val="0"/>
      <w:marTop w:val="0"/>
      <w:marBottom w:val="0"/>
      <w:divBdr>
        <w:top w:val="none" w:sz="0" w:space="0" w:color="auto"/>
        <w:left w:val="none" w:sz="0" w:space="0" w:color="auto"/>
        <w:bottom w:val="none" w:sz="0" w:space="0" w:color="auto"/>
        <w:right w:val="none" w:sz="0" w:space="0" w:color="auto"/>
      </w:divBdr>
    </w:div>
    <w:div w:id="1571386610">
      <w:bodyDiv w:val="1"/>
      <w:marLeft w:val="0"/>
      <w:marRight w:val="0"/>
      <w:marTop w:val="0"/>
      <w:marBottom w:val="0"/>
      <w:divBdr>
        <w:top w:val="none" w:sz="0" w:space="0" w:color="auto"/>
        <w:left w:val="none" w:sz="0" w:space="0" w:color="auto"/>
        <w:bottom w:val="none" w:sz="0" w:space="0" w:color="auto"/>
        <w:right w:val="none" w:sz="0" w:space="0" w:color="auto"/>
      </w:divBdr>
    </w:div>
    <w:div w:id="1594705143">
      <w:bodyDiv w:val="1"/>
      <w:marLeft w:val="0"/>
      <w:marRight w:val="0"/>
      <w:marTop w:val="0"/>
      <w:marBottom w:val="0"/>
      <w:divBdr>
        <w:top w:val="none" w:sz="0" w:space="0" w:color="auto"/>
        <w:left w:val="none" w:sz="0" w:space="0" w:color="auto"/>
        <w:bottom w:val="none" w:sz="0" w:space="0" w:color="auto"/>
        <w:right w:val="none" w:sz="0" w:space="0" w:color="auto"/>
      </w:divBdr>
    </w:div>
    <w:div w:id="1598055236">
      <w:bodyDiv w:val="1"/>
      <w:marLeft w:val="0"/>
      <w:marRight w:val="0"/>
      <w:marTop w:val="0"/>
      <w:marBottom w:val="0"/>
      <w:divBdr>
        <w:top w:val="none" w:sz="0" w:space="0" w:color="auto"/>
        <w:left w:val="none" w:sz="0" w:space="0" w:color="auto"/>
        <w:bottom w:val="none" w:sz="0" w:space="0" w:color="auto"/>
        <w:right w:val="none" w:sz="0" w:space="0" w:color="auto"/>
      </w:divBdr>
    </w:div>
    <w:div w:id="1631205667">
      <w:bodyDiv w:val="1"/>
      <w:marLeft w:val="0"/>
      <w:marRight w:val="0"/>
      <w:marTop w:val="0"/>
      <w:marBottom w:val="0"/>
      <w:divBdr>
        <w:top w:val="none" w:sz="0" w:space="0" w:color="auto"/>
        <w:left w:val="none" w:sz="0" w:space="0" w:color="auto"/>
        <w:bottom w:val="none" w:sz="0" w:space="0" w:color="auto"/>
        <w:right w:val="none" w:sz="0" w:space="0" w:color="auto"/>
      </w:divBdr>
    </w:div>
    <w:div w:id="1669475565">
      <w:bodyDiv w:val="1"/>
      <w:marLeft w:val="0"/>
      <w:marRight w:val="0"/>
      <w:marTop w:val="0"/>
      <w:marBottom w:val="0"/>
      <w:divBdr>
        <w:top w:val="none" w:sz="0" w:space="0" w:color="auto"/>
        <w:left w:val="none" w:sz="0" w:space="0" w:color="auto"/>
        <w:bottom w:val="none" w:sz="0" w:space="0" w:color="auto"/>
        <w:right w:val="none" w:sz="0" w:space="0" w:color="auto"/>
      </w:divBdr>
    </w:div>
    <w:div w:id="1677070871">
      <w:bodyDiv w:val="1"/>
      <w:marLeft w:val="0"/>
      <w:marRight w:val="0"/>
      <w:marTop w:val="0"/>
      <w:marBottom w:val="0"/>
      <w:divBdr>
        <w:top w:val="none" w:sz="0" w:space="0" w:color="auto"/>
        <w:left w:val="none" w:sz="0" w:space="0" w:color="auto"/>
        <w:bottom w:val="none" w:sz="0" w:space="0" w:color="auto"/>
        <w:right w:val="none" w:sz="0" w:space="0" w:color="auto"/>
      </w:divBdr>
    </w:div>
    <w:div w:id="1718550748">
      <w:bodyDiv w:val="1"/>
      <w:marLeft w:val="0"/>
      <w:marRight w:val="0"/>
      <w:marTop w:val="0"/>
      <w:marBottom w:val="0"/>
      <w:divBdr>
        <w:top w:val="none" w:sz="0" w:space="0" w:color="auto"/>
        <w:left w:val="none" w:sz="0" w:space="0" w:color="auto"/>
        <w:bottom w:val="none" w:sz="0" w:space="0" w:color="auto"/>
        <w:right w:val="none" w:sz="0" w:space="0" w:color="auto"/>
      </w:divBdr>
    </w:div>
    <w:div w:id="1723166945">
      <w:bodyDiv w:val="1"/>
      <w:marLeft w:val="0"/>
      <w:marRight w:val="0"/>
      <w:marTop w:val="0"/>
      <w:marBottom w:val="0"/>
      <w:divBdr>
        <w:top w:val="none" w:sz="0" w:space="0" w:color="auto"/>
        <w:left w:val="none" w:sz="0" w:space="0" w:color="auto"/>
        <w:bottom w:val="none" w:sz="0" w:space="0" w:color="auto"/>
        <w:right w:val="none" w:sz="0" w:space="0" w:color="auto"/>
      </w:divBdr>
    </w:div>
    <w:div w:id="1759980496">
      <w:bodyDiv w:val="1"/>
      <w:marLeft w:val="0"/>
      <w:marRight w:val="0"/>
      <w:marTop w:val="0"/>
      <w:marBottom w:val="0"/>
      <w:divBdr>
        <w:top w:val="none" w:sz="0" w:space="0" w:color="auto"/>
        <w:left w:val="none" w:sz="0" w:space="0" w:color="auto"/>
        <w:bottom w:val="none" w:sz="0" w:space="0" w:color="auto"/>
        <w:right w:val="none" w:sz="0" w:space="0" w:color="auto"/>
      </w:divBdr>
    </w:div>
    <w:div w:id="1765149099">
      <w:bodyDiv w:val="1"/>
      <w:marLeft w:val="0"/>
      <w:marRight w:val="0"/>
      <w:marTop w:val="0"/>
      <w:marBottom w:val="0"/>
      <w:divBdr>
        <w:top w:val="none" w:sz="0" w:space="0" w:color="auto"/>
        <w:left w:val="none" w:sz="0" w:space="0" w:color="auto"/>
        <w:bottom w:val="none" w:sz="0" w:space="0" w:color="auto"/>
        <w:right w:val="none" w:sz="0" w:space="0" w:color="auto"/>
      </w:divBdr>
    </w:div>
    <w:div w:id="1774395179">
      <w:bodyDiv w:val="1"/>
      <w:marLeft w:val="0"/>
      <w:marRight w:val="0"/>
      <w:marTop w:val="0"/>
      <w:marBottom w:val="0"/>
      <w:divBdr>
        <w:top w:val="none" w:sz="0" w:space="0" w:color="auto"/>
        <w:left w:val="none" w:sz="0" w:space="0" w:color="auto"/>
        <w:bottom w:val="none" w:sz="0" w:space="0" w:color="auto"/>
        <w:right w:val="none" w:sz="0" w:space="0" w:color="auto"/>
      </w:divBdr>
    </w:div>
    <w:div w:id="1778603020">
      <w:bodyDiv w:val="1"/>
      <w:marLeft w:val="0"/>
      <w:marRight w:val="0"/>
      <w:marTop w:val="0"/>
      <w:marBottom w:val="0"/>
      <w:divBdr>
        <w:top w:val="none" w:sz="0" w:space="0" w:color="auto"/>
        <w:left w:val="none" w:sz="0" w:space="0" w:color="auto"/>
        <w:bottom w:val="none" w:sz="0" w:space="0" w:color="auto"/>
        <w:right w:val="none" w:sz="0" w:space="0" w:color="auto"/>
      </w:divBdr>
    </w:div>
    <w:div w:id="1912961984">
      <w:bodyDiv w:val="1"/>
      <w:marLeft w:val="0"/>
      <w:marRight w:val="0"/>
      <w:marTop w:val="0"/>
      <w:marBottom w:val="0"/>
      <w:divBdr>
        <w:top w:val="none" w:sz="0" w:space="0" w:color="auto"/>
        <w:left w:val="none" w:sz="0" w:space="0" w:color="auto"/>
        <w:bottom w:val="none" w:sz="0" w:space="0" w:color="auto"/>
        <w:right w:val="none" w:sz="0" w:space="0" w:color="auto"/>
      </w:divBdr>
    </w:div>
    <w:div w:id="1930502739">
      <w:bodyDiv w:val="1"/>
      <w:marLeft w:val="0"/>
      <w:marRight w:val="0"/>
      <w:marTop w:val="0"/>
      <w:marBottom w:val="0"/>
      <w:divBdr>
        <w:top w:val="none" w:sz="0" w:space="0" w:color="auto"/>
        <w:left w:val="none" w:sz="0" w:space="0" w:color="auto"/>
        <w:bottom w:val="none" w:sz="0" w:space="0" w:color="auto"/>
        <w:right w:val="none" w:sz="0" w:space="0" w:color="auto"/>
      </w:divBdr>
    </w:div>
    <w:div w:id="1978491051">
      <w:bodyDiv w:val="1"/>
      <w:marLeft w:val="0"/>
      <w:marRight w:val="0"/>
      <w:marTop w:val="0"/>
      <w:marBottom w:val="0"/>
      <w:divBdr>
        <w:top w:val="none" w:sz="0" w:space="0" w:color="auto"/>
        <w:left w:val="none" w:sz="0" w:space="0" w:color="auto"/>
        <w:bottom w:val="none" w:sz="0" w:space="0" w:color="auto"/>
        <w:right w:val="none" w:sz="0" w:space="0" w:color="auto"/>
      </w:divBdr>
    </w:div>
    <w:div w:id="1982731661">
      <w:bodyDiv w:val="1"/>
      <w:marLeft w:val="0"/>
      <w:marRight w:val="0"/>
      <w:marTop w:val="0"/>
      <w:marBottom w:val="0"/>
      <w:divBdr>
        <w:top w:val="none" w:sz="0" w:space="0" w:color="auto"/>
        <w:left w:val="none" w:sz="0" w:space="0" w:color="auto"/>
        <w:bottom w:val="none" w:sz="0" w:space="0" w:color="auto"/>
        <w:right w:val="none" w:sz="0" w:space="0" w:color="auto"/>
      </w:divBdr>
    </w:div>
    <w:div w:id="1990941398">
      <w:bodyDiv w:val="1"/>
      <w:marLeft w:val="0"/>
      <w:marRight w:val="0"/>
      <w:marTop w:val="0"/>
      <w:marBottom w:val="0"/>
      <w:divBdr>
        <w:top w:val="none" w:sz="0" w:space="0" w:color="auto"/>
        <w:left w:val="none" w:sz="0" w:space="0" w:color="auto"/>
        <w:bottom w:val="none" w:sz="0" w:space="0" w:color="auto"/>
        <w:right w:val="none" w:sz="0" w:space="0" w:color="auto"/>
      </w:divBdr>
    </w:div>
    <w:div w:id="1997293419">
      <w:bodyDiv w:val="1"/>
      <w:marLeft w:val="0"/>
      <w:marRight w:val="0"/>
      <w:marTop w:val="0"/>
      <w:marBottom w:val="0"/>
      <w:divBdr>
        <w:top w:val="none" w:sz="0" w:space="0" w:color="auto"/>
        <w:left w:val="none" w:sz="0" w:space="0" w:color="auto"/>
        <w:bottom w:val="none" w:sz="0" w:space="0" w:color="auto"/>
        <w:right w:val="none" w:sz="0" w:space="0" w:color="auto"/>
      </w:divBdr>
    </w:div>
    <w:div w:id="2000618726">
      <w:bodyDiv w:val="1"/>
      <w:marLeft w:val="0"/>
      <w:marRight w:val="0"/>
      <w:marTop w:val="0"/>
      <w:marBottom w:val="0"/>
      <w:divBdr>
        <w:top w:val="none" w:sz="0" w:space="0" w:color="auto"/>
        <w:left w:val="none" w:sz="0" w:space="0" w:color="auto"/>
        <w:bottom w:val="none" w:sz="0" w:space="0" w:color="auto"/>
        <w:right w:val="none" w:sz="0" w:space="0" w:color="auto"/>
      </w:divBdr>
    </w:div>
    <w:div w:id="2033220274">
      <w:bodyDiv w:val="1"/>
      <w:marLeft w:val="0"/>
      <w:marRight w:val="0"/>
      <w:marTop w:val="0"/>
      <w:marBottom w:val="0"/>
      <w:divBdr>
        <w:top w:val="none" w:sz="0" w:space="0" w:color="auto"/>
        <w:left w:val="none" w:sz="0" w:space="0" w:color="auto"/>
        <w:bottom w:val="none" w:sz="0" w:space="0" w:color="auto"/>
        <w:right w:val="none" w:sz="0" w:space="0" w:color="auto"/>
      </w:divBdr>
    </w:div>
    <w:div w:id="2034107489">
      <w:bodyDiv w:val="1"/>
      <w:marLeft w:val="0"/>
      <w:marRight w:val="0"/>
      <w:marTop w:val="0"/>
      <w:marBottom w:val="0"/>
      <w:divBdr>
        <w:top w:val="none" w:sz="0" w:space="0" w:color="auto"/>
        <w:left w:val="none" w:sz="0" w:space="0" w:color="auto"/>
        <w:bottom w:val="none" w:sz="0" w:space="0" w:color="auto"/>
        <w:right w:val="none" w:sz="0" w:space="0" w:color="auto"/>
      </w:divBdr>
    </w:div>
    <w:div w:id="2045934161">
      <w:bodyDiv w:val="1"/>
      <w:marLeft w:val="0"/>
      <w:marRight w:val="0"/>
      <w:marTop w:val="0"/>
      <w:marBottom w:val="0"/>
      <w:divBdr>
        <w:top w:val="none" w:sz="0" w:space="0" w:color="auto"/>
        <w:left w:val="none" w:sz="0" w:space="0" w:color="auto"/>
        <w:bottom w:val="none" w:sz="0" w:space="0" w:color="auto"/>
        <w:right w:val="none" w:sz="0" w:space="0" w:color="auto"/>
      </w:divBdr>
    </w:div>
    <w:div w:id="2055305400">
      <w:bodyDiv w:val="1"/>
      <w:marLeft w:val="0"/>
      <w:marRight w:val="0"/>
      <w:marTop w:val="0"/>
      <w:marBottom w:val="0"/>
      <w:divBdr>
        <w:top w:val="none" w:sz="0" w:space="0" w:color="auto"/>
        <w:left w:val="none" w:sz="0" w:space="0" w:color="auto"/>
        <w:bottom w:val="none" w:sz="0" w:space="0" w:color="auto"/>
        <w:right w:val="none" w:sz="0" w:space="0" w:color="auto"/>
      </w:divBdr>
    </w:div>
    <w:div w:id="2058776383">
      <w:bodyDiv w:val="1"/>
      <w:marLeft w:val="0"/>
      <w:marRight w:val="0"/>
      <w:marTop w:val="0"/>
      <w:marBottom w:val="0"/>
      <w:divBdr>
        <w:top w:val="none" w:sz="0" w:space="0" w:color="auto"/>
        <w:left w:val="none" w:sz="0" w:space="0" w:color="auto"/>
        <w:bottom w:val="none" w:sz="0" w:space="0" w:color="auto"/>
        <w:right w:val="none" w:sz="0" w:space="0" w:color="auto"/>
      </w:divBdr>
    </w:div>
    <w:div w:id="2060929978">
      <w:bodyDiv w:val="1"/>
      <w:marLeft w:val="0"/>
      <w:marRight w:val="0"/>
      <w:marTop w:val="0"/>
      <w:marBottom w:val="0"/>
      <w:divBdr>
        <w:top w:val="none" w:sz="0" w:space="0" w:color="auto"/>
        <w:left w:val="none" w:sz="0" w:space="0" w:color="auto"/>
        <w:bottom w:val="none" w:sz="0" w:space="0" w:color="auto"/>
        <w:right w:val="none" w:sz="0" w:space="0" w:color="auto"/>
      </w:divBdr>
    </w:div>
    <w:div w:id="2116165862">
      <w:bodyDiv w:val="1"/>
      <w:marLeft w:val="0"/>
      <w:marRight w:val="0"/>
      <w:marTop w:val="0"/>
      <w:marBottom w:val="0"/>
      <w:divBdr>
        <w:top w:val="none" w:sz="0" w:space="0" w:color="auto"/>
        <w:left w:val="none" w:sz="0" w:space="0" w:color="auto"/>
        <w:bottom w:val="none" w:sz="0" w:space="0" w:color="auto"/>
        <w:right w:val="none" w:sz="0" w:space="0" w:color="auto"/>
      </w:divBdr>
    </w:div>
    <w:div w:id="2116363961">
      <w:bodyDiv w:val="1"/>
      <w:marLeft w:val="0"/>
      <w:marRight w:val="0"/>
      <w:marTop w:val="0"/>
      <w:marBottom w:val="0"/>
      <w:divBdr>
        <w:top w:val="none" w:sz="0" w:space="0" w:color="auto"/>
        <w:left w:val="none" w:sz="0" w:space="0" w:color="auto"/>
        <w:bottom w:val="none" w:sz="0" w:space="0" w:color="auto"/>
        <w:right w:val="none" w:sz="0" w:space="0" w:color="auto"/>
      </w:divBdr>
    </w:div>
    <w:div w:id="2122607620">
      <w:bodyDiv w:val="1"/>
      <w:marLeft w:val="0"/>
      <w:marRight w:val="0"/>
      <w:marTop w:val="0"/>
      <w:marBottom w:val="0"/>
      <w:divBdr>
        <w:top w:val="none" w:sz="0" w:space="0" w:color="auto"/>
        <w:left w:val="none" w:sz="0" w:space="0" w:color="auto"/>
        <w:bottom w:val="none" w:sz="0" w:space="0" w:color="auto"/>
        <w:right w:val="none" w:sz="0" w:space="0" w:color="auto"/>
      </w:divBdr>
    </w:div>
    <w:div w:id="2132281089">
      <w:bodyDiv w:val="1"/>
      <w:marLeft w:val="0"/>
      <w:marRight w:val="0"/>
      <w:marTop w:val="0"/>
      <w:marBottom w:val="0"/>
      <w:divBdr>
        <w:top w:val="none" w:sz="0" w:space="0" w:color="auto"/>
        <w:left w:val="none" w:sz="0" w:space="0" w:color="auto"/>
        <w:bottom w:val="none" w:sz="0" w:space="0" w:color="auto"/>
        <w:right w:val="none" w:sz="0" w:space="0" w:color="auto"/>
      </w:divBdr>
    </w:div>
    <w:div w:id="2136558196">
      <w:bodyDiv w:val="1"/>
      <w:marLeft w:val="0"/>
      <w:marRight w:val="0"/>
      <w:marTop w:val="0"/>
      <w:marBottom w:val="0"/>
      <w:divBdr>
        <w:top w:val="none" w:sz="0" w:space="0" w:color="auto"/>
        <w:left w:val="none" w:sz="0" w:space="0" w:color="auto"/>
        <w:bottom w:val="none" w:sz="0" w:space="0" w:color="auto"/>
        <w:right w:val="none" w:sz="0" w:space="0" w:color="auto"/>
      </w:divBdr>
    </w:div>
    <w:div w:id="21427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9809-D6D4-4B89-86E1-BDD133DC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2201</Words>
  <Characters>13134</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Notatka dot</vt:lpstr>
    </vt:vector>
  </TitlesOfParts>
  <Company>UDU</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Notatka dot</dc:title>
  <dc:creator>Marcin Kamiński</dc:creator>
  <cp:lastModifiedBy>Perłowska Barbara</cp:lastModifiedBy>
  <cp:revision>23</cp:revision>
  <cp:lastPrinted>2025-09-09T13:09:00Z</cp:lastPrinted>
  <dcterms:created xsi:type="dcterms:W3CDTF">2025-04-08T11:08:00Z</dcterms:created>
  <dcterms:modified xsi:type="dcterms:W3CDTF">2025-09-11T08:13:00Z</dcterms:modified>
</cp:coreProperties>
</file>