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3185" w14:textId="31FF5A96" w:rsidR="006704E2" w:rsidRPr="00375778" w:rsidRDefault="006704E2" w:rsidP="006704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577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Druk nr </w:t>
      </w:r>
      <w:r>
        <w:rPr>
          <w:rFonts w:asciiTheme="minorHAnsi" w:hAnsiTheme="minorHAnsi" w:cstheme="minorHAnsi"/>
          <w:b/>
          <w:bCs/>
          <w:sz w:val="22"/>
          <w:szCs w:val="22"/>
        </w:rPr>
        <w:t>91</w:t>
      </w:r>
    </w:p>
    <w:p w14:paraId="2B317444" w14:textId="462875D6" w:rsidR="006704E2" w:rsidRDefault="006704E2" w:rsidP="006704E2">
      <w:pPr>
        <w:ind w:left="7080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11.06</w:t>
      </w:r>
      <w:r w:rsidRPr="00375778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65BC0730" w14:textId="77777777" w:rsidR="006704E2" w:rsidRDefault="006704E2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30130BE4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6F44B86E" w:rsidR="002E5C6D" w:rsidRPr="008A2A6A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6D76DD">
        <w:rPr>
          <w:rFonts w:asciiTheme="minorHAnsi" w:hAnsiTheme="minorHAnsi" w:cstheme="minorHAnsi"/>
          <w:b/>
          <w:sz w:val="22"/>
          <w:szCs w:val="22"/>
        </w:rPr>
        <w:t xml:space="preserve"> 391/2</w:t>
      </w:r>
      <w:r w:rsidR="008B4F9E">
        <w:rPr>
          <w:rFonts w:asciiTheme="minorHAnsi" w:hAnsiTheme="minorHAnsi" w:cstheme="minorHAnsi"/>
          <w:b/>
          <w:sz w:val="22"/>
          <w:szCs w:val="22"/>
        </w:rPr>
        <w:t>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6D76DD">
        <w:rPr>
          <w:rFonts w:asciiTheme="minorHAnsi" w:hAnsiTheme="minorHAnsi" w:cstheme="minorHAnsi"/>
          <w:b/>
          <w:sz w:val="22"/>
          <w:szCs w:val="22"/>
        </w:rPr>
        <w:t>11 czerwca</w:t>
      </w:r>
      <w:r w:rsidR="006C01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AE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</w:t>
      </w:r>
      <w:r w:rsidR="00FC6081" w:rsidRPr="005627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56273B">
        <w:rPr>
          <w:rFonts w:asciiTheme="minorHAnsi" w:hAnsiTheme="minorHAnsi" w:cstheme="minorHAnsi"/>
          <w:b/>
          <w:sz w:val="22"/>
          <w:szCs w:val="22"/>
        </w:rPr>
        <w:t>2025</w:t>
      </w:r>
      <w:r w:rsidRPr="0056273B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511B0167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>zgodnie z Uchwałą nr</w:t>
      </w:r>
      <w:r w:rsidR="006D76DD">
        <w:rPr>
          <w:rFonts w:asciiTheme="minorHAnsi" w:hAnsiTheme="minorHAnsi" w:cstheme="minorHAnsi"/>
          <w:sz w:val="22"/>
          <w:szCs w:val="22"/>
        </w:rPr>
        <w:t xml:space="preserve"> 391</w:t>
      </w:r>
      <w:r w:rsidR="00670C5F">
        <w:rPr>
          <w:rFonts w:asciiTheme="minorHAnsi" w:hAnsiTheme="minorHAnsi" w:cstheme="minorHAnsi"/>
          <w:sz w:val="22"/>
          <w:szCs w:val="22"/>
        </w:rPr>
        <w:t>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6D76DD">
        <w:rPr>
          <w:rFonts w:asciiTheme="minorHAnsi" w:hAnsiTheme="minorHAnsi" w:cstheme="minorHAnsi"/>
          <w:sz w:val="22"/>
          <w:szCs w:val="22"/>
        </w:rPr>
        <w:t>11 czerwca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8A2A6A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7B7840DE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35C7ED87" w14:textId="77777777" w:rsidR="00C42401" w:rsidRPr="009E269F" w:rsidRDefault="00C42401" w:rsidP="00C4240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9E269F">
        <w:rPr>
          <w:rFonts w:ascii="Calibri" w:eastAsia="Calibri" w:hAnsi="Calibri" w:cs="Calibri"/>
          <w:sz w:val="22"/>
          <w:szCs w:val="22"/>
          <w:lang w:eastAsia="en-US"/>
        </w:rPr>
        <w:t xml:space="preserve"> Przewodnicząca</w:t>
      </w:r>
    </w:p>
    <w:p w14:paraId="51F02AF6" w14:textId="77777777" w:rsidR="00C42401" w:rsidRPr="009E269F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05ACEDD2" w14:textId="77777777" w:rsidR="00C42401" w:rsidRPr="009E269F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62C4B95" w14:textId="77777777" w:rsidR="00C42401" w:rsidRPr="009E269F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7C5C791A" w14:textId="77777777" w:rsidR="00C42401" w:rsidRPr="008A2A6A" w:rsidRDefault="00C42401" w:rsidP="00C42401">
      <w:pPr>
        <w:spacing w:after="240" w:line="300" w:lineRule="auto"/>
        <w:ind w:left="4820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t. Warszawy</w:t>
      </w:r>
    </w:p>
    <w:p w14:paraId="4EC4B34A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10E477BD" w:rsidR="00787D5E" w:rsidRPr="008A2A6A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1D06F1E9" w14:textId="77777777" w:rsidR="00787D5E" w:rsidRPr="008A2A6A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br w:type="page"/>
      </w:r>
    </w:p>
    <w:p w14:paraId="26FAB48E" w14:textId="3B54C1BF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4FA6DE0B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6D7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391</w:t>
      </w:r>
      <w:r w:rsidR="00670C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D7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 czerwca</w:t>
      </w:r>
      <w:r w:rsidR="00CE6A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27EF7404" w:rsidR="00DF7DE7" w:rsidRPr="001A0FDC" w:rsidRDefault="00DF7DE7" w:rsidP="00BE78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A0FDC">
        <w:rPr>
          <w:rFonts w:asciiTheme="minorHAnsi" w:hAnsiTheme="minorHAnsi" w:cstheme="minorHAnsi"/>
          <w:bCs/>
          <w:sz w:val="22"/>
          <w:szCs w:val="22"/>
        </w:rPr>
        <w:t xml:space="preserve">Zarząd Dzielnicy Ursynów zaproponował następujące zmiany budżetu Dzielnicy Ursynów na rok </w:t>
      </w:r>
      <w:r w:rsidR="008B4F9E" w:rsidRPr="001A0FDC">
        <w:rPr>
          <w:rFonts w:asciiTheme="minorHAnsi" w:hAnsiTheme="minorHAnsi" w:cstheme="minorHAnsi"/>
          <w:bCs/>
          <w:sz w:val="22"/>
          <w:szCs w:val="22"/>
        </w:rPr>
        <w:t>2025</w:t>
      </w:r>
      <w:r w:rsidRPr="001A0FD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7020CD" w14:textId="26E3EE7D" w:rsidR="00FE2957" w:rsidRPr="001A0FDC" w:rsidRDefault="00FE2957" w:rsidP="00BE78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478E9A" w14:textId="77777777" w:rsidR="000D5D79" w:rsidRPr="001A0FDC" w:rsidRDefault="000D5D79" w:rsidP="00BE78F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  <w:u w:val="single"/>
        </w:rPr>
        <w:t>Dochody:</w:t>
      </w:r>
    </w:p>
    <w:p w14:paraId="7A54E79B" w14:textId="66D1C981" w:rsidR="003F4C57" w:rsidRDefault="003F4C57" w:rsidP="00BE78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F4C57">
        <w:rPr>
          <w:rFonts w:asciiTheme="minorHAnsi" w:hAnsiTheme="minorHAnsi" w:cstheme="minorHAnsi"/>
          <w:sz w:val="22"/>
          <w:szCs w:val="22"/>
        </w:rPr>
        <w:t>rzeniesienie</w:t>
      </w:r>
      <w:r>
        <w:rPr>
          <w:rFonts w:asciiTheme="minorHAnsi" w:hAnsiTheme="minorHAnsi" w:cstheme="minorHAnsi"/>
          <w:sz w:val="22"/>
          <w:szCs w:val="22"/>
        </w:rPr>
        <w:t xml:space="preserve"> środków w wysokości 1.845.655 zł</w:t>
      </w:r>
      <w:r w:rsidRPr="003F4C57">
        <w:rPr>
          <w:rFonts w:asciiTheme="minorHAnsi" w:hAnsiTheme="minorHAnsi" w:cstheme="minorHAnsi"/>
          <w:sz w:val="22"/>
          <w:szCs w:val="22"/>
        </w:rPr>
        <w:t xml:space="preserve"> między rozdziałami klasyfikacji budżetowej w ramach planu dochodów w celu dostosowania planu do aktualnego wykonania dochodów.</w:t>
      </w:r>
    </w:p>
    <w:p w14:paraId="54E43738" w14:textId="77777777" w:rsidR="003F4C57" w:rsidRDefault="003F4C57" w:rsidP="00BE78F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DD59D8" w14:textId="192C55CC" w:rsidR="00E2428F" w:rsidRPr="001A0FDC" w:rsidRDefault="00E2428F" w:rsidP="00BE78F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198BDB2E" w14:textId="77777777" w:rsidR="003F4C57" w:rsidRDefault="003F4C57" w:rsidP="00BE78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C57">
        <w:rPr>
          <w:rFonts w:asciiTheme="minorHAnsi" w:hAnsiTheme="minorHAnsi" w:cstheme="minorHAnsi"/>
          <w:b/>
          <w:sz w:val="22"/>
          <w:szCs w:val="22"/>
        </w:rPr>
        <w:t>Modernizacja budynku Szkoły Podstawowej nr 96 przy ul. Sarabandy 16/22</w:t>
      </w:r>
    </w:p>
    <w:p w14:paraId="68ABA78D" w14:textId="77777777" w:rsidR="003F4C57" w:rsidRDefault="003F4C57" w:rsidP="00BE78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C57">
        <w:rPr>
          <w:rFonts w:asciiTheme="minorHAnsi" w:hAnsiTheme="minorHAnsi" w:cstheme="minorHAnsi"/>
          <w:sz w:val="22"/>
          <w:szCs w:val="22"/>
        </w:rPr>
        <w:t>Przeniesienia techniczne (zgodnie z wytycznymi BFEiPR) kwoty 356.419 zł w celu wyodrębnienia kwot dofinansowania z budżetu JST (249.494 zł) oraz z budżetu Państwa (106.925 zł) w ramach dofinansowania do realizacji zadania.</w:t>
      </w:r>
    </w:p>
    <w:p w14:paraId="5F80D508" w14:textId="2A03A3B2" w:rsidR="003F4C57" w:rsidRDefault="003F4C57" w:rsidP="00BE78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C57">
        <w:rPr>
          <w:rFonts w:asciiTheme="minorHAnsi" w:hAnsiTheme="minorHAnsi" w:cstheme="minorHAnsi"/>
          <w:b/>
          <w:sz w:val="22"/>
          <w:szCs w:val="22"/>
        </w:rPr>
        <w:t xml:space="preserve">Termomodernizacja Szkoły Podstawowej nr 310 przy ul. Hawajskiej 7 </w:t>
      </w:r>
    </w:p>
    <w:p w14:paraId="76352688" w14:textId="77777777" w:rsidR="003F4C57" w:rsidRDefault="003F4C57" w:rsidP="00BE78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C57">
        <w:rPr>
          <w:rFonts w:asciiTheme="minorHAnsi" w:hAnsiTheme="minorHAnsi" w:cstheme="minorHAnsi"/>
          <w:sz w:val="22"/>
          <w:szCs w:val="22"/>
        </w:rPr>
        <w:t>Przeniesienia techniczne (zgodnie z wytycznymi BFEiPR) w wysokości 2.210.000 zł między paragrafami klasyfikacji budżetowej oraz obszarami w ramach środków otrzymanych z KPO na dofinansowanie zadania.</w:t>
      </w:r>
    </w:p>
    <w:p w14:paraId="389ABE82" w14:textId="77777777" w:rsidR="003F4C57" w:rsidRDefault="003F4C57" w:rsidP="00BE78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C57">
        <w:rPr>
          <w:rFonts w:asciiTheme="minorHAnsi" w:hAnsiTheme="minorHAnsi" w:cstheme="minorHAnsi"/>
          <w:b/>
          <w:sz w:val="22"/>
          <w:szCs w:val="22"/>
        </w:rPr>
        <w:t>Termomodernizacja Szkoły Podstawowej nr 318 przy ul. Teligi 3</w:t>
      </w:r>
    </w:p>
    <w:p w14:paraId="69C7C170" w14:textId="31D03E5C" w:rsidR="00C34BFF" w:rsidRDefault="003F4C57" w:rsidP="003F4C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C57">
        <w:rPr>
          <w:rFonts w:asciiTheme="minorHAnsi" w:hAnsiTheme="minorHAnsi" w:cstheme="minorHAnsi"/>
          <w:sz w:val="22"/>
          <w:szCs w:val="22"/>
        </w:rPr>
        <w:t>Przeniesienia techniczne (zgodnie z wytycznymi BFEiPR) w wysokości 4.110.000 zł między paragrafami klasyfikacji budżetowej oraz obszarami w ramach środków otrzymanych z KPO na dofinansowanie zadania.</w:t>
      </w:r>
    </w:p>
    <w:p w14:paraId="1CF51F86" w14:textId="77777777" w:rsidR="003F4C57" w:rsidRPr="001A0FDC" w:rsidRDefault="003F4C57" w:rsidP="003F4C5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E60428" w14:textId="77777777" w:rsidR="003F4C57" w:rsidRDefault="003F4C57" w:rsidP="003F4C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2CDB">
        <w:rPr>
          <w:rFonts w:asciiTheme="minorHAnsi" w:hAnsiTheme="minorHAnsi" w:cstheme="minorHAnsi"/>
          <w:sz w:val="22"/>
          <w:szCs w:val="22"/>
        </w:rPr>
        <w:t>W wyniku dokonanych przesunięć kwota dochodów i wydatków Dzielnicy Ursynów na rok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02C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D13502">
        <w:rPr>
          <w:rFonts w:asciiTheme="minorHAnsi" w:hAnsiTheme="minorHAnsi" w:cstheme="minorHAnsi"/>
          <w:sz w:val="22"/>
          <w:szCs w:val="22"/>
        </w:rPr>
        <w:t xml:space="preserve">ulegnie </w:t>
      </w:r>
      <w:r>
        <w:rPr>
          <w:rFonts w:asciiTheme="minorHAnsi" w:hAnsiTheme="minorHAnsi" w:cstheme="minorHAnsi"/>
          <w:sz w:val="22"/>
          <w:szCs w:val="22"/>
        </w:rPr>
        <w:t>zmianie.</w:t>
      </w:r>
    </w:p>
    <w:p w14:paraId="2A04D161" w14:textId="77777777" w:rsidR="001639D7" w:rsidRPr="00C44CEE" w:rsidRDefault="001639D7" w:rsidP="00F9281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8BE2440" w14:textId="55105C89" w:rsidR="00C42401" w:rsidRDefault="00FE2957" w:rsidP="00C4240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6FBADF70" w14:textId="6F1ACC90" w:rsidR="00C42401" w:rsidRDefault="00C42401" w:rsidP="00C4240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2269A55" w14:textId="4DFBAFFB" w:rsidR="00C42401" w:rsidRDefault="00C42401" w:rsidP="00C4240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B9B08D3" w14:textId="77777777" w:rsidR="00C42401" w:rsidRDefault="00C42401" w:rsidP="00C4240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A8FD022" w14:textId="7F5EBD9A" w:rsidR="00C42401" w:rsidRPr="009E269F" w:rsidRDefault="00C42401" w:rsidP="00C4240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9E269F">
        <w:rPr>
          <w:rFonts w:ascii="Calibri" w:eastAsia="Calibri" w:hAnsi="Calibri" w:cs="Calibri"/>
          <w:sz w:val="22"/>
          <w:szCs w:val="22"/>
          <w:lang w:eastAsia="en-US"/>
        </w:rPr>
        <w:t xml:space="preserve"> Przewodnicząca</w:t>
      </w:r>
    </w:p>
    <w:p w14:paraId="2A3092AD" w14:textId="77777777" w:rsidR="00C42401" w:rsidRPr="009E269F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2477C706" w14:textId="77777777" w:rsidR="00C42401" w:rsidRPr="009E269F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21AF24B" w14:textId="709CCAA2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4A169546" w14:textId="5F6971F9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B464B99" w14:textId="02CF2D3D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1072BFD" w14:textId="6B2F76E8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6F185A4" w14:textId="4AA092A9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D272C13" w14:textId="32D27DBD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02E9546" w14:textId="26218190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E7430B3" w14:textId="7A7D367D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0A0562B" w14:textId="121673BC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262AB0C" w14:textId="1E48A43B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3D1401A" w14:textId="6D952007" w:rsidR="00C42401" w:rsidRDefault="00C42401" w:rsidP="00C4240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B7B5247" w14:textId="6FAFB6DF" w:rsidR="00C42401" w:rsidRDefault="00C42401" w:rsidP="0098342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3077103" w14:textId="77777777" w:rsidR="0098342E" w:rsidRPr="009E269F" w:rsidRDefault="0098342E" w:rsidP="0098342E">
      <w:pPr>
        <w:spacing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2" w:name="_GoBack"/>
      <w:bookmarkEnd w:id="2"/>
    </w:p>
    <w:p w14:paraId="7ECDFB2A" w14:textId="77777777" w:rsidR="00C42401" w:rsidRPr="008A2A6A" w:rsidRDefault="00C42401" w:rsidP="00C42401">
      <w:pPr>
        <w:spacing w:after="240" w:line="300" w:lineRule="auto"/>
        <w:ind w:left="4820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t. Warszawy</w:t>
      </w:r>
    </w:p>
    <w:p w14:paraId="28DF24AE" w14:textId="3B95418B" w:rsidR="005163D8" w:rsidRPr="001523D0" w:rsidRDefault="005163D8" w:rsidP="00F9281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F8BD257" w14:textId="77777777" w:rsidR="00E8267B" w:rsidRDefault="00E8267B" w:rsidP="00E8267B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lastRenderedPageBreak/>
        <w:t xml:space="preserve">Załącznik do uchwały Nr ……………...………  </w:t>
      </w:r>
    </w:p>
    <w:p w14:paraId="62114C03" w14:textId="77777777" w:rsidR="00E8267B" w:rsidRDefault="00E8267B" w:rsidP="00E8267B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4C9E0B65" w14:textId="77777777" w:rsidR="00E8267B" w:rsidRPr="00865875" w:rsidRDefault="00E8267B" w:rsidP="00E8267B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06833A4E" w14:textId="134AB4E9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Uchwała Nr</w:t>
      </w:r>
      <w:r w:rsidR="006D7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391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D7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11 </w:t>
      </w:r>
      <w:r w:rsidR="00CE6A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21A7CFC6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E97182">
        <w:rPr>
          <w:rFonts w:asciiTheme="minorHAnsi" w:hAnsiTheme="minorHAnsi" w:cstheme="minorHAnsi"/>
          <w:sz w:val="22"/>
          <w:szCs w:val="22"/>
        </w:rPr>
        <w:t xml:space="preserve">załącznikami nr </w:t>
      </w:r>
      <w:r w:rsidR="00DC26E6" w:rsidRPr="00E97182">
        <w:rPr>
          <w:rFonts w:asciiTheme="minorHAnsi" w:hAnsiTheme="minorHAnsi" w:cstheme="minorHAnsi"/>
          <w:sz w:val="22"/>
          <w:szCs w:val="22"/>
        </w:rPr>
        <w:t>1-</w:t>
      </w:r>
      <w:r w:rsidR="004A66B3">
        <w:rPr>
          <w:rFonts w:asciiTheme="minorHAnsi" w:hAnsiTheme="minorHAnsi" w:cstheme="minorHAnsi"/>
          <w:sz w:val="22"/>
          <w:szCs w:val="22"/>
        </w:rPr>
        <w:t>5</w:t>
      </w:r>
      <w:r w:rsidR="00CE6AE2">
        <w:rPr>
          <w:rFonts w:asciiTheme="minorHAnsi" w:hAnsiTheme="minorHAnsi" w:cstheme="minorHAnsi"/>
          <w:sz w:val="22"/>
          <w:szCs w:val="22"/>
        </w:rPr>
        <w:t xml:space="preserve"> </w:t>
      </w:r>
      <w:r w:rsidRPr="00E97182">
        <w:rPr>
          <w:rFonts w:asciiTheme="minorHAnsi" w:hAnsiTheme="minorHAnsi" w:cstheme="minorHAnsi"/>
          <w:sz w:val="22"/>
          <w:szCs w:val="22"/>
        </w:rPr>
        <w:t>d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7C0BA71E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6D7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391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664F26B8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6D7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11 </w:t>
      </w:r>
      <w:r w:rsidR="00CE6A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145013F3" w14:textId="7917954E" w:rsidR="00ED3308" w:rsidRPr="0056273B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62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562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</w:t>
      </w:r>
      <w:r w:rsidR="008B4F9E" w:rsidRPr="00562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</w:p>
    <w:p w14:paraId="230612D5" w14:textId="77777777" w:rsidR="00BE78FB" w:rsidRPr="001A0FDC" w:rsidRDefault="00BE78FB" w:rsidP="00BE78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A6ACFAC" w14:textId="77777777" w:rsidR="003F4C57" w:rsidRPr="001A0FDC" w:rsidRDefault="003F4C57" w:rsidP="003F4C5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  <w:u w:val="single"/>
        </w:rPr>
        <w:t>Dochody:</w:t>
      </w:r>
    </w:p>
    <w:p w14:paraId="7EADE215" w14:textId="77777777" w:rsidR="003F4C57" w:rsidRDefault="003F4C57" w:rsidP="003F4C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F4C57">
        <w:rPr>
          <w:rFonts w:asciiTheme="minorHAnsi" w:hAnsiTheme="minorHAnsi" w:cstheme="minorHAnsi"/>
          <w:sz w:val="22"/>
          <w:szCs w:val="22"/>
        </w:rPr>
        <w:t>rzeniesienie</w:t>
      </w:r>
      <w:r>
        <w:rPr>
          <w:rFonts w:asciiTheme="minorHAnsi" w:hAnsiTheme="minorHAnsi" w:cstheme="minorHAnsi"/>
          <w:sz w:val="22"/>
          <w:szCs w:val="22"/>
        </w:rPr>
        <w:t xml:space="preserve"> środków w wysokości 1.845.655 zł</w:t>
      </w:r>
      <w:r w:rsidRPr="003F4C57">
        <w:rPr>
          <w:rFonts w:asciiTheme="minorHAnsi" w:hAnsiTheme="minorHAnsi" w:cstheme="minorHAnsi"/>
          <w:sz w:val="22"/>
          <w:szCs w:val="22"/>
        </w:rPr>
        <w:t xml:space="preserve"> między rozdziałami klasyfikacji budżetowej w ramach planu dochodów w celu dostosowania planu do aktualnego wykonania dochodów.</w:t>
      </w:r>
    </w:p>
    <w:p w14:paraId="6FC72F58" w14:textId="77777777" w:rsidR="003F4C57" w:rsidRDefault="003F4C57" w:rsidP="003F4C5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703C94" w14:textId="77777777" w:rsidR="003F4C57" w:rsidRPr="001A0FDC" w:rsidRDefault="003F4C57" w:rsidP="003F4C5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37D0CC1D" w14:textId="77777777" w:rsidR="003F4C57" w:rsidRDefault="003F4C57" w:rsidP="003F4C5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C57">
        <w:rPr>
          <w:rFonts w:asciiTheme="minorHAnsi" w:hAnsiTheme="minorHAnsi" w:cstheme="minorHAnsi"/>
          <w:b/>
          <w:sz w:val="22"/>
          <w:szCs w:val="22"/>
        </w:rPr>
        <w:t>Modernizacja budynku Szkoły Podstawowej nr 96 przy ul. Sarabandy 16/22</w:t>
      </w:r>
    </w:p>
    <w:p w14:paraId="60333FE9" w14:textId="77777777" w:rsidR="003F4C57" w:rsidRDefault="003F4C57" w:rsidP="003F4C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C57">
        <w:rPr>
          <w:rFonts w:asciiTheme="minorHAnsi" w:hAnsiTheme="minorHAnsi" w:cstheme="minorHAnsi"/>
          <w:sz w:val="22"/>
          <w:szCs w:val="22"/>
        </w:rPr>
        <w:t>Przeniesienia techniczne (zgodnie z wytycznymi BFEiPR) kwoty 356.419 zł w celu wyodrębnienia kwot dofinansowania z budżetu JST (249.494 zł) oraz z budżetu Państwa (106.925 zł) w ramach dofinansowania do realizacji zadania.</w:t>
      </w:r>
    </w:p>
    <w:p w14:paraId="2927C382" w14:textId="77777777" w:rsidR="003F4C57" w:rsidRDefault="003F4C57" w:rsidP="003F4C5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C57">
        <w:rPr>
          <w:rFonts w:asciiTheme="minorHAnsi" w:hAnsiTheme="minorHAnsi" w:cstheme="minorHAnsi"/>
          <w:b/>
          <w:sz w:val="22"/>
          <w:szCs w:val="22"/>
        </w:rPr>
        <w:t xml:space="preserve">Termomodernizacja Szkoły Podstawowej nr 310 przy ul. Hawajskiej 7 </w:t>
      </w:r>
    </w:p>
    <w:p w14:paraId="75842159" w14:textId="77777777" w:rsidR="003F4C57" w:rsidRDefault="003F4C57" w:rsidP="003F4C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C57">
        <w:rPr>
          <w:rFonts w:asciiTheme="minorHAnsi" w:hAnsiTheme="minorHAnsi" w:cstheme="minorHAnsi"/>
          <w:sz w:val="22"/>
          <w:szCs w:val="22"/>
        </w:rPr>
        <w:t>Przeniesienia techniczne (zgodnie z wytycznymi BFEiPR) w wysokości 2.210.000 zł między paragrafami klasyfikacji budżetowej oraz obszarami w ramach środków otrzymanych z KPO na dofinansowanie zadania.</w:t>
      </w:r>
    </w:p>
    <w:p w14:paraId="69004C57" w14:textId="77777777" w:rsidR="003F4C57" w:rsidRDefault="003F4C57" w:rsidP="003F4C5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C57">
        <w:rPr>
          <w:rFonts w:asciiTheme="minorHAnsi" w:hAnsiTheme="minorHAnsi" w:cstheme="minorHAnsi"/>
          <w:b/>
          <w:sz w:val="22"/>
          <w:szCs w:val="22"/>
        </w:rPr>
        <w:t>Termomodernizacja Szkoły Podstawowej nr 318 przy ul. Teligi 3</w:t>
      </w:r>
    </w:p>
    <w:p w14:paraId="4B7D8CEE" w14:textId="77777777" w:rsidR="003F4C57" w:rsidRDefault="003F4C57" w:rsidP="003F4C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C57">
        <w:rPr>
          <w:rFonts w:asciiTheme="minorHAnsi" w:hAnsiTheme="minorHAnsi" w:cstheme="minorHAnsi"/>
          <w:sz w:val="22"/>
          <w:szCs w:val="22"/>
        </w:rPr>
        <w:t>Przeniesienia techniczne (zgodnie z wytycznymi BFEiPR) w wysokości 4.110.000 zł między paragrafami klasyfikacji budżetowej oraz obszarami w ramach środków otrzymanych z KPO na dofinansowanie zadania.</w:t>
      </w:r>
    </w:p>
    <w:p w14:paraId="2A9472CF" w14:textId="77777777" w:rsidR="003F4C57" w:rsidRPr="001A0FDC" w:rsidRDefault="003F4C57" w:rsidP="003F4C5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D4E2F8" w14:textId="7DCB9E8F" w:rsidR="00852BD3" w:rsidRPr="001523D0" w:rsidRDefault="003F4C57" w:rsidP="00F912B9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02CDB">
        <w:rPr>
          <w:rFonts w:asciiTheme="minorHAnsi" w:hAnsiTheme="minorHAnsi" w:cstheme="minorHAnsi"/>
          <w:sz w:val="22"/>
          <w:szCs w:val="22"/>
        </w:rPr>
        <w:t>W wyniku dokonanych przesunięć kwota dochodów i wydatków Dzielnicy Ursynów na rok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02C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D13502">
        <w:rPr>
          <w:rFonts w:asciiTheme="minorHAnsi" w:hAnsiTheme="minorHAnsi" w:cstheme="minorHAnsi"/>
          <w:sz w:val="22"/>
          <w:szCs w:val="22"/>
        </w:rPr>
        <w:t xml:space="preserve">ulegnie </w:t>
      </w:r>
      <w:r>
        <w:rPr>
          <w:rFonts w:asciiTheme="minorHAnsi" w:hAnsiTheme="minorHAnsi" w:cstheme="minorHAnsi"/>
          <w:sz w:val="22"/>
          <w:szCs w:val="22"/>
        </w:rPr>
        <w:t>zmianie.</w:t>
      </w:r>
    </w:p>
    <w:sectPr w:rsidR="00852BD3" w:rsidRPr="001523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98EF" w14:textId="77777777" w:rsidR="009D67D1" w:rsidRDefault="009D67D1" w:rsidP="006744EC">
      <w:r>
        <w:separator/>
      </w:r>
    </w:p>
  </w:endnote>
  <w:endnote w:type="continuationSeparator" w:id="0">
    <w:p w14:paraId="20B74751" w14:textId="77777777" w:rsidR="009D67D1" w:rsidRDefault="009D67D1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16DA" w14:textId="77777777" w:rsidR="009D67D1" w:rsidRDefault="009D67D1" w:rsidP="006744EC">
      <w:r>
        <w:separator/>
      </w:r>
    </w:p>
  </w:footnote>
  <w:footnote w:type="continuationSeparator" w:id="0">
    <w:p w14:paraId="257266AC" w14:textId="77777777" w:rsidR="009D67D1" w:rsidRDefault="009D67D1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00E98"/>
    <w:multiLevelType w:val="hybridMultilevel"/>
    <w:tmpl w:val="0E288A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885884"/>
    <w:multiLevelType w:val="hybridMultilevel"/>
    <w:tmpl w:val="FE48BF0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5EE2"/>
    <w:multiLevelType w:val="hybridMultilevel"/>
    <w:tmpl w:val="802A6A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267FF4"/>
    <w:multiLevelType w:val="hybridMultilevel"/>
    <w:tmpl w:val="232E20A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D2087"/>
    <w:multiLevelType w:val="hybridMultilevel"/>
    <w:tmpl w:val="008692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413F"/>
    <w:multiLevelType w:val="hybridMultilevel"/>
    <w:tmpl w:val="B15EE0D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7A90"/>
    <w:multiLevelType w:val="hybridMultilevel"/>
    <w:tmpl w:val="4FEA17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D4310"/>
    <w:multiLevelType w:val="hybridMultilevel"/>
    <w:tmpl w:val="F3A0DD1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3536CA"/>
    <w:multiLevelType w:val="hybridMultilevel"/>
    <w:tmpl w:val="3F225F4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4"/>
  </w:num>
  <w:num w:numId="4">
    <w:abstractNumId w:val="22"/>
  </w:num>
  <w:num w:numId="5">
    <w:abstractNumId w:val="24"/>
  </w:num>
  <w:num w:numId="6">
    <w:abstractNumId w:val="20"/>
  </w:num>
  <w:num w:numId="7">
    <w:abstractNumId w:val="6"/>
  </w:num>
  <w:num w:numId="8">
    <w:abstractNumId w:val="2"/>
  </w:num>
  <w:num w:numId="9">
    <w:abstractNumId w:val="19"/>
  </w:num>
  <w:num w:numId="10">
    <w:abstractNumId w:val="7"/>
  </w:num>
  <w:num w:numId="11">
    <w:abstractNumId w:val="18"/>
  </w:num>
  <w:num w:numId="12">
    <w:abstractNumId w:val="15"/>
  </w:num>
  <w:num w:numId="13">
    <w:abstractNumId w:val="32"/>
  </w:num>
  <w:num w:numId="14">
    <w:abstractNumId w:val="16"/>
  </w:num>
  <w:num w:numId="15">
    <w:abstractNumId w:val="3"/>
  </w:num>
  <w:num w:numId="16">
    <w:abstractNumId w:val="13"/>
  </w:num>
  <w:num w:numId="17">
    <w:abstractNumId w:val="23"/>
  </w:num>
  <w:num w:numId="18">
    <w:abstractNumId w:val="10"/>
  </w:num>
  <w:num w:numId="19">
    <w:abstractNumId w:val="12"/>
  </w:num>
  <w:num w:numId="20">
    <w:abstractNumId w:val="8"/>
  </w:num>
  <w:num w:numId="21">
    <w:abstractNumId w:val="4"/>
  </w:num>
  <w:num w:numId="22">
    <w:abstractNumId w:val="30"/>
  </w:num>
  <w:num w:numId="23">
    <w:abstractNumId w:val="0"/>
  </w:num>
  <w:num w:numId="24">
    <w:abstractNumId w:val="17"/>
  </w:num>
  <w:num w:numId="25">
    <w:abstractNumId w:val="31"/>
  </w:num>
  <w:num w:numId="26">
    <w:abstractNumId w:val="21"/>
  </w:num>
  <w:num w:numId="27">
    <w:abstractNumId w:val="33"/>
  </w:num>
  <w:num w:numId="28">
    <w:abstractNumId w:val="29"/>
  </w:num>
  <w:num w:numId="29">
    <w:abstractNumId w:val="14"/>
  </w:num>
  <w:num w:numId="30">
    <w:abstractNumId w:val="27"/>
  </w:num>
  <w:num w:numId="31">
    <w:abstractNumId w:val="1"/>
  </w:num>
  <w:num w:numId="32">
    <w:abstractNumId w:val="28"/>
  </w:num>
  <w:num w:numId="33">
    <w:abstractNumId w:val="9"/>
  </w:num>
  <w:num w:numId="34">
    <w:abstractNumId w:val="25"/>
  </w:num>
  <w:num w:numId="3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BE4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4D50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1FF4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39D7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0FDC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D67C8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67D"/>
    <w:rsid w:val="002939A6"/>
    <w:rsid w:val="00293DA6"/>
    <w:rsid w:val="002956AB"/>
    <w:rsid w:val="00296536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90D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4D73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4C57"/>
    <w:rsid w:val="003F7D34"/>
    <w:rsid w:val="0040011B"/>
    <w:rsid w:val="00400F10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6B3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4F4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273B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0C06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04E2"/>
    <w:rsid w:val="00670C5F"/>
    <w:rsid w:val="00671DDE"/>
    <w:rsid w:val="006744EC"/>
    <w:rsid w:val="0067628F"/>
    <w:rsid w:val="006806C7"/>
    <w:rsid w:val="00680AD0"/>
    <w:rsid w:val="00681F38"/>
    <w:rsid w:val="00687616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A728A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D76DD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297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3D2F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28A0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3819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4CE"/>
    <w:rsid w:val="00820FBC"/>
    <w:rsid w:val="00821137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562F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1B0D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046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2E"/>
    <w:rsid w:val="0098344F"/>
    <w:rsid w:val="00985224"/>
    <w:rsid w:val="0098578E"/>
    <w:rsid w:val="0099082F"/>
    <w:rsid w:val="00990C74"/>
    <w:rsid w:val="0099286A"/>
    <w:rsid w:val="00993860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2BC"/>
    <w:rsid w:val="009B4457"/>
    <w:rsid w:val="009B6357"/>
    <w:rsid w:val="009C5494"/>
    <w:rsid w:val="009C58AD"/>
    <w:rsid w:val="009D129E"/>
    <w:rsid w:val="009D3400"/>
    <w:rsid w:val="009D3727"/>
    <w:rsid w:val="009D6596"/>
    <w:rsid w:val="009D67D1"/>
    <w:rsid w:val="009E094D"/>
    <w:rsid w:val="009E0976"/>
    <w:rsid w:val="009E2A2F"/>
    <w:rsid w:val="009E2C53"/>
    <w:rsid w:val="009E4C35"/>
    <w:rsid w:val="009E7C4F"/>
    <w:rsid w:val="009E7E71"/>
    <w:rsid w:val="009F1FB2"/>
    <w:rsid w:val="009F4D05"/>
    <w:rsid w:val="009F5C0B"/>
    <w:rsid w:val="00A00BA0"/>
    <w:rsid w:val="00A014C4"/>
    <w:rsid w:val="00A017D1"/>
    <w:rsid w:val="00A01BC2"/>
    <w:rsid w:val="00A0321A"/>
    <w:rsid w:val="00A05320"/>
    <w:rsid w:val="00A10399"/>
    <w:rsid w:val="00A11382"/>
    <w:rsid w:val="00A123D9"/>
    <w:rsid w:val="00A144D4"/>
    <w:rsid w:val="00A14DC7"/>
    <w:rsid w:val="00A15887"/>
    <w:rsid w:val="00A23928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5CF9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3FFD"/>
    <w:rsid w:val="00A6480E"/>
    <w:rsid w:val="00A66609"/>
    <w:rsid w:val="00A66ECD"/>
    <w:rsid w:val="00A67686"/>
    <w:rsid w:val="00A67AA1"/>
    <w:rsid w:val="00A702FB"/>
    <w:rsid w:val="00A704D7"/>
    <w:rsid w:val="00A71C7E"/>
    <w:rsid w:val="00A74C83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5B47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D007E"/>
    <w:rsid w:val="00AD071F"/>
    <w:rsid w:val="00AD302C"/>
    <w:rsid w:val="00AD3130"/>
    <w:rsid w:val="00AD3DB8"/>
    <w:rsid w:val="00AD3E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5D3"/>
    <w:rsid w:val="00AF7E83"/>
    <w:rsid w:val="00B017EE"/>
    <w:rsid w:val="00B02C25"/>
    <w:rsid w:val="00B03AF1"/>
    <w:rsid w:val="00B05080"/>
    <w:rsid w:val="00B05B4D"/>
    <w:rsid w:val="00B0728E"/>
    <w:rsid w:val="00B1126C"/>
    <w:rsid w:val="00B1378A"/>
    <w:rsid w:val="00B2280C"/>
    <w:rsid w:val="00B23A22"/>
    <w:rsid w:val="00B33E29"/>
    <w:rsid w:val="00B33F59"/>
    <w:rsid w:val="00B3506D"/>
    <w:rsid w:val="00B3660C"/>
    <w:rsid w:val="00B41708"/>
    <w:rsid w:val="00B41A12"/>
    <w:rsid w:val="00B41D60"/>
    <w:rsid w:val="00B41F1D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E78FB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01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571FE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97729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682"/>
    <w:rsid w:val="00CD1E87"/>
    <w:rsid w:val="00CD253E"/>
    <w:rsid w:val="00CD3EC3"/>
    <w:rsid w:val="00CD52E1"/>
    <w:rsid w:val="00CE3E47"/>
    <w:rsid w:val="00CE58E7"/>
    <w:rsid w:val="00CE593F"/>
    <w:rsid w:val="00CE5F73"/>
    <w:rsid w:val="00CE6906"/>
    <w:rsid w:val="00CE6A58"/>
    <w:rsid w:val="00CE6AE2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37A8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130D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D4F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6A11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1BA3"/>
    <w:rsid w:val="00E74C99"/>
    <w:rsid w:val="00E755F3"/>
    <w:rsid w:val="00E75E2F"/>
    <w:rsid w:val="00E8267B"/>
    <w:rsid w:val="00E8390B"/>
    <w:rsid w:val="00E83BAD"/>
    <w:rsid w:val="00E84B87"/>
    <w:rsid w:val="00E85D82"/>
    <w:rsid w:val="00E901FB"/>
    <w:rsid w:val="00E93368"/>
    <w:rsid w:val="00E945AA"/>
    <w:rsid w:val="00E94AE8"/>
    <w:rsid w:val="00E94EDE"/>
    <w:rsid w:val="00E95B7A"/>
    <w:rsid w:val="00E96F50"/>
    <w:rsid w:val="00E97182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23C1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0233"/>
    <w:rsid w:val="00F11F98"/>
    <w:rsid w:val="00F139A2"/>
    <w:rsid w:val="00F14B0C"/>
    <w:rsid w:val="00F20EFA"/>
    <w:rsid w:val="00F21EED"/>
    <w:rsid w:val="00F302CC"/>
    <w:rsid w:val="00F3229C"/>
    <w:rsid w:val="00F332D3"/>
    <w:rsid w:val="00F34EE9"/>
    <w:rsid w:val="00F36787"/>
    <w:rsid w:val="00F40C1A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7714E"/>
    <w:rsid w:val="00F8000C"/>
    <w:rsid w:val="00F80761"/>
    <w:rsid w:val="00F81EF1"/>
    <w:rsid w:val="00F828EB"/>
    <w:rsid w:val="00F863E3"/>
    <w:rsid w:val="00F87270"/>
    <w:rsid w:val="00F910EE"/>
    <w:rsid w:val="00F912B9"/>
    <w:rsid w:val="00F91418"/>
    <w:rsid w:val="00F9239A"/>
    <w:rsid w:val="00F9281E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175C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3655-B206-48A0-8690-F72264C0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925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49</cp:revision>
  <cp:lastPrinted>2025-05-27T11:01:00Z</cp:lastPrinted>
  <dcterms:created xsi:type="dcterms:W3CDTF">2025-04-08T11:08:00Z</dcterms:created>
  <dcterms:modified xsi:type="dcterms:W3CDTF">2025-06-12T09:26:00Z</dcterms:modified>
</cp:coreProperties>
</file>