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06" w:rsidRDefault="00A04506">
      <w:r>
        <w:t xml:space="preserve">Link do materiałów dot. </w:t>
      </w:r>
      <w:r w:rsidRPr="00A04506">
        <w:t>projektu mpp rejonu ul. Patkowskiego</w:t>
      </w:r>
      <w:r>
        <w:t>:</w:t>
      </w:r>
    </w:p>
    <w:p w:rsidR="003F054F" w:rsidRDefault="00A04506">
      <w:hyperlink r:id="rId4" w:tgtFrame="_blank" w:history="1">
        <w:r>
          <w:rPr>
            <w:rStyle w:val="Hipercze"/>
            <w:rFonts w:ascii="Calibri" w:hAnsi="Calibri" w:cs="Calibri"/>
            <w:color w:val="0563C1"/>
            <w:shd w:val="clear" w:color="auto" w:fill="FFFFFF"/>
          </w:rPr>
          <w:t>https://pliki.um.warszawa.pl/index.php/s/cr5fD</w:t>
        </w:r>
        <w:bookmarkStart w:id="0" w:name="_GoBack"/>
        <w:bookmarkEnd w:id="0"/>
        <w:r>
          <w:rPr>
            <w:rStyle w:val="Hipercze"/>
            <w:rFonts w:ascii="Calibri" w:hAnsi="Calibri" w:cs="Calibri"/>
            <w:color w:val="0563C1"/>
            <w:shd w:val="clear" w:color="auto" w:fill="FFFFFF"/>
          </w:rPr>
          <w:t>6y7y6HFM9t</w:t>
        </w:r>
      </w:hyperlink>
    </w:p>
    <w:sectPr w:rsidR="003F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06"/>
    <w:rsid w:val="003F054F"/>
    <w:rsid w:val="006751C4"/>
    <w:rsid w:val="00A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0E50"/>
  <w15:chartTrackingRefBased/>
  <w15:docId w15:val="{8F7CD4E5-2EB8-4A3C-85F7-56FD3178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iki.um.warszawa.pl/index.php/s/cr5fD6y7y6HFM9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Kulej Aleksandra</cp:lastModifiedBy>
  <cp:revision>2</cp:revision>
  <dcterms:created xsi:type="dcterms:W3CDTF">2024-12-03T10:48:00Z</dcterms:created>
  <dcterms:modified xsi:type="dcterms:W3CDTF">2024-12-03T10:50:00Z</dcterms:modified>
</cp:coreProperties>
</file>