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7CF" w:rsidRPr="004247CF" w:rsidRDefault="002B4C17" w:rsidP="004247CF">
      <w:pPr>
        <w:jc w:val="center"/>
        <w:rPr>
          <w:b/>
          <w:bCs/>
        </w:rPr>
      </w:pPr>
      <w:r>
        <w:rPr>
          <w:b/>
          <w:bCs/>
        </w:rPr>
        <w:t>Protokół nr V</w:t>
      </w:r>
      <w:r w:rsidR="004247CF" w:rsidRPr="004247CF">
        <w:rPr>
          <w:b/>
          <w:bCs/>
        </w:rPr>
        <w:t>/2024</w:t>
      </w:r>
    </w:p>
    <w:p w:rsidR="004247CF" w:rsidRPr="004247CF" w:rsidRDefault="002B4C17" w:rsidP="004247CF">
      <w:pPr>
        <w:jc w:val="center"/>
        <w:rPr>
          <w:b/>
        </w:rPr>
      </w:pPr>
      <w:r>
        <w:rPr>
          <w:b/>
        </w:rPr>
        <w:t xml:space="preserve">z obrad V </w:t>
      </w:r>
      <w:r w:rsidR="004247CF" w:rsidRPr="004247CF">
        <w:rPr>
          <w:b/>
        </w:rPr>
        <w:t>sesji Rady Dzielnicy Ursynów m.st. Warszawy</w:t>
      </w:r>
    </w:p>
    <w:p w:rsidR="004247CF" w:rsidRPr="004247CF" w:rsidRDefault="002B4C17" w:rsidP="004247CF">
      <w:pPr>
        <w:jc w:val="center"/>
        <w:rPr>
          <w:b/>
        </w:rPr>
      </w:pPr>
      <w:r>
        <w:rPr>
          <w:b/>
        </w:rPr>
        <w:t>z dnia 27 sierpnia</w:t>
      </w:r>
      <w:r w:rsidR="004247CF" w:rsidRPr="004247CF">
        <w:rPr>
          <w:b/>
        </w:rPr>
        <w:t xml:space="preserve"> 2024 r.</w:t>
      </w:r>
    </w:p>
    <w:p w:rsidR="004247CF" w:rsidRPr="004247CF" w:rsidRDefault="004247CF" w:rsidP="004247CF">
      <w:pPr>
        <w:rPr>
          <w:b/>
        </w:rPr>
      </w:pPr>
    </w:p>
    <w:p w:rsidR="004247CF" w:rsidRPr="004247CF" w:rsidRDefault="004247CF" w:rsidP="004247CF">
      <w:r w:rsidRPr="004247CF">
        <w:t>Rada Dzielnicy Ursynów m.st. Warszawy podjęła następujące uchwały:</w:t>
      </w:r>
    </w:p>
    <w:tbl>
      <w:tblPr>
        <w:tblW w:w="0" w:type="auto"/>
        <w:tblInd w:w="-38" w:type="dxa"/>
        <w:tblLayout w:type="fixed"/>
        <w:tblCellMar>
          <w:left w:w="70" w:type="dxa"/>
          <w:right w:w="70" w:type="dxa"/>
        </w:tblCellMar>
        <w:tblLook w:val="04A0" w:firstRow="1" w:lastRow="0" w:firstColumn="1" w:lastColumn="0" w:noHBand="0" w:noVBand="1"/>
      </w:tblPr>
      <w:tblGrid>
        <w:gridCol w:w="2015"/>
        <w:gridCol w:w="6812"/>
      </w:tblGrid>
      <w:tr w:rsidR="004247CF" w:rsidRPr="004247CF" w:rsidTr="004247CF">
        <w:trPr>
          <w:trHeight w:val="557"/>
        </w:trPr>
        <w:tc>
          <w:tcPr>
            <w:tcW w:w="2015" w:type="dxa"/>
            <w:hideMark/>
          </w:tcPr>
          <w:p w:rsidR="004247CF" w:rsidRPr="004247CF" w:rsidRDefault="00BF4707" w:rsidP="002B4C17">
            <w:pPr>
              <w:spacing w:after="120" w:line="300" w:lineRule="auto"/>
            </w:pPr>
            <w:r>
              <w:t>V/36</w:t>
            </w:r>
            <w:r w:rsidR="004247CF" w:rsidRPr="004247CF">
              <w:t>/2024</w:t>
            </w:r>
          </w:p>
        </w:tc>
        <w:tc>
          <w:tcPr>
            <w:tcW w:w="6812" w:type="dxa"/>
            <w:hideMark/>
          </w:tcPr>
          <w:p w:rsidR="004247CF" w:rsidRPr="004247CF" w:rsidRDefault="004247CF" w:rsidP="002B4C17">
            <w:pPr>
              <w:spacing w:after="120" w:line="300" w:lineRule="auto"/>
            </w:pPr>
            <w:r w:rsidRPr="004247CF">
              <w:t>w sprawie</w:t>
            </w:r>
            <w:r w:rsidR="00BF4707">
              <w:t xml:space="preserve"> </w:t>
            </w:r>
            <w:r w:rsidR="00BF4707" w:rsidRPr="00BF4707">
              <w:t>zaopiniowania przez Radę Dzielnicy Ursynów m.st. Warszawy projektu uchwały Rady m.st. Warszawy w sprawie miejscowego planu zagospodarowania przestrzennego obszaru w rejonie ulic Wąwozowej, Kabacki Dukt, Wilczy Dół, Rybałtów.</w:t>
            </w:r>
          </w:p>
        </w:tc>
      </w:tr>
      <w:tr w:rsidR="004247CF" w:rsidRPr="004247CF" w:rsidTr="004247CF">
        <w:trPr>
          <w:trHeight w:val="557"/>
        </w:trPr>
        <w:tc>
          <w:tcPr>
            <w:tcW w:w="2015" w:type="dxa"/>
            <w:hideMark/>
          </w:tcPr>
          <w:p w:rsidR="004247CF" w:rsidRPr="004247CF" w:rsidRDefault="00BF4707" w:rsidP="002B4C17">
            <w:pPr>
              <w:spacing w:after="120" w:line="300" w:lineRule="auto"/>
            </w:pPr>
            <w:r>
              <w:t>V/37</w:t>
            </w:r>
            <w:r w:rsidR="004247CF" w:rsidRPr="004247CF">
              <w:t>/2024</w:t>
            </w:r>
          </w:p>
        </w:tc>
        <w:tc>
          <w:tcPr>
            <w:tcW w:w="6812" w:type="dxa"/>
            <w:hideMark/>
          </w:tcPr>
          <w:p w:rsidR="004247CF" w:rsidRPr="004247CF" w:rsidRDefault="004247CF" w:rsidP="002B4C17">
            <w:pPr>
              <w:spacing w:after="120" w:line="300" w:lineRule="auto"/>
            </w:pPr>
            <w:r w:rsidRPr="004247CF">
              <w:t xml:space="preserve">w sprawie </w:t>
            </w:r>
            <w:r w:rsidR="004A2538" w:rsidRPr="004A2538">
              <w:t>wyrażenia opinii o zmianach w Załączniku Dzielnicowym do budżetu m.st. Warszawy na 2024 r, zaproponowanych przez Zarząd Dzielnicy Ursynów m.st. Warszawy w Uchwale nr 59/2024 z dnia 27 lipca 2024 r.</w:t>
            </w:r>
          </w:p>
        </w:tc>
      </w:tr>
      <w:tr w:rsidR="004247CF" w:rsidRPr="004247CF" w:rsidTr="004247CF">
        <w:trPr>
          <w:trHeight w:val="557"/>
        </w:trPr>
        <w:tc>
          <w:tcPr>
            <w:tcW w:w="2015" w:type="dxa"/>
            <w:hideMark/>
          </w:tcPr>
          <w:p w:rsidR="004247CF" w:rsidRPr="004247CF" w:rsidRDefault="00BF4707" w:rsidP="002B4C17">
            <w:pPr>
              <w:spacing w:after="120" w:line="300" w:lineRule="auto"/>
            </w:pPr>
            <w:r>
              <w:t>V/38</w:t>
            </w:r>
            <w:r w:rsidR="004247CF" w:rsidRPr="004247CF">
              <w:t>/2024</w:t>
            </w:r>
          </w:p>
        </w:tc>
        <w:tc>
          <w:tcPr>
            <w:tcW w:w="6812" w:type="dxa"/>
          </w:tcPr>
          <w:p w:rsidR="004247CF" w:rsidRPr="004247CF" w:rsidRDefault="002B4C17" w:rsidP="002B4C17">
            <w:pPr>
              <w:spacing w:after="120" w:line="300" w:lineRule="auto"/>
            </w:pPr>
            <w:r>
              <w:t>w sprawie</w:t>
            </w:r>
            <w:r w:rsidR="004A2538">
              <w:t xml:space="preserve"> </w:t>
            </w:r>
            <w:r w:rsidR="004A2538" w:rsidRPr="004A2538">
              <w:t>wyrażenia opinii o zmianach w Załączniku Dzielnicowym do budżetu m.st. Warszawy na 2024 r, zaproponowanych przez Zarząd Dzielnicy Ursynów m.st. Warszawy w Uchwale nr 60/2024 z dnia 24 lipca 2024 r.</w:t>
            </w:r>
          </w:p>
        </w:tc>
      </w:tr>
      <w:tr w:rsidR="004247CF" w:rsidRPr="004247CF" w:rsidTr="004247CF">
        <w:trPr>
          <w:trHeight w:val="557"/>
        </w:trPr>
        <w:tc>
          <w:tcPr>
            <w:tcW w:w="2015" w:type="dxa"/>
            <w:hideMark/>
          </w:tcPr>
          <w:p w:rsidR="004247CF" w:rsidRPr="004247CF" w:rsidRDefault="00BF4707" w:rsidP="002B4C17">
            <w:pPr>
              <w:spacing w:after="120" w:line="300" w:lineRule="auto"/>
            </w:pPr>
            <w:r>
              <w:t>V/39</w:t>
            </w:r>
            <w:r w:rsidR="004247CF" w:rsidRPr="004247CF">
              <w:t>/2024</w:t>
            </w:r>
          </w:p>
        </w:tc>
        <w:tc>
          <w:tcPr>
            <w:tcW w:w="6812" w:type="dxa"/>
            <w:hideMark/>
          </w:tcPr>
          <w:p w:rsidR="004247CF" w:rsidRPr="004247CF" w:rsidRDefault="004247CF" w:rsidP="002B4C17">
            <w:pPr>
              <w:spacing w:after="120" w:line="300" w:lineRule="auto"/>
              <w:rPr>
                <w:b/>
              </w:rPr>
            </w:pPr>
            <w:r w:rsidRPr="004247CF">
              <w:t>w sprawie</w:t>
            </w:r>
            <w:r w:rsidR="004A2538">
              <w:t xml:space="preserve"> </w:t>
            </w:r>
            <w:r w:rsidR="004A2538" w:rsidRPr="004A2538">
              <w:t>wyrażenia opinii o zmianach w Załączniku Dzielnicowym do budżetu m.st. Warszawy na 2024 r, zaproponowanych przez Zarząd Dzielnicy Ursynów m.st. Warszawy w Uchwale nr 61/2024 z dnia 24 lipca 2024 r.</w:t>
            </w:r>
            <w:r w:rsidRPr="004247CF">
              <w:t xml:space="preserve"> </w:t>
            </w:r>
          </w:p>
        </w:tc>
      </w:tr>
      <w:tr w:rsidR="004247CF" w:rsidRPr="004247CF" w:rsidTr="004247CF">
        <w:trPr>
          <w:trHeight w:val="557"/>
        </w:trPr>
        <w:tc>
          <w:tcPr>
            <w:tcW w:w="2015" w:type="dxa"/>
            <w:hideMark/>
          </w:tcPr>
          <w:p w:rsidR="004247CF" w:rsidRPr="004247CF" w:rsidRDefault="00BF4707" w:rsidP="002B4C17">
            <w:pPr>
              <w:spacing w:after="120" w:line="300" w:lineRule="auto"/>
            </w:pPr>
            <w:r>
              <w:t>V/40</w:t>
            </w:r>
            <w:r w:rsidR="004247CF" w:rsidRPr="004247CF">
              <w:t>/2024</w:t>
            </w:r>
          </w:p>
        </w:tc>
        <w:tc>
          <w:tcPr>
            <w:tcW w:w="6812" w:type="dxa"/>
            <w:hideMark/>
          </w:tcPr>
          <w:p w:rsidR="004247CF" w:rsidRPr="004247CF" w:rsidRDefault="002B4C17" w:rsidP="002B4C17">
            <w:pPr>
              <w:spacing w:after="120" w:line="300" w:lineRule="auto"/>
            </w:pPr>
            <w:r>
              <w:t xml:space="preserve">w sprawie </w:t>
            </w:r>
            <w:r w:rsidR="004A2538" w:rsidRPr="004A2538">
              <w:t>wyrażenia opinii o zmianach w Załączniku Dzielnicowym do budżetu m.st. Warszawy na 2024 r, zaproponowanych przez Zarząd Dzielnicy Ursynów m.st. Warszawy w Uchwale nr 62/2024 z dnia 24 lipca 2024 r.</w:t>
            </w:r>
          </w:p>
        </w:tc>
      </w:tr>
      <w:tr w:rsidR="004247CF" w:rsidRPr="004247CF" w:rsidTr="004247CF">
        <w:trPr>
          <w:trHeight w:val="557"/>
        </w:trPr>
        <w:tc>
          <w:tcPr>
            <w:tcW w:w="2015" w:type="dxa"/>
            <w:hideMark/>
          </w:tcPr>
          <w:p w:rsidR="004247CF" w:rsidRPr="004247CF" w:rsidRDefault="00BF4707" w:rsidP="002B4C17">
            <w:pPr>
              <w:spacing w:after="120" w:line="300" w:lineRule="auto"/>
            </w:pPr>
            <w:r>
              <w:t>V/41</w:t>
            </w:r>
            <w:r w:rsidR="004247CF" w:rsidRPr="004247CF">
              <w:t>/2024</w:t>
            </w:r>
          </w:p>
        </w:tc>
        <w:tc>
          <w:tcPr>
            <w:tcW w:w="6812" w:type="dxa"/>
            <w:hideMark/>
          </w:tcPr>
          <w:p w:rsidR="004247CF" w:rsidRPr="004247CF" w:rsidRDefault="004247CF" w:rsidP="002B4C17">
            <w:pPr>
              <w:spacing w:after="120" w:line="300" w:lineRule="auto"/>
            </w:pPr>
            <w:r w:rsidRPr="004247CF">
              <w:t xml:space="preserve">w sprawie </w:t>
            </w:r>
            <w:r w:rsidR="004A2538" w:rsidRPr="004A2538">
              <w:t>wyrażenia opinii o zmianach w Załączniku Dzielnicowym do budżetu m.st. Warszawy na 2024 r, zaproponowanych przez Zarząd Dzielnicy Ursynów m.st. Warszawy w Uchwale nr 66/2024 z dnia 29 lipca 2024 r.</w:t>
            </w:r>
          </w:p>
        </w:tc>
      </w:tr>
      <w:tr w:rsidR="004247CF" w:rsidRPr="004247CF" w:rsidTr="004247CF">
        <w:trPr>
          <w:trHeight w:val="557"/>
        </w:trPr>
        <w:tc>
          <w:tcPr>
            <w:tcW w:w="2015" w:type="dxa"/>
            <w:hideMark/>
          </w:tcPr>
          <w:p w:rsidR="004247CF" w:rsidRPr="004247CF" w:rsidRDefault="00BF4707" w:rsidP="002B4C17">
            <w:pPr>
              <w:spacing w:after="120" w:line="300" w:lineRule="auto"/>
            </w:pPr>
            <w:r>
              <w:t>V/42</w:t>
            </w:r>
            <w:r w:rsidR="004247CF" w:rsidRPr="004247CF">
              <w:t>/2024</w:t>
            </w:r>
          </w:p>
        </w:tc>
        <w:tc>
          <w:tcPr>
            <w:tcW w:w="6812" w:type="dxa"/>
            <w:hideMark/>
          </w:tcPr>
          <w:p w:rsidR="004247CF" w:rsidRPr="004247CF" w:rsidRDefault="004247CF" w:rsidP="002B4C17">
            <w:pPr>
              <w:spacing w:after="120" w:line="300" w:lineRule="auto"/>
              <w:rPr>
                <w:bCs/>
              </w:rPr>
            </w:pPr>
            <w:r w:rsidRPr="004247CF">
              <w:t xml:space="preserve">w sprawie </w:t>
            </w:r>
            <w:r w:rsidR="004A2538" w:rsidRPr="004A2538">
              <w:t>wyrażenia opinii o zmianach w Załączniku Dzielnicowym do budżetu m.st. Warszawy na 2024 r, zaproponowanych przez Zarząd Dzielnicy Ursynów m.st. Warszawy w Uchwale nr 69/2024 z dnia 5 sierpnia 2024 r.</w:t>
            </w:r>
          </w:p>
        </w:tc>
      </w:tr>
      <w:tr w:rsidR="004247CF" w:rsidRPr="004247CF" w:rsidTr="004247CF">
        <w:trPr>
          <w:trHeight w:val="557"/>
        </w:trPr>
        <w:tc>
          <w:tcPr>
            <w:tcW w:w="2015" w:type="dxa"/>
            <w:hideMark/>
          </w:tcPr>
          <w:p w:rsidR="004247CF" w:rsidRPr="004247CF" w:rsidRDefault="00BF4707" w:rsidP="002B4C17">
            <w:pPr>
              <w:spacing w:after="120" w:line="300" w:lineRule="auto"/>
            </w:pPr>
            <w:r>
              <w:t>V/43</w:t>
            </w:r>
            <w:r w:rsidR="004247CF" w:rsidRPr="004247CF">
              <w:t>/2024</w:t>
            </w:r>
          </w:p>
        </w:tc>
        <w:tc>
          <w:tcPr>
            <w:tcW w:w="6812" w:type="dxa"/>
            <w:hideMark/>
          </w:tcPr>
          <w:p w:rsidR="004247CF" w:rsidRPr="004247CF" w:rsidRDefault="004247CF" w:rsidP="002B4C17">
            <w:pPr>
              <w:spacing w:after="120" w:line="300" w:lineRule="auto"/>
            </w:pPr>
            <w:r w:rsidRPr="004247CF">
              <w:t>w sprawie</w:t>
            </w:r>
            <w:r w:rsidR="004A2538">
              <w:t xml:space="preserve"> </w:t>
            </w:r>
            <w:r w:rsidR="004A2538" w:rsidRPr="004A2538">
              <w:t>wyrażenia opinii o zmianach w Załączniku Dzielnicowym do budżetu m.st. Warszawy na 2024 r, zaproponowanych przez Zarząd Dzielnicy Ursynów m.st. Warszawy w Uchwale nr 78/2024 z dnia 22 sierpnia 2024 r.</w:t>
            </w:r>
            <w:r w:rsidRPr="004247CF">
              <w:t xml:space="preserve"> </w:t>
            </w:r>
          </w:p>
        </w:tc>
      </w:tr>
      <w:tr w:rsidR="004247CF" w:rsidRPr="004247CF" w:rsidTr="004247CF">
        <w:trPr>
          <w:trHeight w:val="557"/>
        </w:trPr>
        <w:tc>
          <w:tcPr>
            <w:tcW w:w="2015" w:type="dxa"/>
            <w:hideMark/>
          </w:tcPr>
          <w:p w:rsidR="004A2538" w:rsidRDefault="00BF4707" w:rsidP="004A2538">
            <w:pPr>
              <w:spacing w:after="120" w:line="300" w:lineRule="auto"/>
            </w:pPr>
            <w:r>
              <w:lastRenderedPageBreak/>
              <w:t>V/44</w:t>
            </w:r>
            <w:r w:rsidR="004247CF" w:rsidRPr="004247CF">
              <w:t>/2024</w:t>
            </w:r>
          </w:p>
          <w:p w:rsidR="004A2538" w:rsidRDefault="004A2538" w:rsidP="004A2538">
            <w:pPr>
              <w:spacing w:after="120" w:line="300" w:lineRule="auto"/>
            </w:pPr>
          </w:p>
          <w:p w:rsidR="002B4C17" w:rsidRPr="004247CF" w:rsidRDefault="00F965F1" w:rsidP="002B4C17">
            <w:pPr>
              <w:spacing w:after="120" w:line="300" w:lineRule="auto"/>
            </w:pPr>
            <w:r>
              <w:t xml:space="preserve">V/45/2024 </w:t>
            </w:r>
            <w:r w:rsidR="004A2538">
              <w:t xml:space="preserve">           </w:t>
            </w:r>
          </w:p>
        </w:tc>
        <w:tc>
          <w:tcPr>
            <w:tcW w:w="6812" w:type="dxa"/>
            <w:hideMark/>
          </w:tcPr>
          <w:p w:rsidR="004A2538" w:rsidRDefault="004247CF" w:rsidP="002B4C17">
            <w:pPr>
              <w:spacing w:after="120" w:line="300" w:lineRule="auto"/>
            </w:pPr>
            <w:r w:rsidRPr="004247CF">
              <w:t>w sprawie</w:t>
            </w:r>
            <w:r w:rsidR="004A2538">
              <w:t xml:space="preserve"> </w:t>
            </w:r>
            <w:r w:rsidR="004A2538" w:rsidRPr="004A2538">
              <w:t>powołania Komisji Mieszkaniowej w Dzielnicy Ursynów m.st. Warszawy.</w:t>
            </w:r>
            <w:r w:rsidR="004A2538">
              <w:t xml:space="preserve"> </w:t>
            </w:r>
          </w:p>
          <w:p w:rsidR="00EF481D" w:rsidRPr="002B4C17" w:rsidRDefault="00F965F1" w:rsidP="002B4C17">
            <w:pPr>
              <w:spacing w:after="120" w:line="300" w:lineRule="auto"/>
            </w:pPr>
            <w:r>
              <w:t xml:space="preserve">w sprawie </w:t>
            </w:r>
            <w:r w:rsidRPr="00F965F1">
              <w:t>zmiany w składzie osobowym Komisji Skarg, Wniosków i Petycji Rady Dzielnicy Ursynów m.st. Warszawy.</w:t>
            </w:r>
          </w:p>
          <w:p w:rsidR="002B4C17" w:rsidRPr="004247CF" w:rsidRDefault="002B4C17" w:rsidP="002B4C17">
            <w:pPr>
              <w:spacing w:after="120" w:line="300" w:lineRule="auto"/>
            </w:pPr>
          </w:p>
        </w:tc>
      </w:tr>
    </w:tbl>
    <w:p w:rsidR="004247CF" w:rsidRPr="004247CF" w:rsidRDefault="004247CF" w:rsidP="004247CF">
      <w:r w:rsidRPr="004247CF">
        <w:t>Sesja Rady Dzielnicy Ursynów odbyła się w sali im. Juliana Ursyna Niemcewicza w Urzędzie Dzielnicy Ursynów m.st. Warszawy, przy Al. Komisji Edukacji Narodowej 61, o godz. 18.00.</w:t>
      </w:r>
    </w:p>
    <w:p w:rsidR="004247CF" w:rsidRPr="004247CF" w:rsidRDefault="004247CF" w:rsidP="004247CF">
      <w:r w:rsidRPr="004247CF">
        <w:t xml:space="preserve">Obecnych było 24 radnych, według listy obecności stanowiącej </w:t>
      </w:r>
      <w:r w:rsidRPr="004247CF">
        <w:rPr>
          <w:b/>
        </w:rPr>
        <w:t>załącznik nr 1</w:t>
      </w:r>
      <w:r w:rsidRPr="004247CF">
        <w:t xml:space="preserve"> do oryginału niniejszego protokołu.</w:t>
      </w:r>
    </w:p>
    <w:p w:rsidR="004247CF" w:rsidRPr="004247CF" w:rsidRDefault="00EF481D" w:rsidP="004247CF">
      <w:r>
        <w:t>Porządek obrad V</w:t>
      </w:r>
      <w:r w:rsidR="004247CF" w:rsidRPr="004247CF">
        <w:t xml:space="preserve"> sesji Rady Dzielnicy Ursynów stanowi </w:t>
      </w:r>
      <w:r w:rsidR="004247CF" w:rsidRPr="004247CF">
        <w:rPr>
          <w:b/>
        </w:rPr>
        <w:t>załącznik nr 2</w:t>
      </w:r>
      <w:r w:rsidR="004247CF" w:rsidRPr="004247CF">
        <w:rPr>
          <w:i/>
        </w:rPr>
        <w:t xml:space="preserve"> </w:t>
      </w:r>
      <w:r w:rsidR="004247CF" w:rsidRPr="004247CF">
        <w:t>do oryginału niniejszego protokołu.</w:t>
      </w:r>
    </w:p>
    <w:p w:rsidR="004247CF" w:rsidRPr="004247CF" w:rsidRDefault="00EF481D" w:rsidP="004247CF">
      <w:r>
        <w:t>Zapis przebiegu obrad V</w:t>
      </w:r>
      <w:r w:rsidR="004247CF" w:rsidRPr="004247CF">
        <w:t xml:space="preserve"> sesji na nośniku elektronicznym (płyta CD) stanowi </w:t>
      </w:r>
      <w:r w:rsidR="004247CF" w:rsidRPr="004247CF">
        <w:rPr>
          <w:b/>
        </w:rPr>
        <w:t>załącznik nr 3</w:t>
      </w:r>
      <w:r w:rsidR="004247CF" w:rsidRPr="004247CF">
        <w:rPr>
          <w:i/>
        </w:rPr>
        <w:t xml:space="preserve"> </w:t>
      </w:r>
      <w:r w:rsidR="004247CF" w:rsidRPr="004247CF">
        <w:t>do oryginału niniejszego protokołu.</w:t>
      </w:r>
      <w:r w:rsidR="004247CF" w:rsidRPr="004247CF">
        <w:tab/>
      </w:r>
    </w:p>
    <w:p w:rsidR="008D5BF4" w:rsidRDefault="004247CF" w:rsidP="004247CF">
      <w:pPr>
        <w:rPr>
          <w:b/>
        </w:rPr>
      </w:pPr>
      <w:r w:rsidRPr="004247CF">
        <w:rPr>
          <w:b/>
        </w:rPr>
        <w:t>Ad 1</w:t>
      </w:r>
    </w:p>
    <w:p w:rsidR="0059538D" w:rsidRDefault="00842634" w:rsidP="004247CF">
      <w:r>
        <w:t>Obrady V</w:t>
      </w:r>
      <w:r w:rsidR="004247CF" w:rsidRPr="004247CF">
        <w:t xml:space="preserve"> sesji Rady Dzielnicy Ursynów otworzyła Pani </w:t>
      </w:r>
      <w:r w:rsidR="004247CF" w:rsidRPr="004247CF">
        <w:rPr>
          <w:b/>
        </w:rPr>
        <w:t>Karolina Mioduszewska</w:t>
      </w:r>
      <w:r w:rsidR="004247CF" w:rsidRPr="004247CF">
        <w:t xml:space="preserve"> Przewodnicząca Rady Dzielnicy Ursynów m.st. Warszawy (dalej Przewodnicząca). Powitała wszystkich radnych, członków Zarządu Dzielnicy Ursynów m. st. Warszawy oraz gości.</w:t>
      </w:r>
    </w:p>
    <w:p w:rsidR="008D12CE" w:rsidRDefault="008D5BF4" w:rsidP="008D12CE">
      <w:r w:rsidRPr="008D5BF4">
        <w:rPr>
          <w:b/>
        </w:rPr>
        <w:t>Klaudiusz Ostrowski</w:t>
      </w:r>
      <w:r>
        <w:t xml:space="preserve"> Zastępca </w:t>
      </w:r>
      <w:r w:rsidRPr="008D5BF4">
        <w:t>Burmistrz</w:t>
      </w:r>
      <w:r>
        <w:t>a</w:t>
      </w:r>
      <w:r w:rsidRPr="008D5BF4">
        <w:t xml:space="preserve"> Dzielnicy Ursynów m.st. Warszawy zaproponował wprowadzenie do porządku obrad</w:t>
      </w:r>
      <w:r>
        <w:t xml:space="preserve"> nowego punktu, dotyczącego rozpatrzenia projektu </w:t>
      </w:r>
      <w:r w:rsidRPr="008D5BF4">
        <w:t>uchwał</w:t>
      </w:r>
      <w:r>
        <w:t>y</w:t>
      </w:r>
      <w:r w:rsidRPr="008D5BF4">
        <w:t xml:space="preserve"> </w:t>
      </w:r>
      <w:r>
        <w:t>budżetowej,</w:t>
      </w:r>
      <w:r w:rsidRPr="008D5BF4">
        <w:t xml:space="preserve"> </w:t>
      </w:r>
      <w:r>
        <w:t>przedstawionego na druku nr 41.</w:t>
      </w:r>
      <w:r w:rsidRPr="008D5BF4">
        <w:t xml:space="preserve"> </w:t>
      </w:r>
    </w:p>
    <w:p w:rsidR="008D12CE" w:rsidRPr="008D12CE" w:rsidRDefault="008D12CE" w:rsidP="008D12CE">
      <w:pPr>
        <w:rPr>
          <w:rFonts w:ascii="Calibri" w:eastAsia="Calibri" w:hAnsi="Calibri" w:cstheme="minorHAnsi"/>
          <w:lang w:eastAsia="pl-PL"/>
        </w:rPr>
      </w:pPr>
      <w:r w:rsidRPr="008D12CE">
        <w:rPr>
          <w:rFonts w:ascii="Calibri" w:eastAsia="Calibri" w:hAnsi="Calibri" w:cstheme="minorHAnsi"/>
          <w:lang w:eastAsia="pl-PL"/>
        </w:rPr>
        <w:t>Innych wniosków do porządku obrad – nie było.</w:t>
      </w:r>
    </w:p>
    <w:p w:rsidR="00A47796" w:rsidRPr="00A47796" w:rsidRDefault="00A47796" w:rsidP="008D12CE">
      <w:pPr>
        <w:rPr>
          <w:rFonts w:ascii="Calibri" w:eastAsia="Calibri" w:hAnsi="Calibri" w:cstheme="minorHAnsi"/>
          <w:lang w:eastAsia="pl-PL"/>
        </w:rPr>
      </w:pPr>
      <w:r w:rsidRPr="00A47796">
        <w:rPr>
          <w:rFonts w:ascii="Calibri" w:eastAsia="Calibri" w:hAnsi="Calibri" w:cstheme="minorHAnsi"/>
          <w:b/>
          <w:lang w:eastAsia="pl-PL"/>
        </w:rPr>
        <w:t>Przewodnicząca</w:t>
      </w:r>
      <w:r w:rsidRPr="00A47796">
        <w:rPr>
          <w:rFonts w:ascii="Calibri" w:eastAsia="Calibri" w:hAnsi="Calibri" w:cstheme="minorHAnsi"/>
          <w:lang w:eastAsia="pl-PL"/>
        </w:rPr>
        <w:t xml:space="preserve"> poddała pod głosowanie wniosek </w:t>
      </w:r>
      <w:r w:rsidR="00C5730B" w:rsidRPr="00C5730B">
        <w:rPr>
          <w:rFonts w:ascii="Calibri" w:eastAsia="Calibri" w:hAnsi="Calibri" w:cstheme="minorHAnsi"/>
          <w:b/>
          <w:lang w:eastAsia="pl-PL"/>
        </w:rPr>
        <w:t>Klaudiusza Ostrowskiego</w:t>
      </w:r>
      <w:r w:rsidR="00C5730B">
        <w:rPr>
          <w:rFonts w:ascii="Calibri" w:eastAsia="Calibri" w:hAnsi="Calibri" w:cstheme="minorHAnsi"/>
          <w:lang w:eastAsia="pl-PL"/>
        </w:rPr>
        <w:t xml:space="preserve"> Zastępcy </w:t>
      </w:r>
      <w:r w:rsidRPr="00A47796">
        <w:rPr>
          <w:rFonts w:ascii="Calibri" w:eastAsia="Calibri" w:hAnsi="Calibri" w:cstheme="minorHAnsi"/>
          <w:lang w:eastAsia="pl-PL"/>
        </w:rPr>
        <w:t>Burmistrza Dzielnicy Ursynów m.st. Warszawy o wprowadzenie do porządku obrad nowego punktu, dotyczącego rozpatrzenia projektu uchwały budżetowej</w:t>
      </w:r>
      <w:r w:rsidR="00C5730B">
        <w:rPr>
          <w:rFonts w:ascii="Calibri" w:eastAsia="Calibri" w:hAnsi="Calibri" w:cstheme="minorHAnsi"/>
          <w:lang w:eastAsia="pl-PL"/>
        </w:rPr>
        <w:t>,</w:t>
      </w:r>
      <w:r w:rsidRPr="00A47796">
        <w:rPr>
          <w:rFonts w:ascii="Calibri" w:eastAsia="Calibri" w:hAnsi="Calibri" w:cstheme="minorHAnsi"/>
          <w:lang w:eastAsia="pl-PL"/>
        </w:rPr>
        <w:t xml:space="preserve"> przedstawionego na druku nr</w:t>
      </w:r>
      <w:r w:rsidR="00C5730B">
        <w:rPr>
          <w:rFonts w:ascii="Calibri" w:eastAsia="Calibri" w:hAnsi="Calibri" w:cstheme="minorHAnsi"/>
          <w:lang w:eastAsia="pl-PL"/>
        </w:rPr>
        <w:t xml:space="preserve"> 41</w:t>
      </w:r>
      <w:r w:rsidRPr="00A47796">
        <w:rPr>
          <w:rFonts w:ascii="Calibri" w:eastAsia="Calibri" w:hAnsi="Calibri" w:cstheme="minorHAnsi"/>
          <w:lang w:eastAsia="pl-PL"/>
        </w:rPr>
        <w:t xml:space="preserve">. </w:t>
      </w:r>
    </w:p>
    <w:p w:rsidR="00A47796" w:rsidRPr="00A47796" w:rsidRDefault="00A47796" w:rsidP="00A47796">
      <w:pPr>
        <w:widowControl w:val="0"/>
        <w:suppressAutoHyphens/>
        <w:autoSpaceDN w:val="0"/>
        <w:spacing w:after="120" w:line="300" w:lineRule="auto"/>
        <w:jc w:val="center"/>
        <w:rPr>
          <w:rFonts w:ascii="Calibri" w:eastAsia="SimSun" w:hAnsi="Calibri" w:cstheme="minorHAnsi"/>
          <w:kern w:val="3"/>
          <w:lang w:eastAsia="hi-IN" w:bidi="hi-IN"/>
        </w:rPr>
      </w:pPr>
      <w:r w:rsidRPr="00A47796">
        <w:rPr>
          <w:rFonts w:ascii="Calibri" w:eastAsia="SimSun" w:hAnsi="Calibri" w:cstheme="minorHAnsi"/>
          <w:kern w:val="3"/>
          <w:lang w:eastAsia="hi-IN" w:bidi="hi-IN"/>
        </w:rPr>
        <w:t>W głosowaniu oddano 2</w:t>
      </w:r>
      <w:r w:rsidR="0031564C">
        <w:rPr>
          <w:rFonts w:ascii="Calibri" w:eastAsia="SimSun" w:hAnsi="Calibri" w:cstheme="minorHAnsi"/>
          <w:kern w:val="3"/>
          <w:lang w:eastAsia="hi-IN" w:bidi="hi-IN"/>
        </w:rPr>
        <w:t>4</w:t>
      </w:r>
      <w:r w:rsidRPr="00A47796">
        <w:rPr>
          <w:rFonts w:ascii="Calibri" w:eastAsia="SimSun" w:hAnsi="Calibri" w:cstheme="minorHAnsi"/>
          <w:kern w:val="3"/>
          <w:lang w:eastAsia="hi-IN" w:bidi="hi-IN"/>
        </w:rPr>
        <w:t xml:space="preserve"> głosy, w tym:</w:t>
      </w:r>
    </w:p>
    <w:p w:rsidR="00A47796" w:rsidRPr="00A47796" w:rsidRDefault="00A47796" w:rsidP="00A47796">
      <w:pPr>
        <w:widowControl w:val="0"/>
        <w:suppressAutoHyphens/>
        <w:autoSpaceDN w:val="0"/>
        <w:spacing w:after="120" w:line="300" w:lineRule="auto"/>
        <w:jc w:val="center"/>
        <w:rPr>
          <w:rFonts w:ascii="Calibri" w:eastAsia="SimSun" w:hAnsi="Calibri" w:cstheme="minorHAnsi"/>
          <w:kern w:val="3"/>
          <w:lang w:eastAsia="hi-IN" w:bidi="hi-IN"/>
        </w:rPr>
      </w:pPr>
      <w:r w:rsidRPr="00A47796">
        <w:rPr>
          <w:rFonts w:ascii="Calibri" w:eastAsia="SimSun" w:hAnsi="Calibri" w:cstheme="minorHAnsi"/>
          <w:kern w:val="3"/>
          <w:lang w:eastAsia="hi-IN" w:bidi="hi-IN"/>
        </w:rPr>
        <w:t>za –  2</w:t>
      </w:r>
      <w:r w:rsidR="0031564C">
        <w:rPr>
          <w:rFonts w:ascii="Calibri" w:eastAsia="SimSun" w:hAnsi="Calibri" w:cstheme="minorHAnsi"/>
          <w:kern w:val="3"/>
          <w:lang w:eastAsia="hi-IN" w:bidi="hi-IN"/>
        </w:rPr>
        <w:t>4</w:t>
      </w:r>
      <w:r w:rsidRPr="00A47796">
        <w:rPr>
          <w:rFonts w:ascii="Calibri" w:eastAsia="SimSun" w:hAnsi="Calibri" w:cstheme="minorHAnsi"/>
          <w:kern w:val="3"/>
          <w:lang w:eastAsia="hi-IN" w:bidi="hi-IN"/>
        </w:rPr>
        <w:t xml:space="preserve"> głosy,</w:t>
      </w:r>
      <w:r w:rsidRPr="00A47796">
        <w:rPr>
          <w:rFonts w:ascii="Calibri" w:eastAsia="SimSun" w:hAnsi="Calibri" w:cstheme="minorHAnsi"/>
          <w:kern w:val="3"/>
          <w:lang w:eastAsia="hi-IN" w:bidi="hi-IN"/>
        </w:rPr>
        <w:br/>
        <w:t>przeciw – 0 głosów,</w:t>
      </w:r>
      <w:r w:rsidRPr="00A47796">
        <w:rPr>
          <w:rFonts w:ascii="Calibri" w:eastAsia="SimSun" w:hAnsi="Calibri" w:cstheme="minorHAnsi"/>
          <w:kern w:val="3"/>
          <w:lang w:eastAsia="hi-IN" w:bidi="hi-IN"/>
        </w:rPr>
        <w:br/>
        <w:t>wstrzymujący się – 0 głosów.</w:t>
      </w:r>
    </w:p>
    <w:p w:rsidR="00A47796" w:rsidRPr="00A47796" w:rsidRDefault="00A47796" w:rsidP="00A47796">
      <w:pPr>
        <w:spacing w:after="120" w:line="300" w:lineRule="auto"/>
        <w:jc w:val="both"/>
        <w:rPr>
          <w:rFonts w:ascii="Calibri" w:eastAsia="SimSun" w:hAnsi="Calibri" w:cstheme="minorHAnsi"/>
          <w:kern w:val="2"/>
          <w:lang w:eastAsia="hi-IN" w:bidi="hi-IN"/>
        </w:rPr>
      </w:pPr>
      <w:r w:rsidRPr="00A47796">
        <w:rPr>
          <w:rFonts w:ascii="Calibri" w:eastAsia="SimSun" w:hAnsi="Calibri" w:cstheme="minorHAnsi"/>
          <w:kern w:val="2"/>
          <w:lang w:eastAsia="hi-IN" w:bidi="hi-IN"/>
        </w:rPr>
        <w:t>W wyniku głosowania wprowadzona została zmiana w porządku obrad polegająca na rozpatrzeniu projektu uchwały</w:t>
      </w:r>
      <w:r w:rsidR="0031564C">
        <w:rPr>
          <w:rFonts w:ascii="Calibri" w:eastAsia="SimSun" w:hAnsi="Calibri" w:cstheme="minorHAnsi"/>
          <w:kern w:val="2"/>
          <w:lang w:eastAsia="hi-IN" w:bidi="hi-IN"/>
        </w:rPr>
        <w:t xml:space="preserve"> na druku nr 41</w:t>
      </w:r>
      <w:r w:rsidRPr="00A47796">
        <w:rPr>
          <w:rFonts w:ascii="Calibri" w:eastAsia="SimSun" w:hAnsi="Calibri" w:cstheme="minorHAnsi"/>
          <w:kern w:val="2"/>
          <w:lang w:eastAsia="hi-IN" w:bidi="hi-IN"/>
        </w:rPr>
        <w:t xml:space="preserve">, jako punkt nr </w:t>
      </w:r>
      <w:r w:rsidR="0031564C">
        <w:rPr>
          <w:rFonts w:ascii="Calibri" w:eastAsia="SimSun" w:hAnsi="Calibri" w:cstheme="minorHAnsi"/>
          <w:kern w:val="2"/>
          <w:lang w:eastAsia="hi-IN" w:bidi="hi-IN"/>
        </w:rPr>
        <w:t>10</w:t>
      </w:r>
      <w:r w:rsidRPr="00A47796">
        <w:rPr>
          <w:rFonts w:ascii="Calibri" w:eastAsia="SimSun" w:hAnsi="Calibri" w:cstheme="minorHAnsi"/>
          <w:kern w:val="2"/>
          <w:lang w:eastAsia="hi-IN" w:bidi="hi-IN"/>
        </w:rPr>
        <w:t xml:space="preserve"> oraz</w:t>
      </w:r>
      <w:r w:rsidR="00FF7C5E">
        <w:rPr>
          <w:rFonts w:ascii="Calibri" w:eastAsia="SimSun" w:hAnsi="Calibri" w:cstheme="minorHAnsi"/>
          <w:kern w:val="2"/>
          <w:lang w:eastAsia="hi-IN" w:bidi="hi-IN"/>
        </w:rPr>
        <w:t xml:space="preserve"> zmianie</w:t>
      </w:r>
      <w:r w:rsidRPr="00A47796">
        <w:rPr>
          <w:rFonts w:ascii="Calibri" w:eastAsia="SimSun" w:hAnsi="Calibri" w:cstheme="minorHAnsi"/>
          <w:kern w:val="2"/>
          <w:lang w:eastAsia="hi-IN" w:bidi="hi-IN"/>
        </w:rPr>
        <w:t xml:space="preserve"> numeracji pozostałych punktów.</w:t>
      </w:r>
    </w:p>
    <w:p w:rsidR="00A47796" w:rsidRPr="00A47796" w:rsidRDefault="00A47796" w:rsidP="00A47796">
      <w:pPr>
        <w:widowControl w:val="0"/>
        <w:suppressAutoHyphens/>
        <w:spacing w:after="120" w:line="300" w:lineRule="auto"/>
        <w:rPr>
          <w:rFonts w:ascii="Calibri" w:eastAsia="SimSun" w:hAnsi="Calibri" w:cs="Calibri"/>
          <w:kern w:val="2"/>
          <w:lang w:eastAsia="hi-IN" w:bidi="hi-IN"/>
        </w:rPr>
      </w:pPr>
      <w:r w:rsidRPr="00A47796">
        <w:rPr>
          <w:rFonts w:ascii="Calibri" w:eastAsia="SimSun" w:hAnsi="Calibri" w:cs="Calibri"/>
          <w:kern w:val="2"/>
          <w:lang w:eastAsia="hi-IN" w:bidi="hi-IN"/>
        </w:rPr>
        <w:t>Porządek obrad – po zmianach przedstawia się następująco:</w:t>
      </w:r>
    </w:p>
    <w:p w:rsidR="00A47796" w:rsidRPr="00A73BE4" w:rsidRDefault="00A47796" w:rsidP="00DF627B">
      <w:pPr>
        <w:pStyle w:val="Akapitzlist"/>
        <w:numPr>
          <w:ilvl w:val="0"/>
          <w:numId w:val="1"/>
        </w:numPr>
        <w:spacing w:after="120" w:line="300" w:lineRule="auto"/>
        <w:ind w:left="777"/>
        <w:jc w:val="both"/>
        <w:rPr>
          <w:rFonts w:eastAsia="Times New Roman" w:cs="Calibri"/>
          <w:lang w:eastAsia="pl-PL"/>
        </w:rPr>
      </w:pPr>
      <w:r>
        <w:rPr>
          <w:rFonts w:cs="Calibri"/>
          <w:iCs/>
          <w:lang w:eastAsia="pl-PL"/>
        </w:rPr>
        <w:t>Otwarcie obrad.</w:t>
      </w:r>
    </w:p>
    <w:p w:rsidR="00A47796" w:rsidRPr="00271D87" w:rsidRDefault="00A47796" w:rsidP="00DF627B">
      <w:pPr>
        <w:pStyle w:val="Akapitzlist"/>
        <w:numPr>
          <w:ilvl w:val="0"/>
          <w:numId w:val="1"/>
        </w:numPr>
        <w:spacing w:after="120" w:line="300" w:lineRule="auto"/>
        <w:ind w:left="777"/>
        <w:jc w:val="both"/>
        <w:rPr>
          <w:rFonts w:eastAsia="Times New Roman" w:cs="Calibri"/>
          <w:lang w:eastAsia="pl-PL"/>
        </w:rPr>
      </w:pPr>
      <w:r w:rsidRPr="00A73BE4">
        <w:rPr>
          <w:rFonts w:cs="Calibri"/>
          <w:iCs/>
          <w:lang w:eastAsia="pl-PL"/>
        </w:rPr>
        <w:t>Przyjęcie protokołów z dn. 13.06.2024 r. i 02.07.2024 r.</w:t>
      </w:r>
    </w:p>
    <w:p w:rsidR="00A47796" w:rsidRPr="00271D87" w:rsidRDefault="00A47796" w:rsidP="00DF627B">
      <w:pPr>
        <w:pStyle w:val="Akapitzlist"/>
        <w:numPr>
          <w:ilvl w:val="0"/>
          <w:numId w:val="1"/>
        </w:numPr>
        <w:spacing w:after="120" w:line="300" w:lineRule="auto"/>
        <w:ind w:left="777"/>
        <w:jc w:val="both"/>
        <w:rPr>
          <w:rFonts w:eastAsia="Times New Roman" w:cs="Calibri"/>
          <w:lang w:eastAsia="pl-PL"/>
        </w:rPr>
      </w:pPr>
      <w:r w:rsidRPr="00A73BE4">
        <w:rPr>
          <w:rFonts w:eastAsia="Times New Roman" w:cs="Calibri"/>
          <w:lang w:eastAsia="pl-PL"/>
        </w:rPr>
        <w:t xml:space="preserve">Rozpatrzenie projektu uchwały Rady Dzielnicy Ursynów m.st. Warszawy w sprawie </w:t>
      </w:r>
      <w:r w:rsidRPr="00271D87">
        <w:rPr>
          <w:rFonts w:eastAsia="Times New Roman" w:cs="Calibri"/>
          <w:lang w:eastAsia="pl-PL"/>
        </w:rPr>
        <w:t>zaopiniowania przez Radę Dzielnicy Ursynów m.st. Warszawy projektu uchwały Rady m.st. Warszawy w sprawie miejscowego planu zagospodarowania przestrzennego obszaru w rejonie ulic Wąwozowej, Kabacki Dukt, Wilczy Dół, Rybałtów.</w:t>
      </w:r>
      <w:r>
        <w:rPr>
          <w:rFonts w:eastAsia="Times New Roman" w:cs="Calibri"/>
          <w:lang w:eastAsia="pl-PL"/>
        </w:rPr>
        <w:t xml:space="preserve"> </w:t>
      </w:r>
      <w:r w:rsidRPr="00271D87">
        <w:rPr>
          <w:rFonts w:eastAsia="Times New Roman" w:cs="Calibri"/>
          <w:b/>
          <w:lang w:eastAsia="pl-PL"/>
        </w:rPr>
        <w:t>Druk nr 39</w:t>
      </w:r>
    </w:p>
    <w:p w:rsidR="00A47796" w:rsidRPr="00271D87" w:rsidRDefault="00A47796" w:rsidP="00DF627B">
      <w:pPr>
        <w:pStyle w:val="Akapitzlist"/>
        <w:numPr>
          <w:ilvl w:val="0"/>
          <w:numId w:val="1"/>
        </w:numPr>
        <w:spacing w:after="120" w:line="300" w:lineRule="auto"/>
        <w:ind w:left="777"/>
        <w:jc w:val="both"/>
        <w:rPr>
          <w:rFonts w:eastAsia="Times New Roman" w:cs="Calibri"/>
          <w:lang w:eastAsia="pl-PL"/>
        </w:rPr>
      </w:pPr>
      <w:r w:rsidRPr="00A73BE4">
        <w:rPr>
          <w:rFonts w:eastAsia="Times New Roman" w:cs="Calibri"/>
          <w:lang w:eastAsia="pl-PL"/>
        </w:rPr>
        <w:lastRenderedPageBreak/>
        <w:t xml:space="preserve">Rozpatrzenie projektu uchwały Rady Dzielnicy Ursynów m.st. Warszawy w sprawie wyrażenia opinii o zmianach w Załączniku Dzielnicowym do budżetu m.st. Warszawy na 2024 r, zaproponowanych przez Zarząd Dzielnicy Ursynów m.st. Warszawy w Uchwale nr 59/2024 z dnia 27 lipca 2024 r. </w:t>
      </w:r>
      <w:r w:rsidRPr="00A73BE4">
        <w:rPr>
          <w:rFonts w:eastAsia="Times New Roman" w:cs="Calibri"/>
          <w:b/>
          <w:lang w:eastAsia="pl-PL"/>
        </w:rPr>
        <w:t>Druk nr 31</w:t>
      </w:r>
    </w:p>
    <w:p w:rsidR="00A47796" w:rsidRPr="00A73BE4" w:rsidRDefault="00A47796" w:rsidP="00DF627B">
      <w:pPr>
        <w:pStyle w:val="Akapitzlist"/>
        <w:numPr>
          <w:ilvl w:val="0"/>
          <w:numId w:val="1"/>
        </w:numPr>
        <w:spacing w:after="120" w:line="300" w:lineRule="auto"/>
        <w:ind w:left="777"/>
        <w:jc w:val="both"/>
        <w:rPr>
          <w:rFonts w:eastAsia="Times New Roman" w:cs="Calibri"/>
          <w:lang w:eastAsia="pl-PL"/>
        </w:rPr>
      </w:pPr>
      <w:r w:rsidRPr="00A73BE4">
        <w:rPr>
          <w:rFonts w:eastAsia="Times New Roman" w:cs="Calibri"/>
          <w:lang w:eastAsia="pl-PL"/>
        </w:rPr>
        <w:t xml:space="preserve">Rozpatrzenie projektu uchwały Rady Dzielnicy Ursynów m.st. Warszawy w sprawie wyrażenia opinii o zmianach w Załączniku Dzielnicowym do budżetu m.st. Warszawy na 2024 r, zaproponowanych przez Zarząd Dzielnicy Ursynów m.st. Warszawy w Uchwale nr 60/2024 z dnia 24 lipca 2024 r. </w:t>
      </w:r>
      <w:r w:rsidRPr="00A73BE4">
        <w:rPr>
          <w:rFonts w:eastAsia="Times New Roman" w:cs="Calibri"/>
          <w:b/>
          <w:lang w:eastAsia="pl-PL"/>
        </w:rPr>
        <w:t>Druk nr 32</w:t>
      </w:r>
    </w:p>
    <w:p w:rsidR="00A47796" w:rsidRPr="00E756DB" w:rsidRDefault="00A47796" w:rsidP="00DF627B">
      <w:pPr>
        <w:pStyle w:val="Akapitzlist"/>
        <w:numPr>
          <w:ilvl w:val="0"/>
          <w:numId w:val="1"/>
        </w:numPr>
        <w:spacing w:after="120" w:line="300" w:lineRule="auto"/>
        <w:ind w:left="777"/>
        <w:jc w:val="both"/>
        <w:rPr>
          <w:rFonts w:eastAsia="Times New Roman" w:cs="Calibri"/>
          <w:lang w:eastAsia="pl-PL"/>
        </w:rPr>
      </w:pPr>
      <w:r w:rsidRPr="00E756DB">
        <w:rPr>
          <w:rFonts w:eastAsia="Times New Roman" w:cs="Calibri"/>
          <w:lang w:eastAsia="pl-PL"/>
        </w:rPr>
        <w:t xml:space="preserve">Rozpatrzenie projektu uchwały Rady Dzielnicy Ursynów m.st. Warszawy w sprawie wyrażenia opinii o zmianach w Załączniku Dzielnicowym do budżetu m.st. Warszawy na 2024 r, zaproponowanych przez Zarząd Dzielnicy Ursynów m.st. Warszawy w Uchwale nr 61/2024 z dnia 24 lipca 2024 r. </w:t>
      </w:r>
      <w:r w:rsidRPr="00E756DB">
        <w:rPr>
          <w:rFonts w:eastAsia="Times New Roman" w:cs="Calibri"/>
          <w:b/>
          <w:lang w:eastAsia="pl-PL"/>
        </w:rPr>
        <w:t>Druk nr 33</w:t>
      </w:r>
    </w:p>
    <w:p w:rsidR="00A47796" w:rsidRDefault="00A47796" w:rsidP="00DF627B">
      <w:pPr>
        <w:pStyle w:val="Akapitzlist"/>
        <w:numPr>
          <w:ilvl w:val="0"/>
          <w:numId w:val="1"/>
        </w:numPr>
        <w:spacing w:after="120" w:line="300" w:lineRule="auto"/>
        <w:ind w:left="777"/>
        <w:jc w:val="both"/>
        <w:rPr>
          <w:rFonts w:eastAsia="Times New Roman" w:cs="Calibri"/>
          <w:lang w:eastAsia="pl-PL"/>
        </w:rPr>
      </w:pPr>
      <w:r w:rsidRPr="00E756DB">
        <w:rPr>
          <w:rFonts w:eastAsia="Times New Roman" w:cs="Calibri"/>
          <w:lang w:eastAsia="pl-PL"/>
        </w:rPr>
        <w:t>Rozpatrzenie projektu uchwały Rady Dzielnicy Ursynów m.st. Warszawy w sprawie wyrażenia opinii o zmianach w Załączniku Dzielnicowym do budżetu m.st. Warszawy na 2024 r, zaproponowanych przez Zarząd Dzielnicy Ursynów m.st. Warszawy w Uchwale nr 62/2024 z dnia 24 lipca 2024 r.</w:t>
      </w:r>
      <w:r w:rsidRPr="00E756DB">
        <w:rPr>
          <w:rFonts w:eastAsia="Times New Roman" w:cs="Calibri"/>
          <w:b/>
          <w:lang w:eastAsia="pl-PL"/>
        </w:rPr>
        <w:t xml:space="preserve"> Druk nr 34</w:t>
      </w:r>
      <w:r w:rsidRPr="00E756DB">
        <w:rPr>
          <w:rFonts w:eastAsia="Times New Roman" w:cs="Calibri"/>
          <w:lang w:eastAsia="pl-PL"/>
        </w:rPr>
        <w:t xml:space="preserve"> </w:t>
      </w:r>
    </w:p>
    <w:p w:rsidR="00A47796" w:rsidRPr="00E756DB" w:rsidRDefault="00A47796" w:rsidP="00DF627B">
      <w:pPr>
        <w:pStyle w:val="Akapitzlist"/>
        <w:numPr>
          <w:ilvl w:val="0"/>
          <w:numId w:val="1"/>
        </w:numPr>
        <w:spacing w:after="120" w:line="300" w:lineRule="auto"/>
        <w:ind w:left="777"/>
        <w:jc w:val="both"/>
        <w:rPr>
          <w:rFonts w:eastAsia="Times New Roman" w:cs="Calibri"/>
          <w:lang w:eastAsia="pl-PL"/>
        </w:rPr>
      </w:pPr>
      <w:r w:rsidRPr="00E756DB">
        <w:rPr>
          <w:rFonts w:eastAsia="Times New Roman" w:cs="Calibri"/>
          <w:lang w:eastAsia="pl-PL"/>
        </w:rPr>
        <w:t>Rozpatrzenie projektu uchwały Rady Dzielnicy Ursynów m.st. Warszawy w sprawie</w:t>
      </w:r>
      <w:r w:rsidRPr="00E756DB">
        <w:rPr>
          <w:rFonts w:asciiTheme="minorHAnsi" w:eastAsia="Times New Roman" w:hAnsiTheme="minorHAnsi" w:cstheme="minorHAnsi"/>
          <w:b/>
          <w:color w:val="000000" w:themeColor="text1"/>
          <w:lang w:eastAsia="pl-PL"/>
        </w:rPr>
        <w:t xml:space="preserve"> </w:t>
      </w:r>
      <w:r w:rsidRPr="00E756DB">
        <w:rPr>
          <w:rFonts w:eastAsia="Times New Roman" w:cs="Calibri"/>
          <w:lang w:eastAsia="pl-PL"/>
        </w:rPr>
        <w:t>wyrażenia opinii o zmianach w Załączniku Dzielnicowym do budżetu m.st. Warszawy na 2024 r, zaproponowanych przez Zarząd Dzielnicy Ursynów m.st. Warszawy w Uchwale nr 66/2024 z dnia 29 lipca 2024 r.</w:t>
      </w:r>
      <w:r w:rsidRPr="00E756DB">
        <w:rPr>
          <w:rFonts w:eastAsia="Times New Roman" w:cs="Calibri"/>
          <w:b/>
          <w:lang w:eastAsia="pl-PL"/>
        </w:rPr>
        <w:t xml:space="preserve"> Druk nr 36</w:t>
      </w:r>
    </w:p>
    <w:p w:rsidR="00A47796" w:rsidRPr="00A47796" w:rsidRDefault="00A47796" w:rsidP="00DF627B">
      <w:pPr>
        <w:pStyle w:val="Akapitzlist"/>
        <w:numPr>
          <w:ilvl w:val="0"/>
          <w:numId w:val="1"/>
        </w:numPr>
        <w:spacing w:after="120" w:line="300" w:lineRule="auto"/>
        <w:ind w:left="777"/>
        <w:jc w:val="both"/>
        <w:rPr>
          <w:rFonts w:eastAsia="Times New Roman" w:cs="Calibri"/>
          <w:lang w:eastAsia="pl-PL"/>
        </w:rPr>
      </w:pPr>
      <w:r w:rsidRPr="00A47796">
        <w:rPr>
          <w:rFonts w:eastAsia="Times New Roman" w:cs="Calibri"/>
          <w:lang w:eastAsia="pl-PL"/>
        </w:rPr>
        <w:t xml:space="preserve">Rozpatrzenie projektu uchwały Rady Dzielnicy Ursynów m.st. Warszawy w sprawie wyrażenia opinii o zmianach w Załączniku Dzielnicowym do budżetu m.st. Warszawy na 2024 r, zaproponowanych przez Zarząd Dzielnicy Ursynów m.st. Warszawy w Uchwale nr 69/2024 z dnia 5 sierpnia 2024 r. </w:t>
      </w:r>
      <w:r w:rsidRPr="00A47796">
        <w:rPr>
          <w:rFonts w:eastAsia="Times New Roman" w:cs="Calibri"/>
          <w:b/>
          <w:lang w:eastAsia="pl-PL"/>
        </w:rPr>
        <w:t>Druk nr 38</w:t>
      </w:r>
    </w:p>
    <w:p w:rsidR="00DF627B" w:rsidRPr="00DF627B" w:rsidRDefault="00A47796" w:rsidP="00DF627B">
      <w:pPr>
        <w:pStyle w:val="Akapitzlist"/>
        <w:numPr>
          <w:ilvl w:val="0"/>
          <w:numId w:val="1"/>
        </w:numPr>
        <w:spacing w:after="120" w:line="300" w:lineRule="auto"/>
        <w:ind w:left="777"/>
        <w:jc w:val="both"/>
        <w:rPr>
          <w:rFonts w:eastAsia="Times New Roman" w:cs="Calibri"/>
          <w:lang w:eastAsia="pl-PL"/>
        </w:rPr>
      </w:pPr>
      <w:r w:rsidRPr="00A47796">
        <w:rPr>
          <w:rFonts w:eastAsia="Times New Roman" w:cs="Calibri"/>
          <w:lang w:eastAsia="pl-PL"/>
        </w:rPr>
        <w:t xml:space="preserve">Rozpatrzenie projektu uchwały Rady Dzielnicy Ursynów m.st. Warszawy w sprawie wyrażenia opinii o zmianach w Załączniku Dzielnicowym do budżetu m.st. Warszawy na 2024 r, zaproponowanych przez Zarząd Dzielnicy Ursynów m.st. Warszawy w Uchwale nr 78/2024 z dnia 22 sierpnia 2024 r. </w:t>
      </w:r>
      <w:r w:rsidRPr="00A47796">
        <w:rPr>
          <w:rFonts w:eastAsia="Times New Roman" w:cs="Calibri"/>
          <w:b/>
          <w:lang w:eastAsia="pl-PL"/>
        </w:rPr>
        <w:t>Druk nr 41</w:t>
      </w:r>
    </w:p>
    <w:p w:rsidR="00A47796" w:rsidRPr="00DF627B" w:rsidRDefault="00A47796" w:rsidP="00DF627B">
      <w:pPr>
        <w:pStyle w:val="Akapitzlist"/>
        <w:numPr>
          <w:ilvl w:val="0"/>
          <w:numId w:val="1"/>
        </w:numPr>
        <w:spacing w:after="120" w:line="300" w:lineRule="auto"/>
        <w:ind w:left="777"/>
        <w:jc w:val="both"/>
        <w:rPr>
          <w:rFonts w:eastAsia="Times New Roman" w:cs="Calibri"/>
          <w:lang w:eastAsia="pl-PL"/>
        </w:rPr>
      </w:pPr>
      <w:r w:rsidRPr="00DF627B">
        <w:rPr>
          <w:rFonts w:eastAsia="Times New Roman" w:cs="Calibri"/>
          <w:lang w:eastAsia="pl-PL"/>
        </w:rPr>
        <w:t xml:space="preserve">Rozpatrzenie projektu uchwały Rady Dzielnicy Ursynów m.st. Warszawy w sprawie </w:t>
      </w:r>
      <w:r>
        <w:t>powołania Komisji Mieszkaniowej w Dzielnicy Ursynów m.st. Warszawy.</w:t>
      </w:r>
      <w:r w:rsidRPr="00DF627B">
        <w:rPr>
          <w:rFonts w:eastAsia="Times New Roman" w:cs="Calibri"/>
          <w:b/>
          <w:lang w:eastAsia="pl-PL"/>
        </w:rPr>
        <w:t xml:space="preserve"> Druk nr 35 </w:t>
      </w:r>
    </w:p>
    <w:p w:rsidR="00A47796" w:rsidRPr="00E756DB" w:rsidRDefault="00A47796" w:rsidP="00DF627B">
      <w:pPr>
        <w:pStyle w:val="Akapitzlist"/>
        <w:numPr>
          <w:ilvl w:val="0"/>
          <w:numId w:val="1"/>
        </w:numPr>
        <w:spacing w:after="120" w:line="300" w:lineRule="auto"/>
        <w:ind w:left="777"/>
        <w:jc w:val="both"/>
        <w:rPr>
          <w:rFonts w:eastAsia="Times New Roman" w:cs="Calibri"/>
          <w:lang w:eastAsia="pl-PL"/>
        </w:rPr>
      </w:pPr>
      <w:r w:rsidRPr="00E756DB">
        <w:rPr>
          <w:rFonts w:eastAsia="Times New Roman" w:cs="Calibri"/>
          <w:lang w:eastAsia="pl-PL"/>
        </w:rPr>
        <w:t>Rozpatrzenie projektu uchwały Rady Dzielnicy Ursynów m.st. Warszawy w sprawie zmiany w składzie osobowym Komisji Skarg, Wniosków i Petycji Rady Dzielnicy Ursynów m.st. Warszawy.</w:t>
      </w:r>
      <w:r w:rsidRPr="00E756DB">
        <w:rPr>
          <w:rFonts w:eastAsia="Times New Roman" w:cs="Calibri"/>
          <w:b/>
          <w:lang w:eastAsia="pl-PL"/>
        </w:rPr>
        <w:t xml:space="preserve"> Druk nr 37 </w:t>
      </w:r>
    </w:p>
    <w:p w:rsidR="00A47796" w:rsidRPr="00C5730B" w:rsidRDefault="00A47796" w:rsidP="00DF627B">
      <w:pPr>
        <w:pStyle w:val="Akapitzlist"/>
        <w:numPr>
          <w:ilvl w:val="0"/>
          <w:numId w:val="1"/>
        </w:numPr>
        <w:spacing w:after="120" w:line="300" w:lineRule="auto"/>
        <w:ind w:left="777"/>
        <w:jc w:val="both"/>
        <w:rPr>
          <w:rFonts w:eastAsia="Times New Roman" w:cs="Calibri"/>
          <w:lang w:eastAsia="pl-PL"/>
        </w:rPr>
      </w:pPr>
      <w:r w:rsidRPr="00E756DB">
        <w:rPr>
          <w:rFonts w:eastAsia="Times New Roman" w:cs="Calibri"/>
          <w:lang w:eastAsia="pl-PL"/>
        </w:rPr>
        <w:t>Interpelacje, zapytania i wolne wnioski.</w:t>
      </w:r>
    </w:p>
    <w:p w:rsidR="00842634" w:rsidRDefault="008D5BF4" w:rsidP="004247CF">
      <w:pPr>
        <w:rPr>
          <w:b/>
        </w:rPr>
      </w:pPr>
      <w:r w:rsidRPr="008D5BF4">
        <w:rPr>
          <w:b/>
        </w:rPr>
        <w:t>Ad 2</w:t>
      </w:r>
    </w:p>
    <w:p w:rsidR="001B6612" w:rsidRDefault="001B6612" w:rsidP="001B6612">
      <w:pPr>
        <w:spacing w:after="120" w:line="300" w:lineRule="auto"/>
        <w:jc w:val="both"/>
        <w:rPr>
          <w:rFonts w:cs="Calibri"/>
          <w:b/>
          <w:iCs/>
          <w:lang w:eastAsia="pl-PL"/>
        </w:rPr>
      </w:pPr>
      <w:r w:rsidRPr="001B6612">
        <w:rPr>
          <w:rFonts w:cs="Calibri"/>
          <w:b/>
          <w:iCs/>
          <w:lang w:eastAsia="pl-PL"/>
        </w:rPr>
        <w:t>Przyjęcie protokołów z dn. 13.06.2024 r. i 02.07.2024 r.</w:t>
      </w:r>
    </w:p>
    <w:p w:rsidR="001B6612" w:rsidRDefault="001B6612" w:rsidP="001B6612">
      <w:pPr>
        <w:spacing w:after="120" w:line="300" w:lineRule="auto"/>
        <w:jc w:val="both"/>
        <w:rPr>
          <w:rFonts w:cs="Calibri"/>
          <w:bCs/>
          <w:iCs/>
          <w:lang w:eastAsia="pl-PL"/>
        </w:rPr>
      </w:pPr>
      <w:r>
        <w:rPr>
          <w:rFonts w:cs="Calibri"/>
          <w:bCs/>
          <w:iCs/>
          <w:lang w:eastAsia="pl-PL"/>
        </w:rPr>
        <w:t>Uwag nie było i protokoły zostały przyjęte</w:t>
      </w:r>
      <w:r w:rsidRPr="001B6612">
        <w:rPr>
          <w:rFonts w:cs="Calibri"/>
          <w:bCs/>
          <w:iCs/>
          <w:lang w:eastAsia="pl-PL"/>
        </w:rPr>
        <w:t>.</w:t>
      </w:r>
    </w:p>
    <w:p w:rsidR="001B6612" w:rsidRDefault="001B6612" w:rsidP="001B6612">
      <w:pPr>
        <w:spacing w:after="120" w:line="300" w:lineRule="auto"/>
        <w:jc w:val="both"/>
        <w:rPr>
          <w:rFonts w:cs="Calibri"/>
          <w:b/>
          <w:bCs/>
          <w:iCs/>
          <w:lang w:eastAsia="pl-PL"/>
        </w:rPr>
      </w:pPr>
      <w:r w:rsidRPr="00246A18">
        <w:rPr>
          <w:rFonts w:cs="Calibri"/>
          <w:b/>
          <w:bCs/>
          <w:iCs/>
          <w:lang w:eastAsia="pl-PL"/>
        </w:rPr>
        <w:t>Ad 3</w:t>
      </w:r>
    </w:p>
    <w:p w:rsidR="00246A18" w:rsidRDefault="00246A18" w:rsidP="001B6612">
      <w:pPr>
        <w:spacing w:after="120" w:line="300" w:lineRule="auto"/>
        <w:jc w:val="both"/>
        <w:rPr>
          <w:rFonts w:cs="Calibri"/>
          <w:b/>
          <w:bCs/>
          <w:iCs/>
          <w:lang w:eastAsia="pl-PL"/>
        </w:rPr>
      </w:pPr>
      <w:r w:rsidRPr="00246A18">
        <w:rPr>
          <w:rFonts w:cs="Calibri"/>
          <w:bCs/>
          <w:iCs/>
          <w:lang w:eastAsia="pl-PL"/>
        </w:rPr>
        <w:t xml:space="preserve">Rozpatrzenie projektu uchwały Rady Dzielnicy Ursynów m.st. Warszawy w sprawie zaopiniowania przez Radę Dzielnicy Ursynów m.st. Warszawy projektu uchwały Rady m.st. Warszawy w sprawie </w:t>
      </w:r>
      <w:r w:rsidRPr="00246A18">
        <w:rPr>
          <w:rFonts w:cs="Calibri"/>
          <w:bCs/>
          <w:iCs/>
          <w:lang w:eastAsia="pl-PL"/>
        </w:rPr>
        <w:lastRenderedPageBreak/>
        <w:t>miejscowego planu zagospodarowania przestrzennego obszaru w rejonie ulic Wąwozowej, Kabacki Dukt, Wilczy Dół, Rybałtów.</w:t>
      </w:r>
      <w:r w:rsidRPr="00246A18">
        <w:rPr>
          <w:rFonts w:cs="Calibri"/>
          <w:b/>
          <w:bCs/>
          <w:iCs/>
          <w:lang w:eastAsia="pl-PL"/>
        </w:rPr>
        <w:t xml:space="preserve"> Druk nr 39</w:t>
      </w:r>
    </w:p>
    <w:p w:rsidR="00BC0830" w:rsidRDefault="001B6612" w:rsidP="00BC0830">
      <w:pPr>
        <w:spacing w:after="120" w:line="300" w:lineRule="auto"/>
        <w:jc w:val="both"/>
        <w:rPr>
          <w:rFonts w:cs="Calibri"/>
          <w:bCs/>
          <w:iCs/>
          <w:lang w:eastAsia="pl-PL"/>
        </w:rPr>
      </w:pPr>
      <w:r w:rsidRPr="009D5CD3">
        <w:rPr>
          <w:rFonts w:cs="Calibri"/>
          <w:b/>
          <w:bCs/>
          <w:iCs/>
          <w:lang w:eastAsia="pl-PL"/>
        </w:rPr>
        <w:t>Pani Agnieszka Kaczmarczyk</w:t>
      </w:r>
      <w:r>
        <w:rPr>
          <w:rFonts w:cs="Calibri"/>
          <w:bCs/>
          <w:iCs/>
          <w:lang w:eastAsia="pl-PL"/>
        </w:rPr>
        <w:t xml:space="preserve"> Naczelnik Wydziału Zagospodarowania Przestrzennego </w:t>
      </w:r>
      <w:r w:rsidR="00147F8B">
        <w:rPr>
          <w:rFonts w:cs="Calibri"/>
          <w:bCs/>
          <w:iCs/>
          <w:lang w:eastAsia="pl-PL"/>
        </w:rPr>
        <w:t xml:space="preserve">– </w:t>
      </w:r>
      <w:r>
        <w:rPr>
          <w:rFonts w:cs="Calibri"/>
          <w:bCs/>
          <w:iCs/>
          <w:lang w:eastAsia="pl-PL"/>
        </w:rPr>
        <w:t xml:space="preserve">Południe </w:t>
      </w:r>
      <w:r w:rsidR="00147F8B">
        <w:rPr>
          <w:rFonts w:cs="Calibri"/>
          <w:bCs/>
          <w:iCs/>
          <w:lang w:eastAsia="pl-PL"/>
        </w:rPr>
        <w:t>w Biurze</w:t>
      </w:r>
      <w:r w:rsidR="009D5CD3">
        <w:rPr>
          <w:rFonts w:cs="Calibri"/>
          <w:bCs/>
          <w:iCs/>
          <w:lang w:eastAsia="pl-PL"/>
        </w:rPr>
        <w:t xml:space="preserve"> Architektury i Planowania Przestrzennego </w:t>
      </w:r>
      <w:r w:rsidR="00147F8B">
        <w:rPr>
          <w:rFonts w:cs="Calibri"/>
          <w:bCs/>
          <w:iCs/>
          <w:lang w:eastAsia="pl-PL"/>
        </w:rPr>
        <w:t xml:space="preserve">Urzędu m.st. Warszawy </w:t>
      </w:r>
      <w:r w:rsidR="00BC0830">
        <w:rPr>
          <w:rFonts w:cs="Calibri"/>
          <w:bCs/>
          <w:iCs/>
          <w:lang w:eastAsia="pl-PL"/>
        </w:rPr>
        <w:t xml:space="preserve">– zaprezentowała </w:t>
      </w:r>
      <w:r w:rsidR="00BC0830" w:rsidRPr="00BC0830">
        <w:rPr>
          <w:rFonts w:cs="Calibri"/>
          <w:bCs/>
          <w:iCs/>
          <w:lang w:eastAsia="pl-PL"/>
        </w:rPr>
        <w:t>projekt miejscowego planu zagospodarowania przestrzennego obszaru w rejonie ulic Wąwozowej, Kabacki Dukt, Wilczy Dół, Rybałtów.</w:t>
      </w:r>
      <w:r w:rsidR="00BC0830">
        <w:rPr>
          <w:rFonts w:cs="Calibri"/>
          <w:bCs/>
          <w:iCs/>
          <w:lang w:eastAsia="pl-PL"/>
        </w:rPr>
        <w:t xml:space="preserve"> Prezentacja ta stanowi </w:t>
      </w:r>
      <w:r w:rsidR="00BC0830" w:rsidRPr="00BC0830">
        <w:rPr>
          <w:rFonts w:cs="Calibri"/>
          <w:b/>
          <w:bCs/>
          <w:iCs/>
          <w:lang w:eastAsia="pl-PL"/>
        </w:rPr>
        <w:t>załącznik nr 4</w:t>
      </w:r>
      <w:r w:rsidR="00BC0830">
        <w:rPr>
          <w:rFonts w:cs="Calibri"/>
          <w:bCs/>
          <w:iCs/>
          <w:lang w:eastAsia="pl-PL"/>
        </w:rPr>
        <w:t xml:space="preserve"> </w:t>
      </w:r>
      <w:r w:rsidR="00BC0830" w:rsidRPr="00BC0830">
        <w:rPr>
          <w:rFonts w:cs="Calibri"/>
          <w:bCs/>
          <w:iCs/>
          <w:lang w:eastAsia="pl-PL"/>
        </w:rPr>
        <w:t>do oryginału niniejszego protokołu.</w:t>
      </w:r>
      <w:r w:rsidR="00BC0830">
        <w:rPr>
          <w:rFonts w:cs="Calibri"/>
          <w:bCs/>
          <w:iCs/>
          <w:lang w:eastAsia="pl-PL"/>
        </w:rPr>
        <w:t xml:space="preserve"> Przedstawiła nw. informacje:</w:t>
      </w:r>
    </w:p>
    <w:p w:rsidR="00BC0830" w:rsidRPr="000F2568" w:rsidRDefault="00BC0830" w:rsidP="00BC0830">
      <w:pPr>
        <w:pStyle w:val="Akapitzlist"/>
        <w:numPr>
          <w:ilvl w:val="0"/>
          <w:numId w:val="4"/>
        </w:numPr>
      </w:pPr>
      <w:r w:rsidRPr="000F2568">
        <w:t xml:space="preserve">Obszar opracowania położony jest na terenie Dzielnicy Ursynów. </w:t>
      </w:r>
      <w:r>
        <w:t xml:space="preserve">Zajmuje powierzchnię ok. 29 ha. </w:t>
      </w:r>
      <w:r w:rsidRPr="000F2568">
        <w:t xml:space="preserve">Z obszarem opracowania graniczą dwa obowiązujące plany miejscowe : od strony zachodniej opracowania – mpzp Natolin Zachodni – Część Moczydłowska Wschód i od strony wschodniej opracowania mpzp Ursynów Południe – Kabaty. Natomiast na obszarze obowiązującego mpzp Ursynów Południe – Kabaty podjęto uchwałę </w:t>
      </w:r>
      <w:r>
        <w:t xml:space="preserve">o nr LXXIV/2095/2018 z dnia 27-09-2018 r. </w:t>
      </w:r>
      <w:r w:rsidRPr="000F2568">
        <w:t xml:space="preserve">o przystąpieniu do sporządzenia mpzp w rejonie ul. Wąwozowej i Al. Komisji Edukacji Narodowej. </w:t>
      </w:r>
    </w:p>
    <w:p w:rsidR="00436DA7" w:rsidRPr="0058497C" w:rsidRDefault="00436DA7" w:rsidP="00436DA7">
      <w:pPr>
        <w:pStyle w:val="Akapitzlist"/>
        <w:numPr>
          <w:ilvl w:val="0"/>
          <w:numId w:val="4"/>
        </w:numPr>
      </w:pPr>
      <w:r w:rsidRPr="0058497C">
        <w:t>Podstawą sporządzeni</w:t>
      </w:r>
      <w:r>
        <w:t>a planu jest uchwała Rady m.st.</w:t>
      </w:r>
      <w:r w:rsidRPr="0058497C">
        <w:t xml:space="preserve"> Warszawy z 13 października 2022 r. w sprawie przystąpienia do sporządzenia ninie</w:t>
      </w:r>
      <w:r>
        <w:t>jszego planu. Zmieniona uchwałą</w:t>
      </w:r>
      <w:r w:rsidRPr="0058497C">
        <w:t xml:space="preserve"> z 11 stycznia 2024 r. Zmiana uchwały o przystąpieniu wynikała ze zmiany granicy obszaru opracowania w południowo-wschodniej części.</w:t>
      </w:r>
    </w:p>
    <w:p w:rsidR="00436DA7" w:rsidRPr="0058497C" w:rsidRDefault="00436DA7" w:rsidP="00436DA7">
      <w:pPr>
        <w:pStyle w:val="Akapitzlist"/>
        <w:ind w:left="1425"/>
      </w:pPr>
      <w:r w:rsidRPr="0058497C">
        <w:t>W uchwale w sprawie przystąpienia do planu miejscowego przyjęto następujące cele sporządzenia planu:</w:t>
      </w:r>
      <w:r w:rsidRPr="0058497C">
        <w:br/>
        <w:t>• ochrona istniejącej zieleni towarzyszącej zabudowie mieszkaniowej wielorodzinnej oraz układu urbanistycznego,</w:t>
      </w:r>
      <w:r w:rsidRPr="0058497C">
        <w:br/>
        <w:t>• analiza sposobu zagospodarowania i zasadności uzupełnienia istniejącej zabudowy o zabudowę о funkcjach mieszkaniowych i usługowych, z uwzględnieniem gabarytów istniejących budynków z zachowaniem zieleni urządzonej.</w:t>
      </w:r>
    </w:p>
    <w:p w:rsidR="00436DA7" w:rsidRDefault="00436DA7" w:rsidP="00436DA7">
      <w:pPr>
        <w:pStyle w:val="Akapitzlist"/>
        <w:ind w:left="1425"/>
      </w:pPr>
      <w:r w:rsidRPr="00436DA7">
        <w:rPr>
          <w:rFonts w:cstheme="minorHAnsi"/>
        </w:rPr>
        <w:t>Przystąpienie do sporządzenia planu uwzględnia postulaty uchwały</w:t>
      </w:r>
      <w:r>
        <w:rPr>
          <w:rFonts w:cstheme="minorHAnsi"/>
        </w:rPr>
        <w:t xml:space="preserve"> </w:t>
      </w:r>
      <w:r w:rsidRPr="00436DA7">
        <w:rPr>
          <w:rFonts w:cstheme="minorHAnsi"/>
        </w:rPr>
        <w:t xml:space="preserve">Rady Dzielnicy Ursynów z 5 lipca 2022 r., wyrażającej pilną potrzebę przystąpienia do sporządzenia ww. planu miejscowego. </w:t>
      </w:r>
      <w:r w:rsidRPr="0058497C">
        <w:t xml:space="preserve">O sporządzenie planu miejscowego wnioskowała </w:t>
      </w:r>
      <w:r>
        <w:t>też</w:t>
      </w:r>
      <w:r w:rsidRPr="0058497C">
        <w:t xml:space="preserve"> mieszkańcy </w:t>
      </w:r>
      <w:r>
        <w:t xml:space="preserve">m.in. </w:t>
      </w:r>
      <w:r w:rsidRPr="0058497C">
        <w:t xml:space="preserve">w petycji </w:t>
      </w:r>
      <w:r w:rsidRPr="00436DA7">
        <w:rPr>
          <w:rFonts w:cstheme="minorHAnsi"/>
        </w:rPr>
        <w:t xml:space="preserve"> „w </w:t>
      </w:r>
      <w:r w:rsidRPr="00436DA7">
        <w:rPr>
          <w:rFonts w:cstheme="minorHAnsi"/>
          <w:i/>
        </w:rPr>
        <w:t>sprawie ochrony terenów zielonych zlokalizowanych między Stacją Techniczno-Postojową Metra Warszawskiego Kabaty a blokami mieszkalnymi nr 1 i nr 2/4 przy ul. Polnej Róży w Warszawie przed zabudową mieszkaniową",</w:t>
      </w:r>
      <w:r w:rsidRPr="00436DA7">
        <w:rPr>
          <w:rFonts w:cstheme="minorHAnsi"/>
        </w:rPr>
        <w:t xml:space="preserve"> w której mieszkańcy proszą o „</w:t>
      </w:r>
      <w:r w:rsidRPr="00436DA7">
        <w:rPr>
          <w:rFonts w:cstheme="minorHAnsi"/>
          <w:i/>
        </w:rPr>
        <w:t>podjęcie stosownych działań zmierzających do podjęcia prac nad uchwałą o włączeniu do planu zagospodarowania prz</w:t>
      </w:r>
      <w:r>
        <w:rPr>
          <w:rFonts w:cstheme="minorHAnsi"/>
          <w:i/>
        </w:rPr>
        <w:t>estrzennego m. st. Warszawy dzia</w:t>
      </w:r>
      <w:r w:rsidRPr="00436DA7">
        <w:rPr>
          <w:rFonts w:cstheme="minorHAnsi"/>
          <w:i/>
        </w:rPr>
        <w:t>łek nr 14 z obrębu 1-12-03 i nr 57/11 z obrębu 1-11-12 przy ul. Polnej Róży w Dzielnicy Ursynów m. st. Warszawy</w:t>
      </w:r>
      <w:r w:rsidRPr="00436DA7">
        <w:rPr>
          <w:rFonts w:cstheme="minorHAnsi"/>
        </w:rPr>
        <w:t>" oraz w petycji „</w:t>
      </w:r>
      <w:r w:rsidRPr="00436DA7">
        <w:rPr>
          <w:rFonts w:cstheme="minorHAnsi"/>
          <w:i/>
        </w:rPr>
        <w:t>w sprawie uruchomienia procedury uchwalenia planu miejscowego dla Kabat południowych</w:t>
      </w:r>
      <w:r w:rsidRPr="00436DA7">
        <w:rPr>
          <w:rFonts w:cstheme="minorHAnsi"/>
        </w:rPr>
        <w:t>”, w której Spółdzielnia Budowlano-Mieszkaniowa „MERKURY" zwracała się „</w:t>
      </w:r>
      <w:r w:rsidRPr="00436DA7">
        <w:rPr>
          <w:rFonts w:cstheme="minorHAnsi"/>
          <w:i/>
        </w:rPr>
        <w:t>z prośbą o niezwłoczne uruchomienie procedury uchwalenia miejscowego planu zagospodarowania przestrzennego dla Kabat południowych”.</w:t>
      </w:r>
    </w:p>
    <w:p w:rsidR="00436DA7" w:rsidRPr="0058497C" w:rsidRDefault="00436DA7" w:rsidP="00436DA7">
      <w:pPr>
        <w:pStyle w:val="Akapitzlist"/>
        <w:numPr>
          <w:ilvl w:val="0"/>
          <w:numId w:val="4"/>
        </w:numPr>
      </w:pPr>
      <w:r w:rsidRPr="0058497C">
        <w:t>Na północ z obszarem sąsiaduje Osiedle Moczydło, na którym dominuje zabudowa mieszkaniowa wielorodzinna, z towarzyszącymi usługami zlokalizowanymi głównie w parterach budynków. Przy północno-wschodnim narożniku ulic Stryjeńskich i Wąwozowe</w:t>
      </w:r>
      <w:r>
        <w:t>j znajduje się Pasaż Handlowy</w:t>
      </w:r>
      <w:r w:rsidRPr="0058497C">
        <w:t xml:space="preserve"> Kabaty. Przy wschodniej granicy opracowania, w bezpośrednim sąsiedztwie, zlokalizowana jest zabudowa mieszkaniowa wielorodzinna z usługami w parterach, stanowiąca zachodnią pierzeję al. Komisji Edukacji Narodowej (al. KEN). Na skrzyżowaniu ulic Wąwozowej i al. Komisji Edukacji Narodowej zlokalizowana jest stacja krańcowa I linii Metra </w:t>
      </w:r>
      <w:r w:rsidRPr="0058497C">
        <w:lastRenderedPageBreak/>
        <w:t xml:space="preserve">Warszawskiego – Metro Kabaty. Na południu w bezpośrednim sąsiedztwie znajduje się stacja techniczno-postojowa Metra Warszawskiego (STP Kabaty). Tuż za nią położony jest rozległy kompleks leśny Las Kabacki im. Stefana Starzyńskiego. </w:t>
      </w:r>
      <w:r w:rsidRPr="00436DA7">
        <w:rPr>
          <w:rFonts w:cstheme="minorHAnsi"/>
        </w:rPr>
        <w:t>. Jest to największy rezerwat przyrody w województwie mazowieckim i jeden z najważniejszych obiektów przyrodniczych w Warszawie</w:t>
      </w:r>
      <w:r>
        <w:t xml:space="preserve">. </w:t>
      </w:r>
      <w:r w:rsidRPr="0058497C">
        <w:t>Na zachodzie z obszarem opracowania sąsiaduje Osiedle Sadyba Kabacka, na którym znajduje się przede wszystkim zabudowa mieszkaniowa jednorodzinna. U zbiegu ulic Rybałtów i Wąwozowej położony jest kościół rzymskokatolicki pw. Św. Ojca Pio.</w:t>
      </w:r>
    </w:p>
    <w:p w:rsidR="00436DA7" w:rsidRDefault="00436DA7" w:rsidP="00436DA7">
      <w:pPr>
        <w:pStyle w:val="Akapitzlist"/>
        <w:numPr>
          <w:ilvl w:val="0"/>
          <w:numId w:val="4"/>
        </w:numPr>
      </w:pPr>
      <w:r w:rsidRPr="0058497C">
        <w:t>Na obszarze opracowania zlokalizowana jest głównie zabudowa mieszkaniowa wielorodzinna o wykształconej zwartej strukturze. Zabudowie towarzyszą usługi w formie lokali użytkowych w parterach budynków. Funkcjonują w nich głównie sklepy spożywcze i różnorodne usługi gastronomiczne. Na obszarze opracowania rozwinięte są również usługi z zakresu ochrony zdrowia. W południowo-zachodniej części obszaru znajduje się kompleks oświatowy ze Szkołą Podstawową im. Tony Halika oraz Przedszkole nr 201 „Misia Uszatka”</w:t>
      </w:r>
      <w:r w:rsidRPr="00436DA7">
        <w:rPr>
          <w:rFonts w:cstheme="minorHAnsi"/>
        </w:rPr>
        <w:t xml:space="preserve"> wraz z boiskiem sportowym i placami zabaw</w:t>
      </w:r>
      <w:r w:rsidRPr="0058497C">
        <w:t>.</w:t>
      </w:r>
      <w:r>
        <w:br/>
      </w:r>
      <w:r w:rsidRPr="0058497C">
        <w:t xml:space="preserve"> W ramach zespołu oświatowego funkcjonuje Ursynowskie Centrum Sportu i Rekreacji z pływalnią „Aqua Relaks” i siłownią. </w:t>
      </w:r>
      <w:r w:rsidRPr="00436DA7">
        <w:rPr>
          <w:rFonts w:cstheme="minorHAnsi"/>
        </w:rPr>
        <w:t xml:space="preserve">W granicach opracowania znajdują się również prywatne przedszkola i żłobki, szkoła języka angielskiego i centrum edukacji. </w:t>
      </w:r>
      <w:r w:rsidRPr="0058497C">
        <w:t>Zabudowie mieszkaniowej wielorodzinnej towarzyszy zieleń osiedlowa zlokalizowana głównie na stropodachach garaży podziemnych.</w:t>
      </w:r>
    </w:p>
    <w:p w:rsidR="00BF7AAB" w:rsidRPr="0058497C" w:rsidRDefault="00BF7AAB" w:rsidP="00BF7AAB">
      <w:pPr>
        <w:pStyle w:val="Akapitzlist"/>
        <w:numPr>
          <w:ilvl w:val="0"/>
          <w:numId w:val="4"/>
        </w:numPr>
      </w:pPr>
      <w:r w:rsidRPr="0058497C">
        <w:t xml:space="preserve">Na obszarze opracowania, znajdują się w większości budynki V-VI kondygnacyjne, z lokalnymi zwyżkami do VII i VIII kondygnacji. Wyższa zabudowa koncentruje się w północno-zachodniej części obszaru i wzdłuż ul. Mielczarskiego i ul. Wąwozowej, natomiast niższa w południowo-wschodniej części obszaru. </w:t>
      </w:r>
    </w:p>
    <w:p w:rsidR="00BF7AAB" w:rsidRPr="0058497C" w:rsidRDefault="00BF7AAB" w:rsidP="00BF7AAB">
      <w:pPr>
        <w:pStyle w:val="Akapitzlist"/>
        <w:numPr>
          <w:ilvl w:val="0"/>
          <w:numId w:val="4"/>
        </w:numPr>
      </w:pPr>
      <w:r w:rsidRPr="0058497C">
        <w:t>Wśród większych terenów zieleni można wyróżnić Tereny Zieleni przy STP Kabaty i Park Motyli zlokalizowane w południowej części obszaru opracowania, które pełnią funkcje rekreacyjno-wypoczynkowe. Park przy STP stanowi kontynuację zieleni Lasu Kabackiego. Przy skrzyżowaniu ulic Polnej Róży i Za Łąkami znajduje się niewielki Skwer Złotówki, natomiast przy ul. Na Przyzbie położony jest Skwer bez nazwy.</w:t>
      </w:r>
    </w:p>
    <w:p w:rsidR="00BF7AAB" w:rsidRPr="0058497C" w:rsidRDefault="00BF7AAB" w:rsidP="00BF7AAB">
      <w:pPr>
        <w:pStyle w:val="Akapitzlist"/>
        <w:numPr>
          <w:ilvl w:val="0"/>
          <w:numId w:val="4"/>
        </w:numPr>
      </w:pPr>
      <w:r w:rsidRPr="0058497C">
        <w:t>Najwięcej jest gruntów we własności osób fizycznych i osób prawnych oznaczono je kolorem zielonym stanowią około 44%. Grunty m.st. Warszawy oznaczono kolorem żółtym w większości są to grunty pod drogami, ale również pod terenami zieleni i terenami usług publicznych około 33%. Mniejszy udział stanowią grunty miejskie oddane w użytkowanie wieczyste</w:t>
      </w:r>
      <w:r>
        <w:t xml:space="preserve"> (</w:t>
      </w:r>
      <w:r w:rsidRPr="00BF7AAB">
        <w:rPr>
          <w:rFonts w:cstheme="minorHAnsi"/>
        </w:rPr>
        <w:t>ok. 3,2 %)</w:t>
      </w:r>
      <w:r w:rsidRPr="0058497C">
        <w:t xml:space="preserve"> oraz grunty </w:t>
      </w:r>
      <w:r>
        <w:br/>
      </w:r>
      <w:r w:rsidRPr="0058497C">
        <w:t>o nieustalonym prawie własności</w:t>
      </w:r>
      <w:r>
        <w:t xml:space="preserve"> (ok. 0,2%)</w:t>
      </w:r>
    </w:p>
    <w:p w:rsidR="00BF7AAB" w:rsidRDefault="00BF7AAB" w:rsidP="00BF7AAB">
      <w:pPr>
        <w:pStyle w:val="Akapitzlist"/>
        <w:numPr>
          <w:ilvl w:val="0"/>
          <w:numId w:val="4"/>
        </w:numPr>
      </w:pPr>
      <w:r w:rsidRPr="0058497C">
        <w:t>W studium obszar zaliczony jest do jednostki M1.20, czyli do terenu o przewadze zabudowy mieszkaniowej wielorodzinnej o kategorii wysokości do 20 m. Na terenie M1. 20. Studium ustala się priorytet dla lokalizowania funkcji mieszkaniowej i niezbędnych inwestycji celu publicznego, dopuszcza lokalizowanie funkcji usługowej, z zaleceniem by udział tej funkcji kształtował się do 40% powierzchni zabudowy na terenie. Obszar położony jest w strefie miejskiej o intensywności zabudowy 1,5. Teren przylega do powiązań głównych przestrzeni o charakterze reprezentacyjnym. Studium nie ustala minimalnego % udziału PBC, jednak zaleca się, że wskaźnik PBC powinien kształtować się w granicach 25 – 40%.</w:t>
      </w:r>
    </w:p>
    <w:p w:rsidR="00BF7AAB" w:rsidRPr="00BF7AAB" w:rsidRDefault="00BF7AAB" w:rsidP="00BF7AAB">
      <w:pPr>
        <w:pStyle w:val="Akapitzlist"/>
        <w:numPr>
          <w:ilvl w:val="0"/>
          <w:numId w:val="4"/>
        </w:numPr>
        <w:spacing w:before="240" w:line="276" w:lineRule="auto"/>
        <w:jc w:val="both"/>
        <w:rPr>
          <w:rFonts w:cstheme="minorHAnsi"/>
        </w:rPr>
      </w:pPr>
      <w:r w:rsidRPr="00BF7AAB">
        <w:rPr>
          <w:rFonts w:cstheme="minorHAnsi"/>
        </w:rPr>
        <w:t>W Studium Uwarunkowań i Kierunków Zagospodarowania Przestrzennego m.st. Warszawy obszar opracowania nie został bezpośrednio zaliczony do terenów Systemu Przyrodniczego Warszawy (SPW), jednak od południa sąsiaduje on z dużym kompleksem leśnym Lasem Kabackim, który jest wskazany w Studium jako podstawowy obszar SPW. Przyjęte w projekcie planu rozwiązania funkcjonalno-</w:t>
      </w:r>
      <w:r w:rsidRPr="00BF7AAB">
        <w:rPr>
          <w:rFonts w:cstheme="minorHAnsi"/>
        </w:rPr>
        <w:lastRenderedPageBreak/>
        <w:t xml:space="preserve">przestrzenne oraz ustalenia planistyczne są zgodne ze Studium Uwarunkowań </w:t>
      </w:r>
      <w:r w:rsidRPr="00BF7AAB">
        <w:rPr>
          <w:rFonts w:cstheme="minorHAnsi"/>
        </w:rPr>
        <w:br/>
        <w:t>i Kierunków Zagospodarowania Przestrzennego m.st. Warszawy.</w:t>
      </w:r>
    </w:p>
    <w:p w:rsidR="00BF7AAB" w:rsidRPr="00BF7AAB" w:rsidRDefault="00BF7AAB" w:rsidP="00BF7AAB">
      <w:pPr>
        <w:pStyle w:val="Akapitzlist"/>
      </w:pPr>
      <w:r w:rsidRPr="00BF7AAB">
        <w:rPr>
          <w:u w:val="single"/>
        </w:rPr>
        <w:t>Projekt planu miejscowego (założenia projektowe)</w:t>
      </w:r>
      <w:r w:rsidRPr="00BF7AAB">
        <w:t>:</w:t>
      </w:r>
    </w:p>
    <w:p w:rsidR="00BF7AAB" w:rsidRPr="00BF7AAB" w:rsidRDefault="00BF7AAB" w:rsidP="00BF7AAB">
      <w:pPr>
        <w:pStyle w:val="Akapitzlist"/>
        <w:numPr>
          <w:ilvl w:val="0"/>
          <w:numId w:val="5"/>
        </w:numPr>
        <w:rPr>
          <w:b/>
        </w:rPr>
      </w:pPr>
      <w:r w:rsidRPr="0058497C">
        <w:t>Obszar opracowania przylega do głównych przestrzeni o charakterze dzielnicowym</w:t>
      </w:r>
      <w:r>
        <w:t xml:space="preserve"> (Aleja KEN) </w:t>
      </w:r>
      <w:r w:rsidRPr="0058497C">
        <w:t xml:space="preserve"> i lokalnym</w:t>
      </w:r>
      <w:r>
        <w:t xml:space="preserve"> (ul. Wąwozowa)</w:t>
      </w:r>
      <w:r w:rsidRPr="0058497C">
        <w:t>. Przy sporządzaniu planu miejscowego uwzględniono rejony koncentracji usług komercyjnych w sąsiedztwie obszaru</w:t>
      </w:r>
      <w:r>
        <w:t xml:space="preserve"> (przy stacji Metra Kabaty i przy Pasażu handlowym Kabaty)</w:t>
      </w:r>
      <w:r w:rsidRPr="0058497C">
        <w:t xml:space="preserve">. Przyjęto założenie o zachowaniu i ochronie układu zabudowy osiedla przed dalszą zabudową mieszkaniową wielorodzinną. W parterach budynków wyznaczono usługi wzdłuż ważniejszych przestrzeni publicznych m.in </w:t>
      </w:r>
      <w:r>
        <w:t xml:space="preserve">wzdłuż </w:t>
      </w:r>
      <w:r w:rsidRPr="0058497C">
        <w:t xml:space="preserve">ulic Rybałtów, Wąwozowej, Mielczarskiego i Skweru Złotówki. Przestrzenie publiczne zostały podkreślone poprzez rzędy drzew. </w:t>
      </w:r>
      <w:r>
        <w:t>Utrzymano</w:t>
      </w:r>
      <w:r w:rsidRPr="0058497C">
        <w:t xml:space="preserve"> usługi publiczne </w:t>
      </w:r>
      <w:r>
        <w:t xml:space="preserve">- </w:t>
      </w:r>
      <w:r w:rsidRPr="0058497C">
        <w:t xml:space="preserve">kompleks oświatowo – sportowy. Zachowano istniejące tereny zieleni w granicach planu, które powiązane są z terenami zieleni znajdującymi się bezpośrednim sąsiedztwie obszaru opracowania, które mają służyć do wypoczynku i rekreacji mieszkańcom, ale również w celu ochrony przed dalszą zabudową mieszkaniową wielorodzinną. </w:t>
      </w:r>
    </w:p>
    <w:p w:rsidR="00BF7AAB" w:rsidRDefault="00BF7AAB" w:rsidP="00BF7AAB">
      <w:pPr>
        <w:pStyle w:val="Akapitzlist"/>
        <w:numPr>
          <w:ilvl w:val="0"/>
          <w:numId w:val="5"/>
        </w:numPr>
      </w:pPr>
      <w:r w:rsidRPr="0035259B">
        <w:t xml:space="preserve">W projekcie planu zostały ustalone przeznaczenia zgodnie ze Studium, oraz z powiązaniem z bezpośrednim sąsiedztwem obszaru. Jako przeznaczenie podstawowe na większości terenów została ustalona zabudowa mieszkaniowa wielorodzinna, jako przeznaczenie uzupełniające usługi, których udział w zagospodarowaniu działki budowlanej stanowi nie więcej niż 40 % powierzchni użytkowej wszystkich budynków lokalizowanych na działce budowlanej. W południowo-zachodniej części planu wyznaczono teren usług edukacji, a jako przeznaczenie uzupełniające ustalono usługi sportu i rekreacji. </w:t>
      </w:r>
    </w:p>
    <w:p w:rsidR="00BF7AAB" w:rsidRDefault="00BF7AAB" w:rsidP="00BF7AAB">
      <w:pPr>
        <w:pStyle w:val="Akapitzlist"/>
      </w:pPr>
      <w:r w:rsidRPr="0035259B">
        <w:t xml:space="preserve">Zostały ustalone cztery tereny zieleni urządzonej. </w:t>
      </w:r>
      <w:r>
        <w:t>1ZP – istniejące tereny z</w:t>
      </w:r>
      <w:r w:rsidRPr="0058497C">
        <w:t>ieleni przy STP Kabaty i Park Motyli zlokalizowane w południowej części obszaru opracowania, które pełnią funkcje rekreacyjno-wypoczynkowe</w:t>
      </w:r>
      <w:r>
        <w:t xml:space="preserve"> i stanowią </w:t>
      </w:r>
      <w:r w:rsidRPr="0058497C">
        <w:t xml:space="preserve">kontynuację </w:t>
      </w:r>
      <w:r>
        <w:t xml:space="preserve">terenów zieleni Lasu Kabackiego; </w:t>
      </w:r>
      <w:r>
        <w:br/>
        <w:t xml:space="preserve">2ZP- malutki teren zieleni przy </w:t>
      </w:r>
      <w:r w:rsidRPr="0058497C">
        <w:t>ul. Na Przyzbie</w:t>
      </w:r>
      <w:r>
        <w:t xml:space="preserve"> (</w:t>
      </w:r>
      <w:r w:rsidRPr="0058497C">
        <w:t>bez nazwy</w:t>
      </w:r>
      <w:r>
        <w:t>); 3ZP  - istniejący teren zieleni p</w:t>
      </w:r>
      <w:r w:rsidRPr="0058497C">
        <w:t xml:space="preserve">rzy skrzyżowaniu ulic Polnej Róży i </w:t>
      </w:r>
      <w:r>
        <w:t xml:space="preserve">ul. </w:t>
      </w:r>
      <w:r w:rsidRPr="0058497C">
        <w:t xml:space="preserve">Za Łąkami </w:t>
      </w:r>
      <w:r>
        <w:t>( tzw. skwer Złotówki) oraz 4ZP – istniejący malutki teren zieleni przy Al. KEN.</w:t>
      </w:r>
    </w:p>
    <w:p w:rsidR="00BF7AAB" w:rsidRPr="0035259B" w:rsidRDefault="00BF7AAB" w:rsidP="00BF7AAB">
      <w:pPr>
        <w:pStyle w:val="Akapitzlist"/>
      </w:pPr>
      <w:r w:rsidRPr="0035259B">
        <w:t xml:space="preserve">Ponadto na terenach: 1MW, 2MW, 3MW, 15MW i 16MW, została wykluczona realizacja funkcji chronionych akustycznie w odległości mniejszej niż 20 metrów od linii rozgraniczającej drogi poza obszarem planu (ul. Wąwozowa). Na terenach 5MW, 1UE, 8MW, 9MW, 18MW, 20MW I 21MW nakazano uwzględnienie uciążliwości hałasowej od Stacji Techniczno- Postojowej Metra poprzez zastosowanie rozwiązań konstrukcyjno-budowlanych zapewniających dotrzymanie standardów ochrony przed hałasem. Obsługa komunikacja obszaru opracowania realizowana jest poprzez tereny dróg lokalnych i dojazdowych oraz tereny komunikacji drogowej wewnętrznej. </w:t>
      </w:r>
    </w:p>
    <w:p w:rsidR="00F31824" w:rsidRPr="00F31824" w:rsidRDefault="00F31824" w:rsidP="00F31824">
      <w:pPr>
        <w:pStyle w:val="Akapitzlist"/>
        <w:rPr>
          <w:u w:val="single"/>
        </w:rPr>
      </w:pPr>
      <w:r w:rsidRPr="00F31824">
        <w:rPr>
          <w:u w:val="single"/>
        </w:rPr>
        <w:t>Projekt planu miejscowego – ochrona środowiska</w:t>
      </w:r>
      <w:r>
        <w:rPr>
          <w:u w:val="single"/>
        </w:rPr>
        <w:t>:</w:t>
      </w:r>
      <w:r w:rsidRPr="00F31824">
        <w:rPr>
          <w:u w:val="single"/>
        </w:rPr>
        <w:t xml:space="preserve"> </w:t>
      </w:r>
    </w:p>
    <w:p w:rsidR="00F31824" w:rsidRDefault="00F31824" w:rsidP="00F31824">
      <w:pPr>
        <w:pStyle w:val="Akapitzlist"/>
        <w:numPr>
          <w:ilvl w:val="0"/>
          <w:numId w:val="5"/>
        </w:numPr>
      </w:pPr>
      <w:r>
        <w:t>w</w:t>
      </w:r>
      <w:r w:rsidRPr="0035259B">
        <w:t xml:space="preserve"> zakresie ochrony środowiska, przyrody i krajobrazu oraz zasad kształtowania krajobrazu zostały ustalone na rysunku planu drzewa o szczególnych walorach przyrodniczo-krajobrazowych, dla których wprowadzono zapisy mające na celu ich ochronę. Zostały ustalone strefy zieleni wewnątrz kwartałów zabudowy z nakazem zagospodarowania </w:t>
      </w:r>
      <w:r>
        <w:t>ich</w:t>
      </w:r>
      <w:r w:rsidRPr="0035259B">
        <w:t xml:space="preserve"> zielenią komponowaną w celu zachowania i ochrony zieleni osiedlowej. Ustalono również rejony lokalizacji rzędów drzew w celu ochrony i uzupełnienia zieleni przyulicznej. Zadaniem planu jest ochrona istniejących terenów zieleni, dlatego ustalono tereny zieleni urządzonej w celu zwiększenia wartości przyrodniczej obszaru. </w:t>
      </w:r>
    </w:p>
    <w:p w:rsidR="00F31824" w:rsidRDefault="00F31824" w:rsidP="00F31824">
      <w:pPr>
        <w:pStyle w:val="Akapitzlist"/>
      </w:pPr>
      <w:r w:rsidRPr="0035259B">
        <w:t>Teren 1ZP jest największym kompleksem zieleni na tym obszarze, nakazano zagospodarować go zielenią komponowaną, dopuszczono realizację niekubaturowych obiektów sportowych i rekreacyjnych takich jak pl</w:t>
      </w:r>
      <w:r>
        <w:t>ace zabaw i siłownie zewnętrzne</w:t>
      </w:r>
      <w:r w:rsidRPr="0035259B">
        <w:t xml:space="preserve">. Teren 1ZP może stanowić kontynuację znajdującego we wschodniej części Parku Motyli. </w:t>
      </w:r>
    </w:p>
    <w:p w:rsidR="00F31824" w:rsidRPr="00C57E6A" w:rsidRDefault="00F31824" w:rsidP="00F31824">
      <w:pPr>
        <w:pStyle w:val="Akapitzlist"/>
      </w:pPr>
      <w:r w:rsidRPr="0035259B">
        <w:lastRenderedPageBreak/>
        <w:t>W planie wskazano główne powiązania piesze, szczególnie istotne są te, które łączą tereny zieleni w szczególności Skwer Złotówki oraz Skwer przy ul. Na Przyzbie z Parkiem przy STP Kabaty. W terenie 1ZP wskazano zasięg tymczasowej strefy oddziaływania od istniejącej napowietrznej dwutorowej linii elektroenergetycznej wysokiego napięcia 110 kV, oraz ustalono zasięg korytarza dla realizacji dwóch podziemnych kablowych linii elektroenergetycznych wysokiego napięcia 110 kV na potrzeby skablowania istniejącej linii. Teren drogi lokalnej 1KDL, stanowiący oś kompozycyjną pomiędzy Terenem 1ZP a ul. Wąwozową znajdującą się poza obszarem planu miejscowego został podkreślony poprzez ustalenie stref zieleni i rejonów lokalizacji rzędów drzew. Przy terenie 3ZP wyznaczono strefy nawierzchni wymagających szczególnego opracowania, dla których ustalono spójne zagospodarowanie przestrzeni m.in. poprzez stosowanie jednorodnych spójnych materiałów i kolorystyki posadzki, a na powierzchniach służących do ruchu pieszego ustalono stosowanie nawierzchni z materiałów o wysokim standardzie jakościowym o długotrwałej odporności na proces starzenia.</w:t>
      </w:r>
    </w:p>
    <w:p w:rsidR="00F31824" w:rsidRPr="00F31824" w:rsidRDefault="00F31824" w:rsidP="00F31824">
      <w:pPr>
        <w:pStyle w:val="Akapitzlist"/>
        <w:rPr>
          <w:u w:val="single"/>
        </w:rPr>
      </w:pPr>
      <w:r w:rsidRPr="00F31824">
        <w:rPr>
          <w:u w:val="single"/>
        </w:rPr>
        <w:t xml:space="preserve">Projekt planu </w:t>
      </w:r>
      <w:r w:rsidRPr="00BF7AAB">
        <w:rPr>
          <w:u w:val="single"/>
        </w:rPr>
        <w:t>miejscowego</w:t>
      </w:r>
      <w:r w:rsidRPr="00F31824">
        <w:rPr>
          <w:u w:val="single"/>
        </w:rPr>
        <w:t xml:space="preserve"> – wskaźniki zabudowy:</w:t>
      </w:r>
    </w:p>
    <w:p w:rsidR="00F31824" w:rsidRPr="0035259B" w:rsidRDefault="00F31824" w:rsidP="00F31824">
      <w:pPr>
        <w:pStyle w:val="Akapitzlist"/>
        <w:numPr>
          <w:ilvl w:val="0"/>
          <w:numId w:val="5"/>
        </w:numPr>
      </w:pPr>
      <w:r w:rsidRPr="0035259B">
        <w:t xml:space="preserve">Maksymalna wysokość zabudowy została ustalona w przedziale od 15 do 23m. </w:t>
      </w:r>
      <w:r>
        <w:t>N</w:t>
      </w:r>
      <w:r w:rsidRPr="0035259B">
        <w:t xml:space="preserve">a rysunku planu </w:t>
      </w:r>
      <w:r>
        <w:t xml:space="preserve">ustalono </w:t>
      </w:r>
      <w:r w:rsidRPr="0035259B">
        <w:t>strefy maksymalnej wysokości zabudowy, w których dopuszcza się lokalizację zabudowy o maksymalnej wysokości w przedziale od 17</w:t>
      </w:r>
      <w:r w:rsidR="00F07C3D">
        <w:t xml:space="preserve"> </w:t>
      </w:r>
      <w:r w:rsidRPr="0035259B">
        <w:t>m do 37 m, zgodnie ze stanem istniejącym. Wyższa zabudowa koncentruje się w północno zachodniej części obszaru i stopniowo obniża się w kierunku terenu zieleni.</w:t>
      </w:r>
    </w:p>
    <w:p w:rsidR="00F31824" w:rsidRDefault="00F31824" w:rsidP="00F31824">
      <w:pPr>
        <w:pStyle w:val="Akapitzlist"/>
        <w:numPr>
          <w:ilvl w:val="0"/>
          <w:numId w:val="5"/>
        </w:numPr>
      </w:pPr>
      <w:r w:rsidRPr="0035259B">
        <w:t>Maksymalna nadziemna intensywność zabudowy została ustalona w przedziale od 1,0-2,5. Maksymalna powierzchnia zabudowy kształtuje się w przedziale 30-45%.</w:t>
      </w:r>
      <w:r>
        <w:t xml:space="preserve"> </w:t>
      </w:r>
      <w:r w:rsidRPr="0035259B">
        <w:t>Minimalna powierzchnia biologicznie czynna kształtuje się w przedziale 25-40% dla zabudowy mieszkaniowej wielorodzinnej i usług edukacji, dla dróg waha się od 5-35%. Natomiast na terenach zieleni została ustalona w przedziale 75-80%.</w:t>
      </w:r>
    </w:p>
    <w:p w:rsidR="00F31824" w:rsidRPr="00F31824" w:rsidRDefault="00F31824" w:rsidP="00F31824">
      <w:pPr>
        <w:pStyle w:val="Akapitzlist"/>
        <w:rPr>
          <w:u w:val="single"/>
        </w:rPr>
      </w:pPr>
      <w:r w:rsidRPr="00F31824">
        <w:rPr>
          <w:u w:val="single"/>
        </w:rPr>
        <w:t>Projekt planu</w:t>
      </w:r>
      <w:r>
        <w:rPr>
          <w:u w:val="single"/>
        </w:rPr>
        <w:t xml:space="preserve"> </w:t>
      </w:r>
      <w:r w:rsidRPr="00BF7AAB">
        <w:rPr>
          <w:u w:val="single"/>
        </w:rPr>
        <w:t>miejscowego</w:t>
      </w:r>
      <w:r w:rsidRPr="00F31824">
        <w:rPr>
          <w:u w:val="single"/>
        </w:rPr>
        <w:t xml:space="preserve"> – uwagi:</w:t>
      </w:r>
    </w:p>
    <w:p w:rsidR="00F31824" w:rsidRDefault="00F31824" w:rsidP="00F31824">
      <w:pPr>
        <w:pStyle w:val="Akapitzlist"/>
        <w:numPr>
          <w:ilvl w:val="0"/>
          <w:numId w:val="5"/>
        </w:numPr>
      </w:pPr>
      <w:r w:rsidRPr="0035259B">
        <w:t xml:space="preserve">Projekt planu został wyłożony do publicznego wglądu od 13 maja do 3 czerwca bieżącego roku. Do wyłożonego projektu planu wpłynęło 15 pism z uwagami. Uwagi zostały rozpatrzone a ich rozstrzygnięcia wraz z uzasadnieniem </w:t>
      </w:r>
      <w:r>
        <w:t xml:space="preserve">zostały </w:t>
      </w:r>
      <w:r w:rsidRPr="0035259B">
        <w:t>op</w:t>
      </w:r>
      <w:r>
        <w:t>ublikowane w BIP m.st. Warszawy w dniu 5.08.24 r.</w:t>
      </w:r>
    </w:p>
    <w:p w:rsidR="00F31824" w:rsidRPr="0035259B" w:rsidRDefault="00F31824" w:rsidP="00F31824">
      <w:pPr>
        <w:pStyle w:val="Akapitzlist"/>
        <w:numPr>
          <w:ilvl w:val="0"/>
          <w:numId w:val="5"/>
        </w:numPr>
      </w:pPr>
      <w:r w:rsidRPr="0035259B">
        <w:t>Zmiany wynikające z uwzględnienia części uwag z wyłożenia nie wymagały pono</w:t>
      </w:r>
      <w:r>
        <w:t>wienia procedury planistycznej w zakresie ponawiania uzgodnień i ponawiania wyłożenia.</w:t>
      </w:r>
    </w:p>
    <w:p w:rsidR="00F31824" w:rsidRDefault="00F31824" w:rsidP="00F31824">
      <w:pPr>
        <w:pStyle w:val="Akapitzlist"/>
        <w:numPr>
          <w:ilvl w:val="0"/>
          <w:numId w:val="5"/>
        </w:numPr>
      </w:pPr>
      <w:r w:rsidRPr="0035259B">
        <w:t xml:space="preserve">7 uwag dotyczyło zachowania </w:t>
      </w:r>
      <w:r>
        <w:t>ustalenia</w:t>
      </w:r>
      <w:r w:rsidRPr="0035259B">
        <w:t xml:space="preserve"> zieleni urządzonej</w:t>
      </w:r>
      <w:r>
        <w:t xml:space="preserve"> na terenie 1ZP</w:t>
      </w:r>
      <w:r w:rsidRPr="0035259B">
        <w:t xml:space="preserve">. Pozostałe uwagi zostały uwzględnione poprzez dotychczasowe zapisy </w:t>
      </w:r>
      <w:r>
        <w:t xml:space="preserve">projektu </w:t>
      </w:r>
      <w:r w:rsidRPr="0035259B">
        <w:t>planu i dotyczyły m.in.</w:t>
      </w:r>
      <w:r>
        <w:t xml:space="preserve"> zachowania zakazu nadbudowy przy ul. Kabacki Dukt 1, zachowania wyższego minimalnego wskaźnika powierzchni biologicznie czynnej niż w stanie istniejącym na terenie 3KDD, zachowania nakazu realizacji zieleni komponowanej na terenie 1ZP, zachowania ustalonych nowych rzędów drze</w:t>
      </w:r>
      <w:r w:rsidR="00346AA5">
        <w:t xml:space="preserve">w w terenach 1KDD, 2KDD i 3KDD oraz </w:t>
      </w:r>
      <w:r>
        <w:t xml:space="preserve">korekty zapisu dot. realizacji dwóch podziemnych kablowych linii elektroenergetycznych 110 kV w terenie 1ZP. </w:t>
      </w:r>
      <w:r w:rsidRPr="0035259B">
        <w:t xml:space="preserve">Uwagi nieuwzględnione dotyczyły m.in. </w:t>
      </w:r>
      <w:r>
        <w:t xml:space="preserve">zmiany przeznaczenia działek nr 14 z obrębu 1-12-03 i dz. ew. nr 57/11 z obrębu 1-11-12 na zabudowę mieszkaniową wielorodzinną w terenie 1ZP, dopuszczenia zmiany przebiegu korytarza dla realizacji dwóch podziemnych kablowych linii elektroenergetycznych 110 kV w terenie 1ZP, wprowadzenia zakazu lokalizowania budowli stałych i tymczasowych w terenie 1ZP, nakazania likwidacji jezdni i chodnika w terenie 1ZP, zmiany ustaleń dotyczących dostępu do drogi publicznej dla zabudowy na terenach 9MW i 10MW przy ul. Polnej Róży, zmiany zapisów dotyczących istniejącej infrastruktury technicznej w terenie 16KDD, ustalenia norm hałasowych dla Stacji Techniczno-postojowej metra Kabaty zlokalizowanej poza obszarem planu, wprowadzenia zapisów dotyczących organizacji ruchu drogowego na terenie 3KDD. </w:t>
      </w:r>
    </w:p>
    <w:p w:rsidR="00F31824" w:rsidRPr="00F31824" w:rsidRDefault="00F31824" w:rsidP="00F31824">
      <w:pPr>
        <w:pStyle w:val="Akapitzlist"/>
        <w:rPr>
          <w:u w:val="single"/>
        </w:rPr>
      </w:pPr>
      <w:r w:rsidRPr="00F31824">
        <w:rPr>
          <w:u w:val="single"/>
        </w:rPr>
        <w:lastRenderedPageBreak/>
        <w:t xml:space="preserve">Projekt planu </w:t>
      </w:r>
      <w:r w:rsidRPr="00BF7AAB">
        <w:rPr>
          <w:u w:val="single"/>
        </w:rPr>
        <w:t>miejscowego</w:t>
      </w:r>
      <w:r w:rsidRPr="00F31824">
        <w:rPr>
          <w:u w:val="single"/>
        </w:rPr>
        <w:t xml:space="preserve"> – podsumowanie: </w:t>
      </w:r>
    </w:p>
    <w:p w:rsidR="001B6612" w:rsidRPr="009627FE" w:rsidRDefault="00F31824" w:rsidP="009627FE">
      <w:pPr>
        <w:pStyle w:val="Akapitzlist"/>
        <w:numPr>
          <w:ilvl w:val="0"/>
          <w:numId w:val="5"/>
        </w:numPr>
      </w:pPr>
      <w:r w:rsidRPr="0035259B">
        <w:t>Przedstawiony projekt planu umożliwia zachowanie, a także zwiększenie wartości przyrodniczej obszaru, poprzez wyznaczenie terenów zieleni urządzonej, stref zieleni, ustalenie drzew o szczególnych walorach przyrodniczo-krajobrazowych i wyznaczenie rzędów drzew. Projekt planu ustala zasady kształtowania zabudowy, poprzez wyznaczenie przeznaczeń, wskaźników i parametrów zabudowy, które będą chronić układ zabudowy osiedla przed dalszą zabudową mieszkaniową wielorodzinną. Umożliwia wprowadzenie usług w parterach budynków wzdłuż ulic Rybałtów, Wąwozowej, Mielczarskiego i Skweru Złotówki, w celu uzupełnienia programu funkcjonalnego osiedla. Wskazuje główne powiązania piesze na obszarze planu, które łączą przestrzenie publiczne i tereny zieleni. Uwzględnia szczególne warunki zagospodarowania terenów oraz ograniczenia w ich użytkowaniu.</w:t>
      </w:r>
    </w:p>
    <w:p w:rsidR="00CE7E73" w:rsidRPr="00CE7E73" w:rsidRDefault="00CE7E73" w:rsidP="00CE7E73">
      <w:pPr>
        <w:widowControl w:val="0"/>
        <w:suppressAutoHyphens/>
        <w:spacing w:after="0" w:line="300" w:lineRule="auto"/>
        <w:rPr>
          <w:rFonts w:ascii="Calibri" w:eastAsia="SimSun" w:hAnsi="Calibri" w:cs="Calibri"/>
          <w:kern w:val="2"/>
          <w:u w:val="single"/>
          <w:lang w:eastAsia="hi-IN" w:bidi="hi-IN"/>
        </w:rPr>
      </w:pPr>
      <w:r>
        <w:rPr>
          <w:rFonts w:ascii="Calibri" w:eastAsia="SimSun" w:hAnsi="Calibri" w:cs="Calibri"/>
          <w:kern w:val="2"/>
          <w:u w:val="single"/>
          <w:lang w:eastAsia="hi-IN" w:bidi="hi-IN"/>
        </w:rPr>
        <w:t>Opinia</w:t>
      </w:r>
      <w:r w:rsidRPr="00CE7E73">
        <w:rPr>
          <w:rFonts w:ascii="Calibri" w:eastAsia="SimSun" w:hAnsi="Calibri" w:cs="Calibri"/>
          <w:kern w:val="2"/>
          <w:u w:val="single"/>
          <w:lang w:eastAsia="hi-IN" w:bidi="hi-IN"/>
        </w:rPr>
        <w:t xml:space="preserve"> komisji:</w:t>
      </w:r>
    </w:p>
    <w:p w:rsidR="00CE7E73" w:rsidRPr="00CE7E73" w:rsidRDefault="00CE7E73" w:rsidP="00CE7E73">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Komisja Architektury</w:t>
      </w:r>
      <w:r>
        <w:rPr>
          <w:rFonts w:ascii="Calibri" w:eastAsia="SimSun" w:hAnsi="Calibri" w:cs="Calibri"/>
          <w:kern w:val="2"/>
          <w:lang w:eastAsia="hi-IN" w:bidi="hi-IN"/>
        </w:rPr>
        <w:t>, Mobilności, Inwestycji</w:t>
      </w:r>
      <w:r w:rsidRPr="00CE7E73">
        <w:rPr>
          <w:rFonts w:ascii="Calibri" w:eastAsia="SimSun" w:hAnsi="Calibri" w:cs="Calibri"/>
          <w:kern w:val="2"/>
          <w:lang w:eastAsia="hi-IN" w:bidi="hi-IN"/>
        </w:rPr>
        <w:t xml:space="preserve"> i Ochrony Środowiska – opinia pozytywna.</w:t>
      </w:r>
    </w:p>
    <w:p w:rsidR="00CE7E73" w:rsidRPr="00CE7E73" w:rsidRDefault="00CE7E73" w:rsidP="00CE7E73">
      <w:pPr>
        <w:widowControl w:val="0"/>
        <w:suppressAutoHyphens/>
        <w:spacing w:after="0" w:line="300" w:lineRule="auto"/>
        <w:rPr>
          <w:rFonts w:ascii="Calibri" w:eastAsia="SimSun" w:hAnsi="Calibri" w:cs="Calibri"/>
          <w:kern w:val="2"/>
          <w:u w:val="single"/>
          <w:lang w:eastAsia="hi-IN" w:bidi="hi-IN"/>
        </w:rPr>
      </w:pPr>
      <w:r w:rsidRPr="00CE7E73">
        <w:rPr>
          <w:rFonts w:ascii="Calibri" w:eastAsia="SimSun" w:hAnsi="Calibri" w:cs="Calibri"/>
          <w:kern w:val="2"/>
          <w:u w:val="single"/>
          <w:lang w:eastAsia="hi-IN" w:bidi="hi-IN"/>
        </w:rPr>
        <w:t>Stanowiska Klubów Radnych:</w:t>
      </w:r>
    </w:p>
    <w:p w:rsidR="00CE7E73" w:rsidRPr="00CE7E73" w:rsidRDefault="00CE7E73" w:rsidP="00CE7E73">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Klub Radnych</w:t>
      </w:r>
      <w:r w:rsidR="00A95E24">
        <w:rPr>
          <w:rFonts w:ascii="Calibri" w:eastAsia="SimSun" w:hAnsi="Calibri" w:cs="Calibri"/>
          <w:bCs/>
          <w:kern w:val="2"/>
          <w:lang w:eastAsia="hi-IN" w:bidi="hi-IN"/>
        </w:rPr>
        <w:t xml:space="preserve"> Koalicji</w:t>
      </w:r>
      <w:r w:rsidR="00A95E24" w:rsidRPr="00CE7E73">
        <w:rPr>
          <w:rFonts w:ascii="Calibri" w:eastAsia="SimSun" w:hAnsi="Calibri" w:cs="Calibri"/>
          <w:bCs/>
          <w:kern w:val="2"/>
          <w:lang w:eastAsia="hi-IN" w:bidi="hi-IN"/>
        </w:rPr>
        <w:t xml:space="preserve"> </w:t>
      </w:r>
      <w:r w:rsidR="00A95E24">
        <w:rPr>
          <w:rFonts w:ascii="Calibri" w:eastAsia="SimSun" w:hAnsi="Calibri" w:cs="Calibri"/>
          <w:kern w:val="2"/>
          <w:lang w:eastAsia="hi-IN" w:bidi="hi-IN"/>
        </w:rPr>
        <w:t xml:space="preserve">Obywatelskiej </w:t>
      </w:r>
      <w:r w:rsidRPr="00CE7E73">
        <w:rPr>
          <w:rFonts w:ascii="Calibri" w:eastAsia="SimSun" w:hAnsi="Calibri" w:cs="Calibri"/>
          <w:kern w:val="2"/>
          <w:lang w:eastAsia="hi-IN" w:bidi="hi-IN"/>
        </w:rPr>
        <w:t>– opinia pozytywna.</w:t>
      </w:r>
      <w:r w:rsidRPr="00CE7E73">
        <w:rPr>
          <w:rFonts w:ascii="Calibri" w:eastAsia="SimSun" w:hAnsi="Calibri" w:cs="Calibri"/>
          <w:kern w:val="2"/>
          <w:lang w:eastAsia="hi-IN" w:bidi="hi-IN"/>
        </w:rPr>
        <w:tab/>
      </w:r>
    </w:p>
    <w:p w:rsidR="000B5ECD" w:rsidRPr="00CE7E73" w:rsidRDefault="00CE7E73" w:rsidP="000B5ECD">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 xml:space="preserve">Klub Radnych PiS – </w:t>
      </w:r>
      <w:r w:rsidR="000B5ECD" w:rsidRPr="00CE7E73">
        <w:rPr>
          <w:rFonts w:ascii="Calibri" w:eastAsia="SimSun" w:hAnsi="Calibri" w:cs="Calibri"/>
          <w:kern w:val="2"/>
          <w:lang w:eastAsia="hi-IN" w:bidi="hi-IN"/>
        </w:rPr>
        <w:t>opinia pozytywna.</w:t>
      </w:r>
      <w:r w:rsidR="000B5ECD" w:rsidRPr="00CE7E73">
        <w:rPr>
          <w:rFonts w:ascii="Calibri" w:eastAsia="SimSun" w:hAnsi="Calibri" w:cs="Calibri"/>
          <w:kern w:val="2"/>
          <w:lang w:eastAsia="hi-IN" w:bidi="hi-IN"/>
        </w:rPr>
        <w:tab/>
      </w:r>
    </w:p>
    <w:p w:rsidR="00CE7E73" w:rsidRDefault="00CE7E73" w:rsidP="00CE7E73">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 xml:space="preserve">Klub Radnych Projekt Ursynów – </w:t>
      </w:r>
      <w:r w:rsidR="00295D83" w:rsidRPr="00CE7E73">
        <w:rPr>
          <w:rFonts w:ascii="Calibri" w:eastAsia="SimSun" w:hAnsi="Calibri" w:cs="Calibri"/>
          <w:kern w:val="2"/>
          <w:lang w:eastAsia="hi-IN" w:bidi="hi-IN"/>
        </w:rPr>
        <w:t>opinia pozytywna.</w:t>
      </w:r>
      <w:r w:rsidR="00295D83" w:rsidRPr="00CE7E73">
        <w:rPr>
          <w:rFonts w:ascii="Calibri" w:eastAsia="SimSun" w:hAnsi="Calibri" w:cs="Calibri"/>
          <w:kern w:val="2"/>
          <w:lang w:eastAsia="hi-IN" w:bidi="hi-IN"/>
        </w:rPr>
        <w:tab/>
      </w:r>
    </w:p>
    <w:p w:rsidR="006B59BA" w:rsidRDefault="006B59BA" w:rsidP="00CE7E73">
      <w:pPr>
        <w:widowControl w:val="0"/>
        <w:suppressAutoHyphens/>
        <w:spacing w:after="0" w:line="300" w:lineRule="auto"/>
        <w:rPr>
          <w:rFonts w:ascii="Calibri" w:eastAsia="SimSun" w:hAnsi="Calibri" w:cs="Calibri"/>
          <w:kern w:val="2"/>
          <w:lang w:eastAsia="hi-IN" w:bidi="hi-IN"/>
        </w:rPr>
      </w:pPr>
    </w:p>
    <w:p w:rsidR="00C61564" w:rsidRDefault="006B59BA" w:rsidP="00CE7E73">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Radna </w:t>
      </w:r>
      <w:r w:rsidRPr="006B59BA">
        <w:rPr>
          <w:rFonts w:ascii="Calibri" w:eastAsia="SimSun" w:hAnsi="Calibri" w:cs="Calibri"/>
          <w:b/>
          <w:kern w:val="2"/>
          <w:lang w:eastAsia="hi-IN" w:bidi="hi-IN"/>
        </w:rPr>
        <w:t>Olga Górna</w:t>
      </w:r>
      <w:r w:rsidR="00DF19D7">
        <w:rPr>
          <w:rFonts w:ascii="Calibri" w:eastAsia="SimSun" w:hAnsi="Calibri" w:cs="Calibri"/>
          <w:kern w:val="2"/>
          <w:lang w:eastAsia="hi-IN" w:bidi="hi-IN"/>
        </w:rPr>
        <w:t xml:space="preserve"> poprosiła o wyjaśnienie dotyczące granic przedstawionego planu miejscowego.</w:t>
      </w:r>
      <w:r w:rsidR="00F80BA4">
        <w:rPr>
          <w:rFonts w:ascii="Calibri" w:eastAsia="SimSun" w:hAnsi="Calibri" w:cs="Calibri"/>
          <w:kern w:val="2"/>
          <w:lang w:eastAsia="hi-IN" w:bidi="hi-IN"/>
        </w:rPr>
        <w:t xml:space="preserve"> Zauważyła, że od strony północnej, południowej i zachodniej – naturalną granicą tego planu jest istniejąca infrastruktura drogowa, </w:t>
      </w:r>
      <w:r w:rsidR="00DC4F98">
        <w:rPr>
          <w:rFonts w:ascii="Calibri" w:eastAsia="SimSun" w:hAnsi="Calibri" w:cs="Calibri"/>
          <w:kern w:val="2"/>
          <w:lang w:eastAsia="hi-IN" w:bidi="hi-IN"/>
        </w:rPr>
        <w:t>nato</w:t>
      </w:r>
      <w:r w:rsidR="004B1E86">
        <w:rPr>
          <w:rFonts w:ascii="Calibri" w:eastAsia="SimSun" w:hAnsi="Calibri" w:cs="Calibri"/>
          <w:kern w:val="2"/>
          <w:lang w:eastAsia="hi-IN" w:bidi="hi-IN"/>
        </w:rPr>
        <w:t>miast od strony wschodniej jest</w:t>
      </w:r>
      <w:r w:rsidR="00F80BA4">
        <w:rPr>
          <w:rFonts w:ascii="Calibri" w:eastAsia="SimSun" w:hAnsi="Calibri" w:cs="Calibri"/>
          <w:kern w:val="2"/>
          <w:lang w:eastAsia="hi-IN" w:bidi="hi-IN"/>
        </w:rPr>
        <w:t xml:space="preserve"> pas budynków</w:t>
      </w:r>
      <w:r w:rsidR="00DC4F98">
        <w:rPr>
          <w:rFonts w:ascii="Calibri" w:eastAsia="SimSun" w:hAnsi="Calibri" w:cs="Calibri"/>
          <w:kern w:val="2"/>
          <w:lang w:eastAsia="hi-IN" w:bidi="hi-IN"/>
        </w:rPr>
        <w:t xml:space="preserve"> do ulicy, który nie jest objęty tym planem. </w:t>
      </w:r>
      <w:r w:rsidR="00701A8C">
        <w:rPr>
          <w:rFonts w:ascii="Calibri" w:eastAsia="SimSun" w:hAnsi="Calibri" w:cs="Calibri"/>
          <w:kern w:val="2"/>
          <w:lang w:eastAsia="hi-IN" w:bidi="hi-IN"/>
        </w:rPr>
        <w:t xml:space="preserve">Zadała pytanie dlaczego tak jest, czy obowiązuje tam inny plan miejscowy bądź jest on w przygotowaniu, a jeśli tak, to dlaczego nie można było zawrzeć tych ulic w granicach omawianego planu miejscowego, co jak stwierdziła, byłoby spójne. </w:t>
      </w:r>
      <w:r w:rsidR="00C61564">
        <w:rPr>
          <w:rFonts w:ascii="Calibri" w:eastAsia="SimSun" w:hAnsi="Calibri" w:cs="Calibri"/>
          <w:kern w:val="2"/>
          <w:lang w:eastAsia="hi-IN" w:bidi="hi-IN"/>
        </w:rPr>
        <w:t>Czy mamy gwarancję, że jeśli ten pas wschodni jest objęty jakimś planem, to czy on będzie spójny z omawianym dziś planem miejscowym. Wyraziła opinię, iż ważne jest, aby inne budynki sąsiadujące miały zachowane podobne uwarunkowania.</w:t>
      </w:r>
    </w:p>
    <w:p w:rsidR="00C61564" w:rsidRDefault="00C61564" w:rsidP="00CE7E73">
      <w:pPr>
        <w:widowControl w:val="0"/>
        <w:suppressAutoHyphens/>
        <w:spacing w:after="0" w:line="300" w:lineRule="auto"/>
        <w:rPr>
          <w:rFonts w:ascii="Calibri" w:eastAsia="SimSun" w:hAnsi="Calibri" w:cs="Calibri"/>
          <w:kern w:val="2"/>
          <w:lang w:eastAsia="hi-IN" w:bidi="hi-IN"/>
        </w:rPr>
      </w:pPr>
    </w:p>
    <w:p w:rsidR="00CE7E73" w:rsidRDefault="00C61564" w:rsidP="00CE7E73">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W odpowiedzi, </w:t>
      </w:r>
      <w:r w:rsidR="002C3A12">
        <w:rPr>
          <w:rFonts w:ascii="Calibri" w:eastAsia="SimSun" w:hAnsi="Calibri" w:cs="Calibri"/>
          <w:kern w:val="2"/>
          <w:lang w:eastAsia="hi-IN" w:bidi="hi-IN"/>
        </w:rPr>
        <w:t xml:space="preserve">Pani </w:t>
      </w:r>
      <w:r w:rsidR="002C3A12" w:rsidRPr="002C3A12">
        <w:rPr>
          <w:rFonts w:ascii="Calibri" w:eastAsia="SimSun" w:hAnsi="Calibri" w:cs="Calibri"/>
          <w:b/>
          <w:kern w:val="2"/>
          <w:lang w:eastAsia="hi-IN" w:bidi="hi-IN"/>
        </w:rPr>
        <w:t>Agnieszka Kaczmarczyk</w:t>
      </w:r>
      <w:r w:rsidR="002C3A12">
        <w:rPr>
          <w:rFonts w:ascii="Calibri" w:eastAsia="SimSun" w:hAnsi="Calibri" w:cs="Calibri"/>
          <w:kern w:val="2"/>
          <w:lang w:eastAsia="hi-IN" w:bidi="hi-IN"/>
        </w:rPr>
        <w:t xml:space="preserve"> z BAiPP Urzędu m.st. Warszawy – wskazała na pierwszy slajd ww. prezentacji, na którym wskazane zostały granice planu miejscowego. </w:t>
      </w:r>
      <w:r w:rsidR="00AA2F8D">
        <w:rPr>
          <w:rFonts w:ascii="Calibri" w:eastAsia="SimSun" w:hAnsi="Calibri" w:cs="Calibri"/>
          <w:kern w:val="2"/>
          <w:lang w:eastAsia="hi-IN" w:bidi="hi-IN"/>
        </w:rPr>
        <w:t xml:space="preserve">Została tam wskazana argumentacja, dlaczego granice omawianego planu miejscowego przebiegają tak, a nie inaczej. </w:t>
      </w:r>
      <w:r w:rsidR="002A3456">
        <w:rPr>
          <w:rFonts w:ascii="Calibri" w:eastAsia="SimSun" w:hAnsi="Calibri" w:cs="Calibri"/>
          <w:kern w:val="2"/>
          <w:lang w:eastAsia="hi-IN" w:bidi="hi-IN"/>
        </w:rPr>
        <w:t>Powtórzyła, że z </w:t>
      </w:r>
      <w:r w:rsidR="002A3456" w:rsidRPr="002A3456">
        <w:rPr>
          <w:rFonts w:ascii="Calibri" w:eastAsia="SimSun" w:hAnsi="Calibri" w:cs="Calibri"/>
          <w:kern w:val="2"/>
          <w:lang w:eastAsia="hi-IN" w:bidi="hi-IN"/>
        </w:rPr>
        <w:t>obszarem opracowania graniczą dwa obowiązujące plany miejscowe : od st</w:t>
      </w:r>
      <w:r w:rsidR="002A3456">
        <w:rPr>
          <w:rFonts w:ascii="Calibri" w:eastAsia="SimSun" w:hAnsi="Calibri" w:cs="Calibri"/>
          <w:kern w:val="2"/>
          <w:lang w:eastAsia="hi-IN" w:bidi="hi-IN"/>
        </w:rPr>
        <w:t xml:space="preserve">rony zachodniej </w:t>
      </w:r>
      <w:r w:rsidR="002A3456" w:rsidRPr="002A3456">
        <w:rPr>
          <w:rFonts w:ascii="Calibri" w:eastAsia="SimSun" w:hAnsi="Calibri" w:cs="Calibri"/>
          <w:kern w:val="2"/>
          <w:lang w:eastAsia="hi-IN" w:bidi="hi-IN"/>
        </w:rPr>
        <w:t xml:space="preserve">opracowania – mpzp Natolin Zachodni – Część Moczydłowska Wschód i od strony wschodniej opracowania mpzp Ursynów Południe – Kabaty. Natomiast na obszarze obowiązującego mpzp Ursynów Południe – Kabaty podjęto uchwałę o nr LXXIV/2095/2018 z dnia 27-09-2018 r. o przystąpieniu do sporządzenia mpzp w rejonie ul. Wąwozowej i Al. Komisji Edukacji Narodowej. </w:t>
      </w:r>
      <w:r w:rsidR="002C3A12">
        <w:rPr>
          <w:rFonts w:ascii="Calibri" w:eastAsia="SimSun" w:hAnsi="Calibri" w:cs="Calibri"/>
          <w:kern w:val="2"/>
          <w:lang w:eastAsia="hi-IN" w:bidi="hi-IN"/>
        </w:rPr>
        <w:t xml:space="preserve"> </w:t>
      </w:r>
      <w:r>
        <w:rPr>
          <w:rFonts w:ascii="Calibri" w:eastAsia="SimSun" w:hAnsi="Calibri" w:cs="Calibri"/>
          <w:kern w:val="2"/>
          <w:lang w:eastAsia="hi-IN" w:bidi="hi-IN"/>
        </w:rPr>
        <w:t xml:space="preserve"> </w:t>
      </w:r>
      <w:r w:rsidR="00F80BA4">
        <w:rPr>
          <w:rFonts w:ascii="Calibri" w:eastAsia="SimSun" w:hAnsi="Calibri" w:cs="Calibri"/>
          <w:kern w:val="2"/>
          <w:lang w:eastAsia="hi-IN" w:bidi="hi-IN"/>
        </w:rPr>
        <w:t xml:space="preserve">  </w:t>
      </w:r>
    </w:p>
    <w:p w:rsidR="00A634DE" w:rsidRDefault="00A634DE" w:rsidP="00CE7E73">
      <w:pPr>
        <w:widowControl w:val="0"/>
        <w:suppressAutoHyphens/>
        <w:spacing w:after="0" w:line="300" w:lineRule="auto"/>
        <w:rPr>
          <w:rFonts w:ascii="Calibri" w:eastAsia="SimSun" w:hAnsi="Calibri" w:cs="Calibri"/>
          <w:kern w:val="2"/>
          <w:lang w:eastAsia="hi-IN" w:bidi="hi-IN"/>
        </w:rPr>
      </w:pPr>
    </w:p>
    <w:p w:rsidR="00A634DE" w:rsidRDefault="00A634DE" w:rsidP="00CE7E73">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Radna </w:t>
      </w:r>
      <w:r w:rsidRPr="00A634DE">
        <w:rPr>
          <w:rFonts w:ascii="Calibri" w:eastAsia="SimSun" w:hAnsi="Calibri" w:cs="Calibri"/>
          <w:b/>
          <w:kern w:val="2"/>
          <w:lang w:eastAsia="hi-IN" w:bidi="hi-IN"/>
        </w:rPr>
        <w:t>Olga Górna</w:t>
      </w:r>
      <w:r>
        <w:rPr>
          <w:rFonts w:ascii="Calibri" w:eastAsia="SimSun" w:hAnsi="Calibri" w:cs="Calibri"/>
          <w:kern w:val="2"/>
          <w:lang w:eastAsia="hi-IN" w:bidi="hi-IN"/>
        </w:rPr>
        <w:t xml:space="preserve"> stwierdziła, że wydaje się słuszne, aby granice tego planu z każdej strony przebiegały po infrastrukturze drogowej. </w:t>
      </w:r>
    </w:p>
    <w:p w:rsidR="003626E2" w:rsidRDefault="003626E2" w:rsidP="00CE7E73">
      <w:pPr>
        <w:widowControl w:val="0"/>
        <w:suppressAutoHyphens/>
        <w:spacing w:after="0" w:line="300" w:lineRule="auto"/>
        <w:rPr>
          <w:rFonts w:ascii="Calibri" w:eastAsia="SimSun" w:hAnsi="Calibri" w:cs="Calibri"/>
          <w:kern w:val="2"/>
          <w:lang w:eastAsia="hi-IN" w:bidi="hi-IN"/>
        </w:rPr>
      </w:pPr>
    </w:p>
    <w:p w:rsidR="006B3702" w:rsidRDefault="003626E2" w:rsidP="003626E2">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Pani </w:t>
      </w:r>
      <w:r w:rsidRPr="002C3A12">
        <w:rPr>
          <w:rFonts w:ascii="Calibri" w:eastAsia="SimSun" w:hAnsi="Calibri" w:cs="Calibri"/>
          <w:b/>
          <w:kern w:val="2"/>
          <w:lang w:eastAsia="hi-IN" w:bidi="hi-IN"/>
        </w:rPr>
        <w:t>Agnieszka Kaczmarczyk</w:t>
      </w:r>
      <w:r>
        <w:rPr>
          <w:rFonts w:ascii="Calibri" w:eastAsia="SimSun" w:hAnsi="Calibri" w:cs="Calibri"/>
          <w:kern w:val="2"/>
          <w:lang w:eastAsia="hi-IN" w:bidi="hi-IN"/>
        </w:rPr>
        <w:t xml:space="preserve"> wyjaśniła, że </w:t>
      </w:r>
      <w:r w:rsidRPr="003626E2">
        <w:rPr>
          <w:rFonts w:ascii="Calibri" w:eastAsia="SimSun" w:hAnsi="Calibri" w:cs="Calibri"/>
          <w:kern w:val="2"/>
          <w:lang w:eastAsia="hi-IN" w:bidi="hi-IN"/>
        </w:rPr>
        <w:t>na obszarze obowiązującego mpzp Ursynów Południe – Kabaty podjęto uchwałę o przystąpieniu do sporządzenia mpzp w rejonie ul. Wąwozowej i</w:t>
      </w:r>
      <w:r>
        <w:rPr>
          <w:rFonts w:ascii="Calibri" w:eastAsia="SimSun" w:hAnsi="Calibri" w:cs="Calibri"/>
          <w:kern w:val="2"/>
          <w:lang w:eastAsia="hi-IN" w:bidi="hi-IN"/>
        </w:rPr>
        <w:t xml:space="preserve"> Al. Komisji Edukacji Narodowej – ze względu na punkt strategiczny, który wymaga uporządkowania </w:t>
      </w:r>
      <w:r w:rsidR="00B52236">
        <w:rPr>
          <w:rFonts w:ascii="Calibri" w:eastAsia="SimSun" w:hAnsi="Calibri" w:cs="Calibri"/>
          <w:kern w:val="2"/>
          <w:lang w:eastAsia="hi-IN" w:bidi="hi-IN"/>
        </w:rPr>
        <w:t xml:space="preserve">przestrzeni </w:t>
      </w:r>
      <w:r>
        <w:rPr>
          <w:rFonts w:ascii="Calibri" w:eastAsia="SimSun" w:hAnsi="Calibri" w:cs="Calibri"/>
          <w:kern w:val="2"/>
          <w:lang w:eastAsia="hi-IN" w:bidi="hi-IN"/>
        </w:rPr>
        <w:lastRenderedPageBreak/>
        <w:t>po obu stronach Al. Komisji Edukacji Narodowej.</w:t>
      </w:r>
      <w:r w:rsidR="00B94FA6">
        <w:rPr>
          <w:rFonts w:ascii="Calibri" w:eastAsia="SimSun" w:hAnsi="Calibri" w:cs="Calibri"/>
          <w:kern w:val="2"/>
          <w:lang w:eastAsia="hi-IN" w:bidi="hi-IN"/>
        </w:rPr>
        <w:t xml:space="preserve"> I dlatego te rozwiązania będą pokazane w przyszłym planie miejscowym, a tutaj zgodnie z postulatami i uchwałą Rady Dzielnicy Ursynów m.st. Warszawy, kluczową kwestią była ochrona zieleni w południowej części opracowania. Kwestie dotyczące rozwiązań</w:t>
      </w:r>
      <w:r w:rsidR="00802966">
        <w:rPr>
          <w:rFonts w:ascii="Calibri" w:eastAsia="SimSun" w:hAnsi="Calibri" w:cs="Calibri"/>
          <w:kern w:val="2"/>
          <w:lang w:eastAsia="hi-IN" w:bidi="hi-IN"/>
        </w:rPr>
        <w:t xml:space="preserve"> zabudowy po obu stronach al</w:t>
      </w:r>
      <w:r w:rsidR="00B94FA6">
        <w:rPr>
          <w:rFonts w:ascii="Calibri" w:eastAsia="SimSun" w:hAnsi="Calibri" w:cs="Calibri"/>
          <w:kern w:val="2"/>
          <w:lang w:eastAsia="hi-IN" w:bidi="hi-IN"/>
        </w:rPr>
        <w:t xml:space="preserve">. KEN, będą przedmiotem analiz przy kolejnej procedurze planistycznej. </w:t>
      </w:r>
    </w:p>
    <w:p w:rsidR="006B3702" w:rsidRDefault="006B3702" w:rsidP="003626E2">
      <w:pPr>
        <w:widowControl w:val="0"/>
        <w:suppressAutoHyphens/>
        <w:spacing w:after="0" w:line="300" w:lineRule="auto"/>
        <w:rPr>
          <w:rFonts w:ascii="Calibri" w:eastAsia="SimSun" w:hAnsi="Calibri" w:cs="Calibri"/>
          <w:kern w:val="2"/>
          <w:lang w:eastAsia="hi-IN" w:bidi="hi-IN"/>
        </w:rPr>
      </w:pPr>
    </w:p>
    <w:p w:rsidR="00C14AF3" w:rsidRDefault="006B3702" w:rsidP="003626E2">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0523C4">
        <w:rPr>
          <w:rFonts w:ascii="Calibri" w:eastAsia="SimSun" w:hAnsi="Calibri" w:cs="Calibri"/>
          <w:b/>
          <w:kern w:val="2"/>
          <w:lang w:eastAsia="hi-IN" w:bidi="hi-IN"/>
        </w:rPr>
        <w:t>Maciej Antosiuk</w:t>
      </w:r>
      <w:r w:rsidR="000523C4">
        <w:rPr>
          <w:rFonts w:ascii="Calibri" w:eastAsia="SimSun" w:hAnsi="Calibri" w:cs="Calibri"/>
          <w:b/>
          <w:kern w:val="2"/>
          <w:lang w:eastAsia="hi-IN" w:bidi="hi-IN"/>
        </w:rPr>
        <w:t xml:space="preserve"> </w:t>
      </w:r>
      <w:r w:rsidR="00E1102C">
        <w:rPr>
          <w:rFonts w:ascii="Calibri" w:eastAsia="SimSun" w:hAnsi="Calibri" w:cs="Calibri"/>
          <w:kern w:val="2"/>
          <w:lang w:eastAsia="hi-IN" w:bidi="hi-IN"/>
        </w:rPr>
        <w:t xml:space="preserve">w imieniu radnych ze Stowarzyszenia „Projekt Ursynów”, podziękował </w:t>
      </w:r>
      <w:r w:rsidR="00B61CB1">
        <w:rPr>
          <w:rFonts w:ascii="Calibri" w:eastAsia="SimSun" w:hAnsi="Calibri" w:cs="Calibri"/>
          <w:kern w:val="2"/>
          <w:lang w:eastAsia="hi-IN" w:bidi="hi-IN"/>
        </w:rPr>
        <w:t>bardzo</w:t>
      </w:r>
      <w:r w:rsidR="001F3DEF">
        <w:rPr>
          <w:rFonts w:ascii="Calibri" w:eastAsia="SimSun" w:hAnsi="Calibri" w:cs="Calibri"/>
          <w:kern w:val="2"/>
          <w:lang w:eastAsia="hi-IN" w:bidi="hi-IN"/>
        </w:rPr>
        <w:t xml:space="preserve"> za</w:t>
      </w:r>
      <w:r w:rsidR="00B61CB1">
        <w:rPr>
          <w:rFonts w:ascii="Calibri" w:eastAsia="SimSun" w:hAnsi="Calibri" w:cs="Calibri"/>
          <w:kern w:val="2"/>
          <w:lang w:eastAsia="hi-IN" w:bidi="hi-IN"/>
        </w:rPr>
        <w:t xml:space="preserve"> </w:t>
      </w:r>
      <w:r w:rsidR="00E1102C">
        <w:rPr>
          <w:rFonts w:ascii="Calibri" w:eastAsia="SimSun" w:hAnsi="Calibri" w:cs="Calibri"/>
          <w:kern w:val="2"/>
          <w:lang w:eastAsia="hi-IN" w:bidi="hi-IN"/>
        </w:rPr>
        <w:t>szybkie</w:t>
      </w:r>
      <w:r w:rsidR="00B61CB1">
        <w:rPr>
          <w:rFonts w:ascii="Calibri" w:eastAsia="SimSun" w:hAnsi="Calibri" w:cs="Calibri"/>
          <w:kern w:val="2"/>
          <w:lang w:eastAsia="hi-IN" w:bidi="hi-IN"/>
        </w:rPr>
        <w:t xml:space="preserve"> i sprawne</w:t>
      </w:r>
      <w:r w:rsidR="00E1102C">
        <w:rPr>
          <w:rFonts w:ascii="Calibri" w:eastAsia="SimSun" w:hAnsi="Calibri" w:cs="Calibri"/>
          <w:kern w:val="2"/>
          <w:lang w:eastAsia="hi-IN" w:bidi="hi-IN"/>
        </w:rPr>
        <w:t xml:space="preserve"> procedowanie omawianego planu miejscowego. </w:t>
      </w:r>
      <w:r w:rsidR="00B8051A">
        <w:rPr>
          <w:rFonts w:ascii="Calibri" w:eastAsia="SimSun" w:hAnsi="Calibri" w:cs="Calibri"/>
          <w:kern w:val="2"/>
          <w:lang w:eastAsia="hi-IN" w:bidi="hi-IN"/>
        </w:rPr>
        <w:t xml:space="preserve">Przekazał wyrazy uznania dla wszystkich osób, które się do tego przyczyniły. </w:t>
      </w:r>
      <w:r w:rsidR="00E1102C">
        <w:rPr>
          <w:rFonts w:ascii="Calibri" w:eastAsia="SimSun" w:hAnsi="Calibri" w:cs="Calibri"/>
          <w:kern w:val="2"/>
          <w:lang w:eastAsia="hi-IN" w:bidi="hi-IN"/>
        </w:rPr>
        <w:t>Zauważył, że Rada Dzielnicy Ursynów m.st. Warszawy, jak rzadko kiedy, była jednogłośna</w:t>
      </w:r>
      <w:r w:rsidR="00D97F0A">
        <w:rPr>
          <w:rFonts w:ascii="Calibri" w:eastAsia="SimSun" w:hAnsi="Calibri" w:cs="Calibri"/>
          <w:kern w:val="2"/>
          <w:lang w:eastAsia="hi-IN" w:bidi="hi-IN"/>
        </w:rPr>
        <w:t xml:space="preserve"> w tej sprawie, tzn. zabe</w:t>
      </w:r>
      <w:r w:rsidR="00D66B4A">
        <w:rPr>
          <w:rFonts w:ascii="Calibri" w:eastAsia="SimSun" w:hAnsi="Calibri" w:cs="Calibri"/>
          <w:kern w:val="2"/>
          <w:lang w:eastAsia="hi-IN" w:bidi="hi-IN"/>
        </w:rPr>
        <w:t>zpieczenia Kabat przed nadmierną</w:t>
      </w:r>
      <w:r w:rsidR="00D97F0A">
        <w:rPr>
          <w:rFonts w:ascii="Calibri" w:eastAsia="SimSun" w:hAnsi="Calibri" w:cs="Calibri"/>
          <w:kern w:val="2"/>
          <w:lang w:eastAsia="hi-IN" w:bidi="hi-IN"/>
        </w:rPr>
        <w:t xml:space="preserve"> zabudową. Powiedział, że radni z ww. Stowarzyszenia również podejmowali działania w celu </w:t>
      </w:r>
      <w:r w:rsidR="00C14AF3">
        <w:rPr>
          <w:rFonts w:ascii="Calibri" w:eastAsia="SimSun" w:hAnsi="Calibri" w:cs="Calibri"/>
          <w:kern w:val="2"/>
          <w:lang w:eastAsia="hi-IN" w:bidi="hi-IN"/>
        </w:rPr>
        <w:t>ochrony omawianego terenu przed tzw. „pato</w:t>
      </w:r>
      <w:r w:rsidR="00756C50">
        <w:rPr>
          <w:rFonts w:ascii="Calibri" w:eastAsia="SimSun" w:hAnsi="Calibri" w:cs="Calibri"/>
          <w:kern w:val="2"/>
          <w:lang w:eastAsia="hi-IN" w:bidi="hi-IN"/>
        </w:rPr>
        <w:t>-</w:t>
      </w:r>
      <w:r w:rsidR="00C14AF3">
        <w:rPr>
          <w:rFonts w:ascii="Calibri" w:eastAsia="SimSun" w:hAnsi="Calibri" w:cs="Calibri"/>
          <w:kern w:val="2"/>
          <w:lang w:eastAsia="hi-IN" w:bidi="hi-IN"/>
        </w:rPr>
        <w:t>deweloperką”.</w:t>
      </w:r>
      <w:r w:rsidR="00B8051A">
        <w:rPr>
          <w:rFonts w:ascii="Calibri" w:eastAsia="SimSun" w:hAnsi="Calibri" w:cs="Calibri"/>
          <w:kern w:val="2"/>
          <w:lang w:eastAsia="hi-IN" w:bidi="hi-IN"/>
        </w:rPr>
        <w:t xml:space="preserve"> </w:t>
      </w:r>
    </w:p>
    <w:p w:rsidR="001C0973" w:rsidRDefault="001C0973" w:rsidP="003626E2">
      <w:pPr>
        <w:widowControl w:val="0"/>
        <w:suppressAutoHyphens/>
        <w:spacing w:after="0" w:line="300" w:lineRule="auto"/>
        <w:rPr>
          <w:rFonts w:ascii="Calibri" w:eastAsia="SimSun" w:hAnsi="Calibri" w:cs="Calibri"/>
          <w:kern w:val="2"/>
          <w:lang w:eastAsia="hi-IN" w:bidi="hi-IN"/>
        </w:rPr>
      </w:pPr>
    </w:p>
    <w:p w:rsidR="006C7F82" w:rsidRDefault="00C14AF3" w:rsidP="003626E2">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C14AF3">
        <w:rPr>
          <w:rFonts w:ascii="Calibri" w:eastAsia="SimSun" w:hAnsi="Calibri" w:cs="Calibri"/>
          <w:b/>
          <w:kern w:val="2"/>
          <w:lang w:eastAsia="hi-IN" w:bidi="hi-IN"/>
        </w:rPr>
        <w:t>Paweł Lenarczyk</w:t>
      </w:r>
      <w:r>
        <w:rPr>
          <w:rFonts w:ascii="Calibri" w:eastAsia="SimSun" w:hAnsi="Calibri" w:cs="Calibri"/>
          <w:b/>
          <w:kern w:val="2"/>
          <w:lang w:eastAsia="hi-IN" w:bidi="hi-IN"/>
        </w:rPr>
        <w:t xml:space="preserve"> </w:t>
      </w:r>
      <w:r w:rsidR="00D61F84" w:rsidRPr="00D61F84">
        <w:rPr>
          <w:rFonts w:ascii="Calibri" w:eastAsia="SimSun" w:hAnsi="Calibri" w:cs="Calibri"/>
          <w:kern w:val="2"/>
          <w:lang w:eastAsia="hi-IN" w:bidi="hi-IN"/>
        </w:rPr>
        <w:t xml:space="preserve">– zgodził </w:t>
      </w:r>
      <w:r w:rsidR="00D61F84">
        <w:rPr>
          <w:rFonts w:ascii="Calibri" w:eastAsia="SimSun" w:hAnsi="Calibri" w:cs="Calibri"/>
          <w:kern w:val="2"/>
          <w:lang w:eastAsia="hi-IN" w:bidi="hi-IN"/>
        </w:rPr>
        <w:t>się ze swoim przedmówcą</w:t>
      </w:r>
      <w:r w:rsidR="00D61F84" w:rsidRPr="00D61F84">
        <w:rPr>
          <w:rFonts w:ascii="Calibri" w:eastAsia="SimSun" w:hAnsi="Calibri" w:cs="Calibri"/>
          <w:kern w:val="2"/>
          <w:lang w:eastAsia="hi-IN" w:bidi="hi-IN"/>
        </w:rPr>
        <w:t xml:space="preserve"> i</w:t>
      </w:r>
      <w:r w:rsidR="00D61F84">
        <w:rPr>
          <w:rFonts w:ascii="Calibri" w:eastAsia="SimSun" w:hAnsi="Calibri" w:cs="Calibri"/>
          <w:b/>
          <w:kern w:val="2"/>
          <w:lang w:eastAsia="hi-IN" w:bidi="hi-IN"/>
        </w:rPr>
        <w:t xml:space="preserve"> </w:t>
      </w:r>
      <w:r w:rsidR="00D61F84" w:rsidRPr="00D61F84">
        <w:rPr>
          <w:rFonts w:ascii="Calibri" w:eastAsia="SimSun" w:hAnsi="Calibri" w:cs="Calibri"/>
          <w:kern w:val="2"/>
          <w:lang w:eastAsia="hi-IN" w:bidi="hi-IN"/>
        </w:rPr>
        <w:t>podziękował</w:t>
      </w:r>
      <w:r w:rsidR="00D61F84">
        <w:rPr>
          <w:rFonts w:ascii="Calibri" w:eastAsia="SimSun" w:hAnsi="Calibri" w:cs="Calibri"/>
          <w:kern w:val="2"/>
          <w:lang w:eastAsia="hi-IN" w:bidi="hi-IN"/>
        </w:rPr>
        <w:t xml:space="preserve"> za szybkie prace nad omawianym planem miejscowym. Ponadto poprosił przedstawicieli BAiPP Urzędu m.st. Warszawy o rozważe</w:t>
      </w:r>
      <w:r w:rsidR="002866F4">
        <w:rPr>
          <w:rFonts w:ascii="Calibri" w:eastAsia="SimSun" w:hAnsi="Calibri" w:cs="Calibri"/>
          <w:kern w:val="2"/>
          <w:lang w:eastAsia="hi-IN" w:bidi="hi-IN"/>
        </w:rPr>
        <w:t>nie możliwości objęcia procedurą</w:t>
      </w:r>
      <w:r w:rsidR="00D61F84">
        <w:rPr>
          <w:rFonts w:ascii="Calibri" w:eastAsia="SimSun" w:hAnsi="Calibri" w:cs="Calibri"/>
          <w:kern w:val="2"/>
          <w:lang w:eastAsia="hi-IN" w:bidi="hi-IN"/>
        </w:rPr>
        <w:t xml:space="preserve"> planistyczną terenu Zielonego Ursynowa, a w szczególności objęcie tzw. „mikroplanem” Dworu na Wyczółkach, który</w:t>
      </w:r>
      <w:r w:rsidR="006C7F82">
        <w:rPr>
          <w:rFonts w:ascii="Calibri" w:eastAsia="SimSun" w:hAnsi="Calibri" w:cs="Calibri"/>
          <w:kern w:val="2"/>
          <w:lang w:eastAsia="hi-IN" w:bidi="hi-IN"/>
        </w:rPr>
        <w:t xml:space="preserve"> jest zabytkiem potrzebującym takiej ochrony. </w:t>
      </w:r>
    </w:p>
    <w:p w:rsidR="006C7F82" w:rsidRDefault="006C7F82" w:rsidP="003626E2">
      <w:pPr>
        <w:widowControl w:val="0"/>
        <w:suppressAutoHyphens/>
        <w:spacing w:after="0" w:line="300" w:lineRule="auto"/>
        <w:rPr>
          <w:rFonts w:ascii="Calibri" w:eastAsia="SimSun" w:hAnsi="Calibri" w:cs="Calibri"/>
          <w:kern w:val="2"/>
          <w:lang w:eastAsia="hi-IN" w:bidi="hi-IN"/>
        </w:rPr>
      </w:pPr>
    </w:p>
    <w:p w:rsidR="006C7F82" w:rsidRDefault="006C7F82" w:rsidP="003626E2">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6C7F82">
        <w:rPr>
          <w:rFonts w:ascii="Calibri" w:eastAsia="SimSun" w:hAnsi="Calibri" w:cs="Calibri"/>
          <w:b/>
          <w:kern w:val="2"/>
          <w:lang w:eastAsia="hi-IN" w:bidi="hi-IN"/>
        </w:rPr>
        <w:t>Mateusz Rojewski</w:t>
      </w:r>
      <w:r>
        <w:rPr>
          <w:rFonts w:ascii="Calibri" w:eastAsia="SimSun" w:hAnsi="Calibri" w:cs="Calibri"/>
          <w:kern w:val="2"/>
          <w:lang w:eastAsia="hi-IN" w:bidi="hi-IN"/>
        </w:rPr>
        <w:t xml:space="preserve"> wyraził zadowolenie z szybkiego tempa prac </w:t>
      </w:r>
      <w:r w:rsidR="0092107B">
        <w:rPr>
          <w:rFonts w:ascii="Calibri" w:eastAsia="SimSun" w:hAnsi="Calibri" w:cs="Calibri"/>
          <w:kern w:val="2"/>
          <w:lang w:eastAsia="hi-IN" w:bidi="hi-IN"/>
        </w:rPr>
        <w:t>nad omawianym planem miejscowym.</w:t>
      </w:r>
      <w:r w:rsidR="006D2713">
        <w:rPr>
          <w:rFonts w:ascii="Calibri" w:eastAsia="SimSun" w:hAnsi="Calibri" w:cs="Calibri"/>
          <w:kern w:val="2"/>
          <w:lang w:eastAsia="hi-IN" w:bidi="hi-IN"/>
        </w:rPr>
        <w:t xml:space="preserve"> Następnie zadał dwa </w:t>
      </w:r>
      <w:r>
        <w:rPr>
          <w:rFonts w:ascii="Calibri" w:eastAsia="SimSun" w:hAnsi="Calibri" w:cs="Calibri"/>
          <w:kern w:val="2"/>
          <w:lang w:eastAsia="hi-IN" w:bidi="hi-IN"/>
        </w:rPr>
        <w:t>pytania:</w:t>
      </w:r>
    </w:p>
    <w:p w:rsidR="003626E2" w:rsidRPr="004536D0" w:rsidRDefault="00105D96" w:rsidP="004536D0">
      <w:pPr>
        <w:pStyle w:val="Akapitzlist"/>
        <w:widowControl w:val="0"/>
        <w:numPr>
          <w:ilvl w:val="0"/>
          <w:numId w:val="5"/>
        </w:numPr>
        <w:suppressAutoHyphens/>
        <w:spacing w:after="0" w:line="300" w:lineRule="auto"/>
        <w:rPr>
          <w:rFonts w:eastAsia="SimSun" w:cs="Calibri"/>
          <w:kern w:val="2"/>
          <w:lang w:eastAsia="hi-IN" w:bidi="hi-IN"/>
        </w:rPr>
      </w:pPr>
      <w:r>
        <w:rPr>
          <w:rFonts w:eastAsia="SimSun" w:cs="Calibri"/>
          <w:kern w:val="2"/>
          <w:lang w:eastAsia="hi-IN" w:bidi="hi-IN"/>
        </w:rPr>
        <w:t>d</w:t>
      </w:r>
      <w:r w:rsidR="006C7F82" w:rsidRPr="006C7F82">
        <w:rPr>
          <w:rFonts w:eastAsia="SimSun" w:cs="Calibri"/>
          <w:kern w:val="2"/>
          <w:lang w:eastAsia="hi-IN" w:bidi="hi-IN"/>
        </w:rPr>
        <w:t>laczego</w:t>
      </w:r>
      <w:r w:rsidR="006C7F82">
        <w:rPr>
          <w:rFonts w:eastAsia="SimSun" w:cs="Calibri"/>
          <w:kern w:val="2"/>
          <w:lang w:eastAsia="hi-IN" w:bidi="hi-IN"/>
        </w:rPr>
        <w:t xml:space="preserve"> wskaźnik powierzchni biologicznie czynnej </w:t>
      </w:r>
      <w:r w:rsidR="00426035">
        <w:rPr>
          <w:rFonts w:eastAsia="SimSun" w:cs="Calibri"/>
          <w:kern w:val="2"/>
          <w:lang w:eastAsia="hi-IN" w:bidi="hi-IN"/>
        </w:rPr>
        <w:t xml:space="preserve">(pbc) </w:t>
      </w:r>
      <w:r w:rsidR="006C7F82">
        <w:rPr>
          <w:rFonts w:eastAsia="SimSun" w:cs="Calibri"/>
          <w:kern w:val="2"/>
          <w:lang w:eastAsia="hi-IN" w:bidi="hi-IN"/>
        </w:rPr>
        <w:t>dla zabudowy mieszkaniowej, tj.  od 25 do 40</w:t>
      </w:r>
      <w:r w:rsidR="004536D0">
        <w:rPr>
          <w:rFonts w:eastAsia="SimSun" w:cs="Calibri"/>
          <w:kern w:val="2"/>
          <w:lang w:eastAsia="hi-IN" w:bidi="hi-IN"/>
        </w:rPr>
        <w:t>%  wskazany w planie miejscowym – nie mógłby być wyższy</w:t>
      </w:r>
      <w:r w:rsidRPr="004536D0">
        <w:rPr>
          <w:rFonts w:eastAsia="SimSun" w:cs="Calibri"/>
          <w:kern w:val="2"/>
          <w:lang w:eastAsia="hi-IN" w:bidi="hi-IN"/>
        </w:rPr>
        <w:t>,</w:t>
      </w:r>
      <w:r w:rsidR="006C7F82" w:rsidRPr="004536D0">
        <w:rPr>
          <w:rFonts w:eastAsia="SimSun" w:cs="Calibri"/>
          <w:kern w:val="2"/>
          <w:lang w:eastAsia="hi-IN" w:bidi="hi-IN"/>
        </w:rPr>
        <w:t xml:space="preserve"> </w:t>
      </w:r>
    </w:p>
    <w:p w:rsidR="00396DBD" w:rsidRDefault="00105D96" w:rsidP="00105D96">
      <w:pPr>
        <w:pStyle w:val="Akapitzlist"/>
        <w:widowControl w:val="0"/>
        <w:numPr>
          <w:ilvl w:val="0"/>
          <w:numId w:val="5"/>
        </w:numPr>
        <w:suppressAutoHyphens/>
        <w:spacing w:after="0" w:line="300" w:lineRule="auto"/>
        <w:rPr>
          <w:rFonts w:eastAsia="SimSun" w:cs="Calibri"/>
          <w:kern w:val="2"/>
          <w:lang w:eastAsia="hi-IN" w:bidi="hi-IN"/>
        </w:rPr>
      </w:pPr>
      <w:r>
        <w:rPr>
          <w:rFonts w:eastAsia="SimSun" w:cs="Calibri"/>
          <w:kern w:val="2"/>
          <w:lang w:eastAsia="hi-IN" w:bidi="hi-IN"/>
        </w:rPr>
        <w:t xml:space="preserve">czy przy wskazaniu w planie miejscowym – </w:t>
      </w:r>
      <w:r w:rsidRPr="00105D96">
        <w:rPr>
          <w:rFonts w:eastAsia="SimSun" w:cs="Calibri"/>
          <w:kern w:val="2"/>
          <w:lang w:eastAsia="hi-IN" w:bidi="hi-IN"/>
        </w:rPr>
        <w:t>funkcji usługowych, przewiduje się jeszcze wprowadzenie</w:t>
      </w:r>
      <w:r w:rsidR="00396DBD">
        <w:rPr>
          <w:rFonts w:eastAsia="SimSun" w:cs="Calibri"/>
          <w:kern w:val="2"/>
          <w:lang w:eastAsia="hi-IN" w:bidi="hi-IN"/>
        </w:rPr>
        <w:t xml:space="preserve"> dodatkowych</w:t>
      </w:r>
      <w:r w:rsidRPr="00105D96">
        <w:rPr>
          <w:rFonts w:eastAsia="SimSun" w:cs="Calibri"/>
          <w:kern w:val="2"/>
          <w:lang w:eastAsia="hi-IN" w:bidi="hi-IN"/>
        </w:rPr>
        <w:t xml:space="preserve"> zapisów uszczegóławiających</w:t>
      </w:r>
      <w:r>
        <w:rPr>
          <w:rFonts w:eastAsia="SimSun" w:cs="Calibri"/>
          <w:kern w:val="2"/>
          <w:lang w:eastAsia="hi-IN" w:bidi="hi-IN"/>
        </w:rPr>
        <w:t>, tak aby np.</w:t>
      </w:r>
      <w:r w:rsidR="00396DBD">
        <w:rPr>
          <w:rFonts w:eastAsia="SimSun" w:cs="Calibri"/>
          <w:kern w:val="2"/>
          <w:lang w:eastAsia="hi-IN" w:bidi="hi-IN"/>
        </w:rPr>
        <w:t xml:space="preserve"> nie dopuści</w:t>
      </w:r>
      <w:r w:rsidR="0059117E">
        <w:rPr>
          <w:rFonts w:eastAsia="SimSun" w:cs="Calibri"/>
          <w:kern w:val="2"/>
          <w:lang w:eastAsia="hi-IN" w:bidi="hi-IN"/>
        </w:rPr>
        <w:t>ć możliwości usług hotelarskich.</w:t>
      </w:r>
    </w:p>
    <w:p w:rsidR="00396DBD" w:rsidRDefault="00396DBD" w:rsidP="00396DBD">
      <w:pPr>
        <w:widowControl w:val="0"/>
        <w:suppressAutoHyphens/>
        <w:spacing w:after="0" w:line="300" w:lineRule="auto"/>
        <w:rPr>
          <w:rFonts w:eastAsia="SimSun" w:cs="Calibri"/>
          <w:kern w:val="2"/>
          <w:lang w:eastAsia="hi-IN" w:bidi="hi-IN"/>
        </w:rPr>
      </w:pPr>
    </w:p>
    <w:p w:rsidR="006C7F82" w:rsidRPr="00396DBD" w:rsidRDefault="00396DBD" w:rsidP="00396DBD">
      <w:pPr>
        <w:widowControl w:val="0"/>
        <w:suppressAutoHyphens/>
        <w:spacing w:after="0" w:line="300" w:lineRule="auto"/>
        <w:rPr>
          <w:rFonts w:ascii="Calibri" w:eastAsia="SimSun" w:hAnsi="Calibri" w:cs="Calibri"/>
          <w:kern w:val="2"/>
          <w:lang w:eastAsia="hi-IN" w:bidi="hi-IN"/>
        </w:rPr>
      </w:pPr>
      <w:r>
        <w:rPr>
          <w:rFonts w:eastAsia="SimSun" w:cs="Calibri"/>
          <w:kern w:val="2"/>
          <w:lang w:eastAsia="hi-IN" w:bidi="hi-IN"/>
        </w:rPr>
        <w:t xml:space="preserve">W odpowiedzi, Pani </w:t>
      </w:r>
      <w:r w:rsidRPr="00396DBD">
        <w:rPr>
          <w:rFonts w:eastAsia="SimSun" w:cs="Calibri"/>
          <w:b/>
          <w:kern w:val="2"/>
          <w:lang w:eastAsia="hi-IN" w:bidi="hi-IN"/>
        </w:rPr>
        <w:t>Agnieszka Kaczmarczyk</w:t>
      </w:r>
      <w:r>
        <w:rPr>
          <w:rFonts w:eastAsia="SimSun" w:cs="Calibri"/>
          <w:b/>
          <w:kern w:val="2"/>
          <w:lang w:eastAsia="hi-IN" w:bidi="hi-IN"/>
        </w:rPr>
        <w:t xml:space="preserve"> </w:t>
      </w:r>
      <w:r w:rsidR="00192280">
        <w:rPr>
          <w:rFonts w:eastAsia="SimSun" w:cs="Calibri"/>
          <w:kern w:val="2"/>
          <w:lang w:eastAsia="hi-IN" w:bidi="hi-IN"/>
        </w:rPr>
        <w:t xml:space="preserve">stwierdziła, że ten fragment Ursynowa jest ukształtowany w dosyć charakterystyczny sposób. Jest tu zabudowa obrzeżna i wyznaczone kwartały zawierają dosyć dużo </w:t>
      </w:r>
      <w:r w:rsidR="00426035">
        <w:rPr>
          <w:rFonts w:eastAsia="SimSun" w:cs="Calibri"/>
          <w:kern w:val="2"/>
          <w:lang w:eastAsia="hi-IN" w:bidi="hi-IN"/>
        </w:rPr>
        <w:t xml:space="preserve">istniejących </w:t>
      </w:r>
      <w:r w:rsidR="00192280">
        <w:rPr>
          <w:rFonts w:eastAsia="SimSun" w:cs="Calibri"/>
          <w:kern w:val="2"/>
          <w:lang w:eastAsia="hi-IN" w:bidi="hi-IN"/>
        </w:rPr>
        <w:t xml:space="preserve">budynków usytuowanych obwodowo. A na wewnętrznych dziedzińcach, są tam w większości usytuowane dachy i stropy garaży. </w:t>
      </w:r>
      <w:r w:rsidR="00426035">
        <w:rPr>
          <w:rFonts w:eastAsia="SimSun" w:cs="Calibri"/>
          <w:kern w:val="2"/>
          <w:lang w:eastAsia="hi-IN" w:bidi="hi-IN"/>
        </w:rPr>
        <w:t>Powierzchnie tych kwartałów nie dają realnej możliwości ustanowienia takich wysokich wskaźników (pbc), tj. powyżej 40%</w:t>
      </w:r>
      <w:r w:rsidR="00274F4B">
        <w:rPr>
          <w:rFonts w:eastAsia="SimSun" w:cs="Calibri"/>
          <w:kern w:val="2"/>
          <w:lang w:eastAsia="hi-IN" w:bidi="hi-IN"/>
        </w:rPr>
        <w:t>.</w:t>
      </w:r>
      <w:r w:rsidR="00E3376D">
        <w:rPr>
          <w:rFonts w:eastAsia="SimSun" w:cs="Calibri"/>
          <w:kern w:val="2"/>
          <w:lang w:eastAsia="hi-IN" w:bidi="hi-IN"/>
        </w:rPr>
        <w:t xml:space="preserve"> Budynki te powstały w latach 90-tych i jest tam już</w:t>
      </w:r>
      <w:r w:rsidR="0072409E">
        <w:rPr>
          <w:rFonts w:eastAsia="SimSun" w:cs="Calibri"/>
          <w:kern w:val="2"/>
          <w:lang w:eastAsia="hi-IN" w:bidi="hi-IN"/>
        </w:rPr>
        <w:t xml:space="preserve"> precyzyjnie</w:t>
      </w:r>
      <w:r w:rsidR="00E3376D">
        <w:rPr>
          <w:rFonts w:eastAsia="SimSun" w:cs="Calibri"/>
          <w:kern w:val="2"/>
          <w:lang w:eastAsia="hi-IN" w:bidi="hi-IN"/>
        </w:rPr>
        <w:t xml:space="preserve"> wyznaczony układ komunikacyjny</w:t>
      </w:r>
      <w:r w:rsidR="0072409E">
        <w:rPr>
          <w:rFonts w:eastAsia="SimSun" w:cs="Calibri"/>
          <w:kern w:val="2"/>
          <w:lang w:eastAsia="hi-IN" w:bidi="hi-IN"/>
        </w:rPr>
        <w:t xml:space="preserve">. Z punktu widzenia obecnego stanu zagospodarowania tego terenu, bardzo trudno jest osiągnąć wyższy wskaźnik powierzchni biologiczno-czynnej. </w:t>
      </w:r>
      <w:r w:rsidR="00F36815">
        <w:rPr>
          <w:rFonts w:eastAsia="SimSun" w:cs="Calibri"/>
          <w:kern w:val="2"/>
          <w:lang w:eastAsia="hi-IN" w:bidi="hi-IN"/>
        </w:rPr>
        <w:t xml:space="preserve">Ponadto, na omawianym obszarze nie ma przeznaczenia usługowego, większość kwartałów to jest zabudowa mieszkaniowa, wielorodzinna. Usługi takie, które są dopuszczone, maja </w:t>
      </w:r>
      <w:r w:rsidR="00613F46">
        <w:rPr>
          <w:rFonts w:eastAsia="SimSun" w:cs="Calibri"/>
          <w:kern w:val="2"/>
          <w:lang w:eastAsia="hi-IN" w:bidi="hi-IN"/>
        </w:rPr>
        <w:t xml:space="preserve">dużo mniejszy udział. Nie ma </w:t>
      </w:r>
      <w:r w:rsidR="00F36815">
        <w:rPr>
          <w:rFonts w:eastAsia="SimSun" w:cs="Calibri"/>
          <w:kern w:val="2"/>
          <w:lang w:eastAsia="hi-IN" w:bidi="hi-IN"/>
        </w:rPr>
        <w:t xml:space="preserve">możliwości, aby powstał tutaj obiekt hotelowy, ponieważ nie ma tu terenów o przeznaczeniu usługowym. Jedyny obiekt usługowy na tym terenie, jest </w:t>
      </w:r>
      <w:r w:rsidR="0053265C">
        <w:rPr>
          <w:rFonts w:eastAsia="SimSun" w:cs="Calibri"/>
          <w:kern w:val="2"/>
          <w:lang w:eastAsia="hi-IN" w:bidi="hi-IN"/>
        </w:rPr>
        <w:t xml:space="preserve">to </w:t>
      </w:r>
      <w:r w:rsidR="00F36815">
        <w:rPr>
          <w:rFonts w:eastAsia="SimSun" w:cs="Calibri"/>
          <w:kern w:val="2"/>
          <w:lang w:eastAsia="hi-IN" w:bidi="hi-IN"/>
        </w:rPr>
        <w:t>kompleks oświatowy. W ramach danego kwartału, jedynie 40% powierzchni użytkowej</w:t>
      </w:r>
      <w:r w:rsidR="001B684B">
        <w:rPr>
          <w:rFonts w:eastAsia="SimSun" w:cs="Calibri"/>
          <w:kern w:val="2"/>
          <w:lang w:eastAsia="hi-IN" w:bidi="hi-IN"/>
        </w:rPr>
        <w:t>, może być przeznaczona pod inną</w:t>
      </w:r>
      <w:r w:rsidR="00F36815">
        <w:rPr>
          <w:rFonts w:eastAsia="SimSun" w:cs="Calibri"/>
          <w:kern w:val="2"/>
          <w:lang w:eastAsia="hi-IN" w:bidi="hi-IN"/>
        </w:rPr>
        <w:t xml:space="preserve"> funkcję niż funkcja mieszkaniowa. </w:t>
      </w:r>
    </w:p>
    <w:p w:rsidR="001B684B" w:rsidRDefault="001B684B" w:rsidP="00CE7E73">
      <w:pPr>
        <w:widowControl w:val="0"/>
        <w:suppressAutoHyphens/>
        <w:spacing w:after="0" w:line="300" w:lineRule="auto"/>
        <w:rPr>
          <w:rFonts w:ascii="Calibri" w:eastAsia="SimSun" w:hAnsi="Calibri" w:cs="Calibri"/>
          <w:kern w:val="2"/>
          <w:lang w:eastAsia="hi-IN" w:bidi="hi-IN"/>
        </w:rPr>
      </w:pPr>
    </w:p>
    <w:p w:rsidR="00CE7E73" w:rsidRDefault="00CE7E73" w:rsidP="00CE7E73">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lastRenderedPageBreak/>
        <w:t>Więcej osób chętnych do dyskusji nad projektem uchwały – nie było.</w:t>
      </w:r>
    </w:p>
    <w:p w:rsidR="00CE7E73" w:rsidRPr="00CE7E73" w:rsidRDefault="00CE7E73" w:rsidP="00CE7E73">
      <w:pPr>
        <w:widowControl w:val="0"/>
        <w:suppressAutoHyphens/>
        <w:spacing w:after="0" w:line="300" w:lineRule="auto"/>
        <w:rPr>
          <w:rFonts w:ascii="Calibri" w:eastAsia="SimSun" w:hAnsi="Calibri" w:cs="Calibri"/>
          <w:kern w:val="2"/>
          <w:lang w:eastAsia="hi-IN" w:bidi="hi-IN"/>
        </w:rPr>
      </w:pPr>
      <w:r w:rsidRPr="00040E49">
        <w:rPr>
          <w:rFonts w:ascii="Calibri" w:eastAsia="SimSun" w:hAnsi="Calibri" w:cs="Calibri"/>
          <w:b/>
          <w:kern w:val="2"/>
          <w:lang w:eastAsia="hi-IN" w:bidi="hi-IN"/>
        </w:rPr>
        <w:t xml:space="preserve">Przewodnicząca </w:t>
      </w:r>
      <w:r w:rsidRPr="00CE7E73">
        <w:rPr>
          <w:rFonts w:ascii="Calibri" w:eastAsia="SimSun" w:hAnsi="Calibri" w:cs="Calibri"/>
          <w:kern w:val="2"/>
          <w:lang w:eastAsia="hi-IN" w:bidi="hi-IN"/>
        </w:rPr>
        <w:t>poddał</w:t>
      </w:r>
      <w:r>
        <w:rPr>
          <w:rFonts w:ascii="Calibri" w:eastAsia="SimSun" w:hAnsi="Calibri" w:cs="Calibri"/>
          <w:kern w:val="2"/>
          <w:lang w:eastAsia="hi-IN" w:bidi="hi-IN"/>
        </w:rPr>
        <w:t>a</w:t>
      </w:r>
      <w:r w:rsidRPr="00CE7E73">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39.</w:t>
      </w:r>
    </w:p>
    <w:p w:rsidR="00CE7E73" w:rsidRPr="00CE7E73" w:rsidRDefault="00CE7E73" w:rsidP="00CE7E73">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Wynik</w:t>
      </w:r>
      <w:r>
        <w:rPr>
          <w:rFonts w:ascii="Calibri" w:eastAsia="SimSun" w:hAnsi="Calibri" w:cs="Calibri"/>
          <w:kern w:val="2"/>
          <w:lang w:eastAsia="hi-IN" w:bidi="hi-IN"/>
        </w:rPr>
        <w:t>i</w:t>
      </w:r>
      <w:r w:rsidRPr="00CE7E73">
        <w:rPr>
          <w:rFonts w:ascii="Calibri" w:eastAsia="SimSun" w:hAnsi="Calibri" w:cs="Calibri"/>
          <w:kern w:val="2"/>
          <w:lang w:eastAsia="hi-IN" w:bidi="hi-IN"/>
        </w:rPr>
        <w:t xml:space="preserve"> głosowania przedstawia</w:t>
      </w:r>
      <w:r>
        <w:rPr>
          <w:rFonts w:ascii="Calibri" w:eastAsia="SimSun" w:hAnsi="Calibri" w:cs="Calibri"/>
          <w:kern w:val="2"/>
          <w:lang w:eastAsia="hi-IN" w:bidi="hi-IN"/>
        </w:rPr>
        <w:t>ją</w:t>
      </w:r>
      <w:r w:rsidRPr="00CE7E73">
        <w:rPr>
          <w:rFonts w:ascii="Calibri" w:eastAsia="SimSun" w:hAnsi="Calibri" w:cs="Calibri"/>
          <w:kern w:val="2"/>
          <w:lang w:eastAsia="hi-IN" w:bidi="hi-IN"/>
        </w:rPr>
        <w:t xml:space="preserve"> się następująco:</w:t>
      </w:r>
    </w:p>
    <w:p w:rsidR="00CE7E73" w:rsidRPr="00CE7E73" w:rsidRDefault="00CE7E73" w:rsidP="00CE7E73">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24</w:t>
      </w:r>
      <w:r w:rsidRPr="00CE7E73">
        <w:rPr>
          <w:rFonts w:ascii="Calibri" w:eastAsia="SimSun" w:hAnsi="Calibri" w:cs="Calibri"/>
          <w:kern w:val="2"/>
          <w:lang w:eastAsia="hi-IN" w:bidi="hi-IN"/>
        </w:rPr>
        <w:t xml:space="preserve"> głosy, w tym:</w:t>
      </w:r>
    </w:p>
    <w:p w:rsidR="00CE7E73" w:rsidRPr="00CE7E73" w:rsidRDefault="00CE7E73" w:rsidP="00CE7E73">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24</w:t>
      </w:r>
      <w:r w:rsidRPr="00CE7E73">
        <w:rPr>
          <w:rFonts w:ascii="Calibri" w:eastAsia="SimSun" w:hAnsi="Calibri" w:cs="Calibri"/>
          <w:kern w:val="2"/>
          <w:lang w:eastAsia="hi-IN" w:bidi="hi-IN"/>
        </w:rPr>
        <w:t xml:space="preserve"> głosy,</w:t>
      </w:r>
      <w:r w:rsidRPr="00CE7E73">
        <w:rPr>
          <w:rFonts w:ascii="Calibri" w:eastAsia="SimSun" w:hAnsi="Calibri" w:cs="Calibri"/>
          <w:kern w:val="2"/>
          <w:lang w:eastAsia="hi-IN" w:bidi="hi-IN"/>
        </w:rPr>
        <w:br/>
        <w:t>przeciw – 0 głosów,</w:t>
      </w:r>
      <w:r w:rsidRPr="00CE7E73">
        <w:rPr>
          <w:rFonts w:ascii="Calibri" w:eastAsia="SimSun" w:hAnsi="Calibri" w:cs="Calibri"/>
          <w:kern w:val="2"/>
          <w:lang w:eastAsia="hi-IN" w:bidi="hi-IN"/>
        </w:rPr>
        <w:br/>
        <w:t>wstrzymujący się – 0 głosów.</w:t>
      </w:r>
    </w:p>
    <w:p w:rsidR="00CE7E73" w:rsidRPr="00CE7E73" w:rsidRDefault="00CE7E73" w:rsidP="00CE7E73">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CE7E73">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CE7E73">
        <w:rPr>
          <w:rFonts w:ascii="Calibri" w:eastAsia="SimSun" w:hAnsi="Calibri" w:cs="Calibri"/>
          <w:kern w:val="2"/>
          <w:lang w:eastAsia="hi-IN" w:bidi="hi-IN"/>
        </w:rPr>
        <w:t>, że Rada Dzielnicy Ursynów m.st. Warszawy, podjęła uchwałę w sprawie</w:t>
      </w:r>
      <w:r w:rsidRPr="00CE7E73">
        <w:rPr>
          <w:rFonts w:ascii="Calibri" w:eastAsia="SimSun" w:hAnsi="Calibri" w:cs="Calibri"/>
          <w:b/>
          <w:kern w:val="2"/>
          <w:lang w:eastAsia="hi-IN" w:bidi="hi-IN"/>
        </w:rPr>
        <w:t xml:space="preserve"> </w:t>
      </w:r>
      <w:r w:rsidRPr="00246A18">
        <w:rPr>
          <w:rFonts w:cs="Calibri"/>
          <w:bCs/>
          <w:iCs/>
          <w:lang w:eastAsia="pl-PL"/>
        </w:rPr>
        <w:t>zaopiniowania przez Radę Dzielnicy Ursynów m.st. Warszawy projektu uchwały Rady m.st. Warszawy w sprawie miejscowego planu zagospodarowania przestrzennego obszaru w rejonie ulic Wąwozowej, Kabacki Dukt, Wilczy Dół, Rybałtów.</w:t>
      </w:r>
    </w:p>
    <w:p w:rsidR="00CE7E73" w:rsidRDefault="00CE7E73" w:rsidP="00CE7E73">
      <w:pPr>
        <w:widowControl w:val="0"/>
        <w:suppressAutoHyphens/>
        <w:spacing w:after="120" w:line="300" w:lineRule="auto"/>
        <w:rPr>
          <w:rFonts w:ascii="Calibri" w:eastAsia="SimSun" w:hAnsi="Calibri" w:cs="Calibri"/>
          <w:b/>
          <w:kern w:val="2"/>
          <w:lang w:eastAsia="hi-IN" w:bidi="hi-IN"/>
        </w:rPr>
      </w:pPr>
      <w:r w:rsidRPr="00CE7E73">
        <w:rPr>
          <w:rFonts w:ascii="Calibri" w:eastAsia="SimSun" w:hAnsi="Calibri" w:cs="Calibri"/>
          <w:b/>
          <w:kern w:val="2"/>
          <w:lang w:eastAsia="hi-IN" w:bidi="hi-IN"/>
        </w:rPr>
        <w:t>Po zarejestro</w:t>
      </w:r>
      <w:r>
        <w:rPr>
          <w:rFonts w:ascii="Calibri" w:eastAsia="SimSun" w:hAnsi="Calibri" w:cs="Calibri"/>
          <w:b/>
          <w:kern w:val="2"/>
          <w:lang w:eastAsia="hi-IN" w:bidi="hi-IN"/>
        </w:rPr>
        <w:t xml:space="preserve">waniu uchwała otrzymała numer </w:t>
      </w:r>
      <w:r w:rsidR="00660832">
        <w:rPr>
          <w:rFonts w:ascii="Calibri" w:eastAsia="SimSun" w:hAnsi="Calibri" w:cs="Calibri"/>
          <w:b/>
          <w:kern w:val="2"/>
          <w:lang w:eastAsia="hi-IN" w:bidi="hi-IN"/>
        </w:rPr>
        <w:t>V/36</w:t>
      </w:r>
      <w:r>
        <w:rPr>
          <w:rFonts w:ascii="Calibri" w:eastAsia="SimSun" w:hAnsi="Calibri" w:cs="Calibri"/>
          <w:b/>
          <w:kern w:val="2"/>
          <w:lang w:eastAsia="hi-IN" w:bidi="hi-IN"/>
        </w:rPr>
        <w:t>/2024</w:t>
      </w:r>
      <w:r w:rsidRPr="00CE7E73">
        <w:rPr>
          <w:rFonts w:ascii="Calibri" w:eastAsia="SimSun" w:hAnsi="Calibri" w:cs="Calibri"/>
          <w:b/>
          <w:kern w:val="2"/>
          <w:lang w:eastAsia="hi-IN" w:bidi="hi-IN"/>
        </w:rPr>
        <w:t xml:space="preserve">. </w:t>
      </w:r>
    </w:p>
    <w:p w:rsidR="00B20820" w:rsidRPr="00CE7E73" w:rsidRDefault="000343FA" w:rsidP="00CE7E73">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b/>
          <w:kern w:val="2"/>
          <w:lang w:eastAsia="hi-IN" w:bidi="hi-IN"/>
        </w:rPr>
        <w:t xml:space="preserve">Karolina Mioduszewska </w:t>
      </w:r>
      <w:r w:rsidR="00B20820" w:rsidRPr="000343FA">
        <w:rPr>
          <w:rFonts w:ascii="Calibri" w:eastAsia="SimSun" w:hAnsi="Calibri" w:cs="Calibri"/>
          <w:kern w:val="2"/>
          <w:lang w:eastAsia="hi-IN" w:bidi="hi-IN"/>
        </w:rPr>
        <w:t>Przewodnicząca</w:t>
      </w:r>
      <w:r>
        <w:rPr>
          <w:rFonts w:ascii="Calibri" w:eastAsia="SimSun" w:hAnsi="Calibri" w:cs="Calibri"/>
          <w:kern w:val="2"/>
          <w:lang w:eastAsia="hi-IN" w:bidi="hi-IN"/>
        </w:rPr>
        <w:t xml:space="preserve"> Rady Dzielnicy Ursynów m.st. Warszawy</w:t>
      </w:r>
      <w:r w:rsidR="00B20820">
        <w:rPr>
          <w:rFonts w:ascii="Calibri" w:eastAsia="SimSun" w:hAnsi="Calibri" w:cs="Calibri"/>
          <w:kern w:val="2"/>
          <w:lang w:eastAsia="hi-IN" w:bidi="hi-IN"/>
        </w:rPr>
        <w:t xml:space="preserve"> podziękowała </w:t>
      </w:r>
      <w:r>
        <w:rPr>
          <w:rFonts w:ascii="Calibri" w:eastAsia="SimSun" w:hAnsi="Calibri" w:cs="Calibri"/>
          <w:kern w:val="2"/>
          <w:lang w:eastAsia="hi-IN" w:bidi="hi-IN"/>
        </w:rPr>
        <w:t xml:space="preserve">przedstawicielom BAiPP Urzędu m.st. Warszawy </w:t>
      </w:r>
      <w:r w:rsidR="005D0F72">
        <w:rPr>
          <w:rFonts w:ascii="Calibri" w:eastAsia="SimSun" w:hAnsi="Calibri" w:cs="Calibri"/>
          <w:kern w:val="2"/>
          <w:lang w:eastAsia="hi-IN" w:bidi="hi-IN"/>
        </w:rPr>
        <w:t xml:space="preserve">– </w:t>
      </w:r>
      <w:r>
        <w:rPr>
          <w:rFonts w:ascii="Calibri" w:eastAsia="SimSun" w:hAnsi="Calibri" w:cs="Calibri"/>
          <w:kern w:val="2"/>
          <w:lang w:eastAsia="hi-IN" w:bidi="hi-IN"/>
        </w:rPr>
        <w:t>za</w:t>
      </w:r>
      <w:r w:rsidR="005D0F72">
        <w:rPr>
          <w:rFonts w:ascii="Calibri" w:eastAsia="SimSun" w:hAnsi="Calibri" w:cs="Calibri"/>
          <w:kern w:val="2"/>
          <w:lang w:eastAsia="hi-IN" w:bidi="hi-IN"/>
        </w:rPr>
        <w:t xml:space="preserve"> prezentację planu miejscowego oraz odpowiedzi na</w:t>
      </w:r>
      <w:r>
        <w:rPr>
          <w:rFonts w:ascii="Calibri" w:eastAsia="SimSun" w:hAnsi="Calibri" w:cs="Calibri"/>
          <w:kern w:val="2"/>
          <w:lang w:eastAsia="hi-IN" w:bidi="hi-IN"/>
        </w:rPr>
        <w:t xml:space="preserve"> pytania</w:t>
      </w:r>
      <w:r w:rsidR="005D0F72">
        <w:rPr>
          <w:rFonts w:ascii="Calibri" w:eastAsia="SimSun" w:hAnsi="Calibri" w:cs="Calibri"/>
          <w:kern w:val="2"/>
          <w:lang w:eastAsia="hi-IN" w:bidi="hi-IN"/>
        </w:rPr>
        <w:t xml:space="preserve"> radnych</w:t>
      </w:r>
      <w:r>
        <w:rPr>
          <w:rFonts w:ascii="Calibri" w:eastAsia="SimSun" w:hAnsi="Calibri" w:cs="Calibri"/>
          <w:kern w:val="2"/>
          <w:lang w:eastAsia="hi-IN" w:bidi="hi-IN"/>
        </w:rPr>
        <w:t xml:space="preserve">, a następnie ogłosiła 2 min. przerwy w obradach. </w:t>
      </w:r>
    </w:p>
    <w:p w:rsidR="00B968F6" w:rsidRPr="00B968F6" w:rsidRDefault="00B968F6" w:rsidP="001B6612">
      <w:pPr>
        <w:spacing w:after="120" w:line="300" w:lineRule="auto"/>
        <w:jc w:val="both"/>
        <w:rPr>
          <w:rFonts w:cs="Calibri"/>
          <w:b/>
          <w:bCs/>
          <w:iCs/>
          <w:lang w:eastAsia="pl-PL"/>
        </w:rPr>
      </w:pPr>
      <w:r w:rsidRPr="00B968F6">
        <w:rPr>
          <w:rFonts w:cs="Calibri"/>
          <w:b/>
          <w:bCs/>
          <w:iCs/>
          <w:lang w:eastAsia="pl-PL"/>
        </w:rPr>
        <w:t>Ad 4</w:t>
      </w:r>
    </w:p>
    <w:p w:rsidR="00B968F6" w:rsidRDefault="00B968F6" w:rsidP="001B6612">
      <w:pPr>
        <w:spacing w:after="120" w:line="300" w:lineRule="auto"/>
        <w:jc w:val="both"/>
        <w:rPr>
          <w:rFonts w:cs="Calibri"/>
          <w:b/>
          <w:bCs/>
          <w:iCs/>
          <w:lang w:eastAsia="pl-PL"/>
        </w:rPr>
      </w:pPr>
      <w:r w:rsidRPr="00B968F6">
        <w:rPr>
          <w:rFonts w:cs="Calibri"/>
          <w:bCs/>
          <w:iCs/>
          <w:lang w:eastAsia="pl-PL"/>
        </w:rPr>
        <w:t xml:space="preserve">Rozpatrzenie projektu uchwały Rady Dzielnicy Ursynów m.st. Warszawy w sprawie wyrażenia opinii o zmianach w Załączniku Dzielnicowym do budżetu m.st. Warszawy na 2024 r, zaproponowanych przez Zarząd Dzielnicy Ursynów m.st. Warszawy w Uchwale nr 59/2024 z dnia 27 lipca 2024 r. </w:t>
      </w:r>
      <w:r w:rsidRPr="00B968F6">
        <w:rPr>
          <w:rFonts w:cs="Calibri"/>
          <w:b/>
          <w:bCs/>
          <w:iCs/>
          <w:lang w:eastAsia="pl-PL"/>
        </w:rPr>
        <w:t>Druk nr 31</w:t>
      </w:r>
    </w:p>
    <w:p w:rsidR="00821EAE" w:rsidRDefault="000343FA" w:rsidP="00821EAE">
      <w:pPr>
        <w:autoSpaceDE w:val="0"/>
        <w:autoSpaceDN w:val="0"/>
        <w:adjustRightInd w:val="0"/>
        <w:spacing w:after="0" w:line="240" w:lineRule="auto"/>
        <w:rPr>
          <w:rFonts w:cstheme="minorHAnsi"/>
          <w:bCs/>
        </w:rPr>
      </w:pPr>
      <w:r w:rsidRPr="000343FA">
        <w:rPr>
          <w:rFonts w:cstheme="minorHAnsi"/>
          <w:bCs/>
        </w:rPr>
        <w:t>Po przerwie</w:t>
      </w:r>
      <w:r w:rsidR="00040E49">
        <w:rPr>
          <w:rFonts w:cstheme="minorHAnsi"/>
          <w:bCs/>
        </w:rPr>
        <w:t xml:space="preserve"> w obradach</w:t>
      </w:r>
      <w:r>
        <w:rPr>
          <w:rFonts w:cstheme="minorHAnsi"/>
          <w:b/>
          <w:bCs/>
        </w:rPr>
        <w:t xml:space="preserve"> </w:t>
      </w:r>
      <w:r w:rsidR="00992BB1" w:rsidRPr="00992BB1">
        <w:rPr>
          <w:rFonts w:cstheme="minorHAnsi"/>
          <w:b/>
          <w:bCs/>
        </w:rPr>
        <w:t>Przewodnicząca</w:t>
      </w:r>
      <w:r w:rsidR="00992BB1" w:rsidRPr="00992BB1">
        <w:rPr>
          <w:rFonts w:cstheme="minorHAnsi"/>
          <w:bCs/>
        </w:rPr>
        <w:t xml:space="preserve"> zaproponowała, aby wnioskodawca zreferował zbiorczo wszystkie projekty uchwał Rady Dzielnicy Ursynów m.st. Warszawy</w:t>
      </w:r>
      <w:r w:rsidR="00040E49">
        <w:rPr>
          <w:rFonts w:cstheme="minorHAnsi"/>
          <w:bCs/>
        </w:rPr>
        <w:t>,</w:t>
      </w:r>
      <w:r w:rsidR="00992BB1" w:rsidRPr="00992BB1">
        <w:rPr>
          <w:rFonts w:cstheme="minorHAnsi"/>
          <w:bCs/>
        </w:rPr>
        <w:t xml:space="preserve"> dotyczące zmian w budżecie, a następnie odbędzie się dyskusja, po której każdy z tych projektów uchwał, będzie głosowany oddzielnie.</w:t>
      </w:r>
    </w:p>
    <w:p w:rsidR="00C96208" w:rsidRDefault="00C96208" w:rsidP="00821EAE">
      <w:pPr>
        <w:autoSpaceDE w:val="0"/>
        <w:autoSpaceDN w:val="0"/>
        <w:adjustRightInd w:val="0"/>
        <w:spacing w:after="0" w:line="240" w:lineRule="auto"/>
        <w:rPr>
          <w:rFonts w:cstheme="minorHAnsi"/>
          <w:bCs/>
        </w:rPr>
      </w:pPr>
      <w:r>
        <w:rPr>
          <w:rFonts w:cstheme="minorHAnsi"/>
          <w:bCs/>
        </w:rPr>
        <w:t>Głosów sprzeciwu – nie było.</w:t>
      </w:r>
    </w:p>
    <w:p w:rsidR="00C96208" w:rsidRPr="00821EAE" w:rsidRDefault="00C96208" w:rsidP="00821EAE">
      <w:pPr>
        <w:autoSpaceDE w:val="0"/>
        <w:autoSpaceDN w:val="0"/>
        <w:adjustRightInd w:val="0"/>
        <w:spacing w:after="0" w:line="240" w:lineRule="auto"/>
        <w:rPr>
          <w:rFonts w:cstheme="minorHAnsi"/>
          <w:bCs/>
        </w:rPr>
      </w:pPr>
    </w:p>
    <w:p w:rsidR="00713110" w:rsidRPr="00713110" w:rsidRDefault="00713110" w:rsidP="004910F4">
      <w:pPr>
        <w:widowControl w:val="0"/>
        <w:suppressAutoHyphens/>
        <w:spacing w:after="120" w:line="300" w:lineRule="auto"/>
        <w:rPr>
          <w:rFonts w:ascii="Calibri" w:eastAsia="SimSun" w:hAnsi="Calibri" w:cs="Calibri"/>
          <w:kern w:val="2"/>
          <w:u w:val="single"/>
          <w:lang w:eastAsia="hi-IN" w:bidi="hi-IN"/>
        </w:rPr>
      </w:pPr>
      <w:r w:rsidRPr="00713110">
        <w:rPr>
          <w:rFonts w:ascii="Calibri" w:eastAsia="SimSun" w:hAnsi="Calibri" w:cs="Calibri"/>
          <w:kern w:val="2"/>
          <w:u w:val="single"/>
          <w:lang w:eastAsia="hi-IN" w:bidi="hi-IN"/>
        </w:rPr>
        <w:t>Druk nr 31</w:t>
      </w:r>
    </w:p>
    <w:p w:rsidR="004910F4" w:rsidRPr="00E000B2" w:rsidRDefault="00FD0B3D" w:rsidP="004910F4">
      <w:pPr>
        <w:widowControl w:val="0"/>
        <w:suppressAutoHyphens/>
        <w:spacing w:after="120" w:line="300" w:lineRule="auto"/>
        <w:rPr>
          <w:rFonts w:ascii="Calibri" w:eastAsia="SimSun" w:hAnsi="Calibri" w:cs="Calibri"/>
          <w:b/>
          <w:kern w:val="2"/>
          <w:lang w:eastAsia="hi-IN" w:bidi="hi-IN"/>
        </w:rPr>
      </w:pPr>
      <w:r w:rsidRPr="00FD0B3D">
        <w:rPr>
          <w:rFonts w:ascii="Calibri" w:eastAsia="SimSun" w:hAnsi="Calibri" w:cs="Calibri"/>
          <w:b/>
          <w:kern w:val="2"/>
          <w:lang w:eastAsia="hi-IN" w:bidi="hi-IN"/>
        </w:rPr>
        <w:t>Klaudiusz Ostrowski</w:t>
      </w:r>
      <w:r w:rsidRPr="00FD0B3D">
        <w:rPr>
          <w:rFonts w:ascii="Calibri" w:eastAsia="SimSun" w:hAnsi="Calibri" w:cs="Calibri"/>
          <w:kern w:val="2"/>
          <w:lang w:eastAsia="hi-IN" w:bidi="hi-IN"/>
        </w:rPr>
        <w:t xml:space="preserve"> Zastępca Burmistrza Dzielnicy Ursynów m.st. Warszawy </w:t>
      </w:r>
      <w:r w:rsidR="00E000B2" w:rsidRPr="00E000B2">
        <w:rPr>
          <w:rFonts w:ascii="Calibri" w:eastAsia="SimSun" w:hAnsi="Calibri" w:cs="Calibri"/>
          <w:kern w:val="2"/>
          <w:lang w:eastAsia="hi-IN" w:bidi="hi-IN"/>
        </w:rPr>
        <w:t>p</w:t>
      </w:r>
      <w:r w:rsidRPr="00FD0B3D">
        <w:rPr>
          <w:rFonts w:ascii="Calibri" w:eastAsia="SimSun" w:hAnsi="Calibri" w:cs="Calibri"/>
          <w:bCs/>
          <w:kern w:val="2"/>
          <w:lang w:eastAsia="hi-IN" w:bidi="hi-IN"/>
        </w:rPr>
        <w:t xml:space="preserve">oinformował, że </w:t>
      </w:r>
      <w:r w:rsidR="004910F4" w:rsidRPr="004910F4">
        <w:rPr>
          <w:rFonts w:ascii="Calibri" w:eastAsia="SimSun" w:hAnsi="Calibri" w:cs="Calibri"/>
          <w:bCs/>
          <w:kern w:val="2"/>
          <w:lang w:eastAsia="hi-IN" w:bidi="hi-IN"/>
        </w:rPr>
        <w:t>Zarząd Dzielnicy Ursynów m.st. Warszawy przyjął następujące propozycje zmian w planie na 2024 rok dot. środków na Wydzielonych Rachunkach Dochodów jednostek budżetowych prowadzących działalność określoną w ustawie o systemie oświaty i wydatków nimi finansowanych.</w:t>
      </w:r>
    </w:p>
    <w:p w:rsidR="00713110" w:rsidRDefault="004910F4" w:rsidP="004910F4">
      <w:pPr>
        <w:pStyle w:val="Akapitzlist"/>
        <w:widowControl w:val="0"/>
        <w:numPr>
          <w:ilvl w:val="0"/>
          <w:numId w:val="13"/>
        </w:numPr>
        <w:suppressAutoHyphens/>
        <w:spacing w:after="120" w:line="300" w:lineRule="auto"/>
        <w:rPr>
          <w:rFonts w:eastAsia="SimSun" w:cs="Calibri"/>
          <w:bCs/>
          <w:kern w:val="2"/>
          <w:lang w:eastAsia="hi-IN" w:bidi="hi-IN"/>
        </w:rPr>
      </w:pPr>
      <w:r w:rsidRPr="00713110">
        <w:rPr>
          <w:rFonts w:eastAsia="SimSun" w:cs="Calibri"/>
          <w:bCs/>
          <w:kern w:val="2"/>
          <w:lang w:eastAsia="hi-IN" w:bidi="hi-IN"/>
        </w:rPr>
        <w:t>Zwiększenie przychodów i kosztów w Szkole Podstawowej nr 405 przy ul. Na Uboczu 9  o 53.000 zł z tytułu wpływów z najmu i przeznaczenie analogicznej kwoty po stronie kosztów na</w:t>
      </w:r>
      <w:r w:rsidR="00713110">
        <w:rPr>
          <w:rFonts w:eastAsia="SimSun" w:cs="Calibri"/>
          <w:bCs/>
          <w:kern w:val="2"/>
          <w:lang w:eastAsia="hi-IN" w:bidi="hi-IN"/>
        </w:rPr>
        <w:t xml:space="preserve"> zakup materiałów i wyposażenia, </w:t>
      </w:r>
      <w:r w:rsidRPr="00713110">
        <w:rPr>
          <w:rFonts w:eastAsia="SimSun" w:cs="Calibri"/>
          <w:bCs/>
          <w:kern w:val="2"/>
          <w:lang w:eastAsia="hi-IN" w:bidi="hi-IN"/>
        </w:rPr>
        <w:t>zakup oprogramowania oraz p</w:t>
      </w:r>
      <w:r w:rsidR="00713110">
        <w:rPr>
          <w:rFonts w:eastAsia="SimSun" w:cs="Calibri"/>
          <w:bCs/>
          <w:kern w:val="2"/>
          <w:lang w:eastAsia="hi-IN" w:bidi="hi-IN"/>
        </w:rPr>
        <w:t>odatek od towarów i usług (VAT).</w:t>
      </w:r>
    </w:p>
    <w:p w:rsidR="004910F4" w:rsidRPr="00713110" w:rsidRDefault="004910F4" w:rsidP="004910F4">
      <w:pPr>
        <w:pStyle w:val="Akapitzlist"/>
        <w:widowControl w:val="0"/>
        <w:numPr>
          <w:ilvl w:val="0"/>
          <w:numId w:val="13"/>
        </w:numPr>
        <w:suppressAutoHyphens/>
        <w:spacing w:after="120" w:line="300" w:lineRule="auto"/>
        <w:rPr>
          <w:rFonts w:eastAsia="SimSun" w:cs="Calibri"/>
          <w:bCs/>
          <w:kern w:val="2"/>
          <w:lang w:eastAsia="hi-IN" w:bidi="hi-IN"/>
        </w:rPr>
      </w:pPr>
      <w:r w:rsidRPr="00713110">
        <w:rPr>
          <w:rFonts w:eastAsia="SimSun" w:cs="Calibri"/>
          <w:bCs/>
          <w:kern w:val="2"/>
          <w:lang w:eastAsia="hi-IN" w:bidi="hi-IN"/>
        </w:rPr>
        <w:t>Zwiększenie przychodów i kosztów w Przedszkolu Specjalnym nr 213 przy ul. Teligi 1 o 16.000 zł z tytułu wpływów z opłat za korzystanie z wyżywienia i przeznaczenie analogicznej kwoty po stronie kosztów na zakup środków żywności.</w:t>
      </w:r>
    </w:p>
    <w:p w:rsidR="00CE7E73" w:rsidRDefault="004910F4" w:rsidP="00FD0B3D">
      <w:pPr>
        <w:widowControl w:val="0"/>
        <w:suppressAutoHyphens/>
        <w:spacing w:after="120" w:line="300" w:lineRule="auto"/>
        <w:rPr>
          <w:rFonts w:ascii="Calibri" w:eastAsia="SimSun" w:hAnsi="Calibri" w:cs="Calibri"/>
          <w:bCs/>
          <w:kern w:val="2"/>
          <w:lang w:eastAsia="hi-IN" w:bidi="hi-IN"/>
        </w:rPr>
      </w:pPr>
      <w:r w:rsidRPr="004910F4">
        <w:rPr>
          <w:rFonts w:ascii="Calibri" w:eastAsia="SimSun" w:hAnsi="Calibri" w:cs="Calibri"/>
          <w:bCs/>
          <w:kern w:val="2"/>
          <w:lang w:eastAsia="hi-IN" w:bidi="hi-IN"/>
        </w:rPr>
        <w:t>W wyniku dokonanych zmian plan finansowy Wydzielonych Rachunków Dochodów zwiększy się o 69.000 zł.</w:t>
      </w:r>
    </w:p>
    <w:p w:rsidR="00713110" w:rsidRDefault="00713110" w:rsidP="00FD0B3D">
      <w:pPr>
        <w:widowControl w:val="0"/>
        <w:suppressAutoHyphens/>
        <w:spacing w:after="120" w:line="300" w:lineRule="auto"/>
        <w:rPr>
          <w:rFonts w:ascii="Calibri" w:eastAsia="SimSun" w:hAnsi="Calibri" w:cs="Calibri"/>
          <w:bCs/>
          <w:kern w:val="2"/>
          <w:u w:val="single"/>
          <w:lang w:eastAsia="hi-IN" w:bidi="hi-IN"/>
        </w:rPr>
      </w:pPr>
      <w:r w:rsidRPr="00713110">
        <w:rPr>
          <w:rFonts w:ascii="Calibri" w:eastAsia="SimSun" w:hAnsi="Calibri" w:cs="Calibri"/>
          <w:bCs/>
          <w:kern w:val="2"/>
          <w:u w:val="single"/>
          <w:lang w:eastAsia="hi-IN" w:bidi="hi-IN"/>
        </w:rPr>
        <w:lastRenderedPageBreak/>
        <w:t>Druk Nr 32</w:t>
      </w:r>
    </w:p>
    <w:p w:rsidR="00713110" w:rsidRPr="00713110" w:rsidRDefault="00713110" w:rsidP="00713110">
      <w:pPr>
        <w:widowControl w:val="0"/>
        <w:suppressAutoHyphens/>
        <w:spacing w:after="120" w:line="300" w:lineRule="auto"/>
        <w:rPr>
          <w:rFonts w:ascii="Calibri" w:eastAsia="SimSun" w:hAnsi="Calibri" w:cs="Calibri"/>
          <w:bCs/>
          <w:kern w:val="2"/>
          <w:lang w:eastAsia="hi-IN" w:bidi="hi-IN"/>
        </w:rPr>
      </w:pPr>
      <w:r w:rsidRPr="00FD0B3D">
        <w:rPr>
          <w:rFonts w:ascii="Calibri" w:eastAsia="SimSun" w:hAnsi="Calibri" w:cs="Calibri"/>
          <w:b/>
          <w:kern w:val="2"/>
          <w:lang w:eastAsia="hi-IN" w:bidi="hi-IN"/>
        </w:rPr>
        <w:t>Klaudiusz Ostrowski</w:t>
      </w:r>
      <w:r w:rsidRPr="00FD0B3D">
        <w:rPr>
          <w:rFonts w:ascii="Calibri" w:eastAsia="SimSun" w:hAnsi="Calibri" w:cs="Calibri"/>
          <w:kern w:val="2"/>
          <w:lang w:eastAsia="hi-IN" w:bidi="hi-IN"/>
        </w:rPr>
        <w:t xml:space="preserve"> Zastępca Burmistrza Dzielnicy Ursynów m.st. Warszawy </w:t>
      </w:r>
      <w:r w:rsidRPr="00E000B2">
        <w:rPr>
          <w:rFonts w:ascii="Calibri" w:eastAsia="SimSun" w:hAnsi="Calibri" w:cs="Calibri"/>
          <w:kern w:val="2"/>
          <w:lang w:eastAsia="hi-IN" w:bidi="hi-IN"/>
        </w:rPr>
        <w:t>p</w:t>
      </w:r>
      <w:r w:rsidRPr="00FD0B3D">
        <w:rPr>
          <w:rFonts w:ascii="Calibri" w:eastAsia="SimSun" w:hAnsi="Calibri" w:cs="Calibri"/>
          <w:bCs/>
          <w:kern w:val="2"/>
          <w:lang w:eastAsia="hi-IN" w:bidi="hi-IN"/>
        </w:rPr>
        <w:t>oinformował</w:t>
      </w:r>
      <w:r>
        <w:rPr>
          <w:rFonts w:ascii="Calibri" w:eastAsia="SimSun" w:hAnsi="Calibri" w:cs="Calibri"/>
          <w:bCs/>
          <w:kern w:val="2"/>
          <w:lang w:eastAsia="hi-IN" w:bidi="hi-IN"/>
        </w:rPr>
        <w:t xml:space="preserve">, że </w:t>
      </w:r>
      <w:r w:rsidRPr="00713110">
        <w:rPr>
          <w:rFonts w:ascii="Calibri" w:eastAsia="SimSun" w:hAnsi="Calibri" w:cs="Calibri"/>
          <w:bCs/>
          <w:kern w:val="2"/>
          <w:lang w:eastAsia="hi-IN" w:bidi="hi-IN"/>
        </w:rPr>
        <w:t>Zarząd Dzielnicy Ursynów zaproponował następujące zmiany budżetu Dzielnicy Ursynów na rok 2024.</w:t>
      </w:r>
    </w:p>
    <w:p w:rsidR="00713110" w:rsidRPr="00713110" w:rsidRDefault="00713110" w:rsidP="00713110">
      <w:pPr>
        <w:pStyle w:val="Akapitzlist"/>
        <w:widowControl w:val="0"/>
        <w:numPr>
          <w:ilvl w:val="0"/>
          <w:numId w:val="14"/>
        </w:numPr>
        <w:suppressAutoHyphens/>
        <w:spacing w:after="120" w:line="300" w:lineRule="auto"/>
        <w:rPr>
          <w:rFonts w:eastAsia="SimSun" w:cs="Calibri"/>
          <w:bCs/>
          <w:kern w:val="2"/>
          <w:lang w:eastAsia="hi-IN" w:bidi="hi-IN"/>
        </w:rPr>
      </w:pPr>
      <w:r w:rsidRPr="00713110">
        <w:rPr>
          <w:rFonts w:eastAsia="SimSun" w:cs="Calibri"/>
          <w:bCs/>
          <w:kern w:val="2"/>
          <w:lang w:eastAsia="hi-IN" w:bidi="hi-IN"/>
        </w:rPr>
        <w:t>Zwiększenie środków wyrównawczych dla Dzielnicy o 37.313 zł, w tym:</w:t>
      </w:r>
    </w:p>
    <w:p w:rsidR="00375D64" w:rsidRDefault="00713110" w:rsidP="00713110">
      <w:pPr>
        <w:pStyle w:val="Akapitzlist"/>
        <w:widowControl w:val="0"/>
        <w:numPr>
          <w:ilvl w:val="0"/>
          <w:numId w:val="15"/>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 xml:space="preserve">2.000 zł środki z Centrum Komunikacji Społecznej </w:t>
      </w:r>
    </w:p>
    <w:p w:rsidR="00375D64" w:rsidRDefault="00713110" w:rsidP="00713110">
      <w:pPr>
        <w:pStyle w:val="Akapitzlist"/>
        <w:widowControl w:val="0"/>
        <w:numPr>
          <w:ilvl w:val="0"/>
          <w:numId w:val="15"/>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 xml:space="preserve">4.000 zł środki z Biura Kultury </w:t>
      </w:r>
    </w:p>
    <w:p w:rsidR="00375D64" w:rsidRDefault="00713110" w:rsidP="00713110">
      <w:pPr>
        <w:pStyle w:val="Akapitzlist"/>
        <w:widowControl w:val="0"/>
        <w:numPr>
          <w:ilvl w:val="0"/>
          <w:numId w:val="15"/>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31.313 zł związku z przyznanymi odszkodowaniami z Warszawskiego Programu Ubezpieczeniowego.</w:t>
      </w:r>
      <w:bookmarkStart w:id="0" w:name="_Hlk167432209"/>
    </w:p>
    <w:p w:rsidR="00713110" w:rsidRPr="00375D64" w:rsidRDefault="00713110" w:rsidP="00375D64">
      <w:pPr>
        <w:pStyle w:val="Akapitzlist"/>
        <w:widowControl w:val="0"/>
        <w:numPr>
          <w:ilvl w:val="0"/>
          <w:numId w:val="14"/>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Zwiększenie planu wydatków o kwotę per saldo 37.313 zł, w tym w poszczególnych sferach:</w:t>
      </w:r>
    </w:p>
    <w:p w:rsidR="00375D64" w:rsidRDefault="00713110" w:rsidP="00713110">
      <w:pPr>
        <w:pStyle w:val="Akapitzlist"/>
        <w:widowControl w:val="0"/>
        <w:numPr>
          <w:ilvl w:val="0"/>
          <w:numId w:val="16"/>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W sferze I TRANSPORT I KOMUNIKACJA</w:t>
      </w:r>
    </w:p>
    <w:p w:rsidR="00375D64" w:rsidRDefault="00713110" w:rsidP="00375D64">
      <w:pPr>
        <w:pStyle w:val="Akapitzlist"/>
        <w:widowControl w:val="0"/>
        <w:suppressAutoHyphens/>
        <w:spacing w:after="120" w:line="300" w:lineRule="auto"/>
        <w:rPr>
          <w:rFonts w:eastAsia="SimSun" w:cs="Calibri"/>
          <w:bCs/>
          <w:kern w:val="2"/>
          <w:lang w:eastAsia="hi-IN" w:bidi="hi-IN"/>
        </w:rPr>
      </w:pPr>
      <w:r w:rsidRPr="00375D64">
        <w:rPr>
          <w:rFonts w:eastAsia="SimSun" w:cs="Calibri"/>
          <w:bCs/>
          <w:kern w:val="2"/>
          <w:lang w:eastAsia="hi-IN" w:bidi="hi-IN"/>
        </w:rPr>
        <w:t>Przeniesienie środków w wysokości 210.000 zł między zadaniami, działami i rozdziałami klasyfikacji budżetowej oraz zwiększenie wydatków do kwoty 377.000 zł z przeznaczeniem na utrzymanie i remonty dróg gminnych na terenie Dzielnicy Ursynów.</w:t>
      </w:r>
    </w:p>
    <w:p w:rsidR="00375D64" w:rsidRDefault="00713110" w:rsidP="00713110">
      <w:pPr>
        <w:pStyle w:val="Akapitzlist"/>
        <w:widowControl w:val="0"/>
        <w:numPr>
          <w:ilvl w:val="0"/>
          <w:numId w:val="16"/>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W sferze II ŁAD PRZESTRZENNY I GOSPODARKA NIERUCHOMOŚCIAMI</w:t>
      </w:r>
    </w:p>
    <w:p w:rsidR="00375D64" w:rsidRDefault="00713110" w:rsidP="00375D64">
      <w:pPr>
        <w:pStyle w:val="Akapitzlist"/>
        <w:widowControl w:val="0"/>
        <w:suppressAutoHyphens/>
        <w:spacing w:after="120" w:line="300" w:lineRule="auto"/>
        <w:rPr>
          <w:rFonts w:eastAsia="SimSun" w:cs="Calibri"/>
          <w:bCs/>
          <w:kern w:val="2"/>
          <w:lang w:eastAsia="hi-IN" w:bidi="hi-IN"/>
        </w:rPr>
      </w:pPr>
      <w:r w:rsidRPr="00375D64">
        <w:rPr>
          <w:rFonts w:eastAsia="SimSun" w:cs="Calibri"/>
          <w:bCs/>
          <w:kern w:val="2"/>
          <w:lang w:eastAsia="hi-IN" w:bidi="hi-IN"/>
        </w:rPr>
        <w:t>Przeniesienie środków w wysokości 105.000 zł do innych sfer.</w:t>
      </w:r>
    </w:p>
    <w:p w:rsidR="00375D64" w:rsidRDefault="00713110" w:rsidP="00713110">
      <w:pPr>
        <w:pStyle w:val="Akapitzlist"/>
        <w:widowControl w:val="0"/>
        <w:numPr>
          <w:ilvl w:val="0"/>
          <w:numId w:val="16"/>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W sferze III GOSPODARKA KOMUNALNA I OCHRONA ŚRODOWISKA</w:t>
      </w:r>
    </w:p>
    <w:p w:rsidR="00375D64" w:rsidRDefault="00713110" w:rsidP="00375D64">
      <w:pPr>
        <w:pStyle w:val="Akapitzlist"/>
        <w:widowControl w:val="0"/>
        <w:suppressAutoHyphens/>
        <w:spacing w:after="120" w:line="300" w:lineRule="auto"/>
        <w:rPr>
          <w:rFonts w:eastAsia="SimSun" w:cs="Calibri"/>
          <w:bCs/>
          <w:kern w:val="2"/>
          <w:lang w:eastAsia="hi-IN" w:bidi="hi-IN"/>
        </w:rPr>
      </w:pPr>
      <w:r w:rsidRPr="00375D64">
        <w:rPr>
          <w:rFonts w:eastAsia="SimSun" w:cs="Calibri"/>
          <w:bCs/>
          <w:kern w:val="2"/>
          <w:lang w:eastAsia="hi-IN" w:bidi="hi-IN"/>
        </w:rPr>
        <w:t xml:space="preserve">Przeniesienie środków w wysokości 22.000 zł między zadaniami, działami, rozdziałami i obszarami funkcjonalnymi klasyfikacji budżetowej z przeznaczeniem na zakup elementów małej architektury w ramach projektu budżetu obywatelskiego pn. </w:t>
      </w:r>
      <w:r w:rsidRPr="00375D64">
        <w:rPr>
          <w:rFonts w:eastAsia="SimSun" w:cs="Calibri"/>
          <w:bCs/>
          <w:i/>
          <w:kern w:val="2"/>
          <w:lang w:eastAsia="hi-IN" w:bidi="hi-IN"/>
        </w:rPr>
        <w:t>Poprawa estetyki i użyteczności ursynowskich parków i skwerów (Park Jana Pawła II, Park Przy Bażantarni, Park Lasek Brzozowy, Skwerek Złotówki, Olkówek)</w:t>
      </w:r>
      <w:r w:rsidRPr="00375D64">
        <w:rPr>
          <w:rFonts w:eastAsia="SimSun" w:cs="Calibri"/>
          <w:bCs/>
          <w:kern w:val="2"/>
          <w:lang w:eastAsia="hi-IN" w:bidi="hi-IN"/>
        </w:rPr>
        <w:t xml:space="preserve"> oraz przeniesienie kwoty w wysokości 35.000 zł do innych sfer.</w:t>
      </w:r>
      <w:bookmarkEnd w:id="0"/>
    </w:p>
    <w:p w:rsidR="00375D64" w:rsidRDefault="00713110" w:rsidP="00713110">
      <w:pPr>
        <w:pStyle w:val="Akapitzlist"/>
        <w:widowControl w:val="0"/>
        <w:numPr>
          <w:ilvl w:val="0"/>
          <w:numId w:val="16"/>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W sferze V EDUKACJA</w:t>
      </w:r>
    </w:p>
    <w:p w:rsidR="00375D64" w:rsidRDefault="00713110" w:rsidP="00375D64">
      <w:pPr>
        <w:pStyle w:val="Akapitzlist"/>
        <w:widowControl w:val="0"/>
        <w:suppressAutoHyphens/>
        <w:spacing w:after="120" w:line="300" w:lineRule="auto"/>
        <w:rPr>
          <w:rFonts w:eastAsia="SimSun" w:cs="Calibri"/>
          <w:bCs/>
          <w:kern w:val="2"/>
          <w:lang w:eastAsia="hi-IN" w:bidi="hi-IN"/>
        </w:rPr>
      </w:pPr>
      <w:r w:rsidRPr="00375D64">
        <w:rPr>
          <w:rFonts w:eastAsia="SimSun" w:cs="Calibri"/>
          <w:bCs/>
          <w:kern w:val="2"/>
          <w:lang w:eastAsia="hi-IN" w:bidi="hi-IN"/>
        </w:rPr>
        <w:t>Przeniesienie środków w wysokości 938.300 zł między zadaniami, działami, rozdziałami i paragrafami klasyfikacji budżetowej oraz zwiększenie wydatków do kwoty 954.335 zł z przeznaczeniem na:</w:t>
      </w:r>
    </w:p>
    <w:p w:rsidR="00375D64" w:rsidRDefault="00713110" w:rsidP="00713110">
      <w:pPr>
        <w:pStyle w:val="Akapitzlist"/>
        <w:widowControl w:val="0"/>
        <w:numPr>
          <w:ilvl w:val="0"/>
          <w:numId w:val="14"/>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dotacje dla niepublicznych przedszkoli (200.000 zł),</w:t>
      </w:r>
    </w:p>
    <w:p w:rsidR="00375D64" w:rsidRDefault="00713110" w:rsidP="00713110">
      <w:pPr>
        <w:pStyle w:val="Akapitzlist"/>
        <w:widowControl w:val="0"/>
        <w:numPr>
          <w:ilvl w:val="0"/>
          <w:numId w:val="14"/>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dotacje dla niepublicznych podmiotów oświatowych realizujących zadania wymagające stosowania specjalnej organizacji nauki i metod pracy (50.000 zł),</w:t>
      </w:r>
    </w:p>
    <w:p w:rsidR="00375D64" w:rsidRDefault="00713110" w:rsidP="00713110">
      <w:pPr>
        <w:pStyle w:val="Akapitzlist"/>
        <w:widowControl w:val="0"/>
        <w:numPr>
          <w:ilvl w:val="0"/>
          <w:numId w:val="14"/>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wynagrodzenia wraz z wpłatami na PPK (688.300 zł),</w:t>
      </w:r>
    </w:p>
    <w:p w:rsidR="00375D64" w:rsidRDefault="00713110" w:rsidP="00713110">
      <w:pPr>
        <w:pStyle w:val="Akapitzlist"/>
        <w:widowControl w:val="0"/>
        <w:numPr>
          <w:ilvl w:val="0"/>
          <w:numId w:val="14"/>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zakup tonerów dla SP313 i SP323 (5.515 zł) - środki z WPU,</w:t>
      </w:r>
    </w:p>
    <w:p w:rsidR="00375D64" w:rsidRDefault="00713110" w:rsidP="00713110">
      <w:pPr>
        <w:pStyle w:val="Akapitzlist"/>
        <w:widowControl w:val="0"/>
        <w:numPr>
          <w:ilvl w:val="0"/>
          <w:numId w:val="14"/>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naprawę sufitów po zalaniu w SP405 (1.787 zł) oraz naprawę nawierzchni boiska w SP323 (2.733 zł) - środki z WPU,</w:t>
      </w:r>
    </w:p>
    <w:p w:rsidR="00713110" w:rsidRPr="00375D64" w:rsidRDefault="00713110" w:rsidP="00713110">
      <w:pPr>
        <w:pStyle w:val="Akapitzlist"/>
        <w:widowControl w:val="0"/>
        <w:numPr>
          <w:ilvl w:val="0"/>
          <w:numId w:val="14"/>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zakup strojów sportowych dla drużyn reprezentujących SP405 (6.000 zł).</w:t>
      </w:r>
    </w:p>
    <w:p w:rsidR="00375D64" w:rsidRDefault="00713110" w:rsidP="00713110">
      <w:pPr>
        <w:pStyle w:val="Akapitzlist"/>
        <w:widowControl w:val="0"/>
        <w:numPr>
          <w:ilvl w:val="0"/>
          <w:numId w:val="16"/>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Ponadto przeniesienie środków w wysokości 116.660 zł do sfery VI.</w:t>
      </w:r>
    </w:p>
    <w:p w:rsidR="00375D64" w:rsidRDefault="00713110" w:rsidP="00375D64">
      <w:pPr>
        <w:pStyle w:val="Akapitzlist"/>
        <w:widowControl w:val="0"/>
        <w:suppressAutoHyphens/>
        <w:spacing w:after="120" w:line="300" w:lineRule="auto"/>
        <w:rPr>
          <w:rFonts w:eastAsia="SimSun" w:cs="Calibri"/>
          <w:bCs/>
          <w:kern w:val="2"/>
          <w:lang w:eastAsia="hi-IN" w:bidi="hi-IN"/>
        </w:rPr>
      </w:pPr>
      <w:r w:rsidRPr="00375D64">
        <w:rPr>
          <w:rFonts w:eastAsia="SimSun" w:cs="Calibri"/>
          <w:bCs/>
          <w:kern w:val="2"/>
          <w:lang w:eastAsia="hi-IN" w:bidi="hi-IN"/>
        </w:rPr>
        <w:t>W sferze VI OCHRONA ZDROWIA I POLITYKA SPOŁECZNA</w:t>
      </w:r>
      <w:r w:rsidR="00375D64">
        <w:rPr>
          <w:rFonts w:eastAsia="SimSun" w:cs="Calibri"/>
          <w:bCs/>
          <w:kern w:val="2"/>
          <w:lang w:eastAsia="hi-IN" w:bidi="hi-IN"/>
        </w:rPr>
        <w:t>.</w:t>
      </w:r>
    </w:p>
    <w:p w:rsidR="00375D64" w:rsidRDefault="00713110" w:rsidP="00713110">
      <w:pPr>
        <w:pStyle w:val="Akapitzlist"/>
        <w:widowControl w:val="0"/>
        <w:numPr>
          <w:ilvl w:val="0"/>
          <w:numId w:val="17"/>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Zwiększenie wydatków o 116.660 zł z przeznaczeniem na:</w:t>
      </w:r>
    </w:p>
    <w:p w:rsidR="00375D64" w:rsidRDefault="00713110" w:rsidP="00375D64">
      <w:pPr>
        <w:pStyle w:val="Akapitzlist"/>
        <w:widowControl w:val="0"/>
        <w:suppressAutoHyphens/>
        <w:spacing w:after="120" w:line="300" w:lineRule="auto"/>
        <w:rPr>
          <w:rFonts w:eastAsia="SimSun" w:cs="Calibri"/>
          <w:bCs/>
          <w:kern w:val="2"/>
          <w:lang w:eastAsia="hi-IN" w:bidi="hi-IN"/>
        </w:rPr>
      </w:pPr>
      <w:r w:rsidRPr="00375D64">
        <w:rPr>
          <w:rFonts w:eastAsia="SimSun" w:cs="Calibri"/>
          <w:bCs/>
          <w:kern w:val="2"/>
          <w:lang w:eastAsia="hi-IN" w:bidi="hi-IN"/>
        </w:rPr>
        <w:t>wynagrodzenia wraz z pochodnymi oraz odpisy na zakładowy fundusz świadczeń socjalnych w Dziennym Domu Pomocy Społecznej (66.477 zł),</w:t>
      </w:r>
    </w:p>
    <w:p w:rsidR="00375D64" w:rsidRDefault="00713110" w:rsidP="00713110">
      <w:pPr>
        <w:pStyle w:val="Akapitzlist"/>
        <w:widowControl w:val="0"/>
        <w:numPr>
          <w:ilvl w:val="0"/>
          <w:numId w:val="18"/>
        </w:numPr>
        <w:suppressAutoHyphens/>
        <w:spacing w:after="120" w:line="300" w:lineRule="auto"/>
        <w:rPr>
          <w:rFonts w:eastAsia="SimSun" w:cs="Calibri"/>
          <w:bCs/>
          <w:kern w:val="2"/>
          <w:lang w:eastAsia="hi-IN" w:bidi="hi-IN"/>
        </w:rPr>
      </w:pPr>
      <w:r w:rsidRPr="00713110">
        <w:rPr>
          <w:rFonts w:eastAsia="SimSun" w:cs="Calibri"/>
          <w:bCs/>
          <w:kern w:val="2"/>
          <w:lang w:eastAsia="hi-IN" w:bidi="hi-IN"/>
        </w:rPr>
        <w:t>odpisy na zakładowy fundusz świadczeń socjalnych (47.633 zł),</w:t>
      </w:r>
    </w:p>
    <w:p w:rsidR="00713110" w:rsidRPr="00375D64" w:rsidRDefault="00713110" w:rsidP="00713110">
      <w:pPr>
        <w:pStyle w:val="Akapitzlist"/>
        <w:widowControl w:val="0"/>
        <w:numPr>
          <w:ilvl w:val="0"/>
          <w:numId w:val="18"/>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lastRenderedPageBreak/>
        <w:t>zakup artykułów biurowych wykorzystywanych podczas spotkań grup wsparcia (2.550 zł).</w:t>
      </w:r>
    </w:p>
    <w:p w:rsidR="00375D64" w:rsidRDefault="00713110" w:rsidP="00713110">
      <w:pPr>
        <w:pStyle w:val="Akapitzlist"/>
        <w:widowControl w:val="0"/>
        <w:numPr>
          <w:ilvl w:val="0"/>
          <w:numId w:val="16"/>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W sferze VII KULTURA I OCHRONA DZIEDZICTWA KULTUROWEGO</w:t>
      </w:r>
    </w:p>
    <w:p w:rsidR="00375D64" w:rsidRDefault="00713110" w:rsidP="00713110">
      <w:pPr>
        <w:pStyle w:val="Akapitzlist"/>
        <w:widowControl w:val="0"/>
        <w:numPr>
          <w:ilvl w:val="0"/>
          <w:numId w:val="17"/>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Zwiększenie wydatków o kwotę ogółem 6.000 zł w tym:</w:t>
      </w:r>
    </w:p>
    <w:p w:rsidR="00375D64" w:rsidRDefault="00713110" w:rsidP="00713110">
      <w:pPr>
        <w:pStyle w:val="Akapitzlist"/>
        <w:widowControl w:val="0"/>
        <w:numPr>
          <w:ilvl w:val="0"/>
          <w:numId w:val="20"/>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2.000 zł w związku z otrzymaniem środków finansowych z Centrum Komunikacji Społecznej na realizację działania "Programu rozwoju wolontariatu w bibliotekach publicznych m.st. Warszawy" w ramach miejskiego projektu rozwoju wolontariatu "Ochotnicy warszawscy"</w:t>
      </w:r>
    </w:p>
    <w:p w:rsidR="00713110" w:rsidRPr="00375D64" w:rsidRDefault="00713110" w:rsidP="00713110">
      <w:pPr>
        <w:pStyle w:val="Akapitzlist"/>
        <w:widowControl w:val="0"/>
        <w:numPr>
          <w:ilvl w:val="0"/>
          <w:numId w:val="20"/>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4.000 zł w związku z otrzymaniem środków finansowych z Biura Kultury na organizację spotkań sieciujących w ramach programu pilotażowego koordynacji edukacji kulturalnej.</w:t>
      </w:r>
    </w:p>
    <w:p w:rsidR="00375D64" w:rsidRDefault="00713110" w:rsidP="00713110">
      <w:pPr>
        <w:pStyle w:val="Akapitzlist"/>
        <w:widowControl w:val="0"/>
        <w:numPr>
          <w:ilvl w:val="0"/>
          <w:numId w:val="16"/>
        </w:numPr>
        <w:suppressAutoHyphens/>
        <w:spacing w:after="120" w:line="300" w:lineRule="auto"/>
        <w:rPr>
          <w:rFonts w:eastAsia="SimSun" w:cs="Calibri"/>
          <w:bCs/>
          <w:kern w:val="2"/>
          <w:lang w:eastAsia="hi-IN" w:bidi="hi-IN"/>
        </w:rPr>
      </w:pPr>
      <w:r w:rsidRPr="00375D64">
        <w:rPr>
          <w:rFonts w:eastAsia="SimSun" w:cs="Calibri"/>
          <w:bCs/>
          <w:kern w:val="2"/>
          <w:lang w:eastAsia="hi-IN" w:bidi="hi-IN"/>
        </w:rPr>
        <w:t>Ponadto przeniesienie środków w wysokości 12.000 zł do innych sfer.</w:t>
      </w:r>
    </w:p>
    <w:p w:rsidR="00375D64" w:rsidRDefault="00713110" w:rsidP="00375D64">
      <w:pPr>
        <w:pStyle w:val="Akapitzlist"/>
        <w:widowControl w:val="0"/>
        <w:suppressAutoHyphens/>
        <w:spacing w:after="120" w:line="300" w:lineRule="auto"/>
        <w:rPr>
          <w:rFonts w:eastAsia="SimSun" w:cs="Calibri"/>
          <w:bCs/>
          <w:kern w:val="2"/>
          <w:lang w:eastAsia="hi-IN" w:bidi="hi-IN"/>
        </w:rPr>
      </w:pPr>
      <w:r w:rsidRPr="00375D64">
        <w:rPr>
          <w:rFonts w:eastAsia="SimSun" w:cs="Calibri"/>
          <w:bCs/>
          <w:kern w:val="2"/>
          <w:lang w:eastAsia="hi-IN" w:bidi="hi-IN"/>
        </w:rPr>
        <w:t>W sferze VIII REKREACJA, SPORT I TURYSTYKA</w:t>
      </w:r>
    </w:p>
    <w:p w:rsidR="00375D64" w:rsidRDefault="00713110" w:rsidP="00375D64">
      <w:pPr>
        <w:pStyle w:val="Akapitzlist"/>
        <w:widowControl w:val="0"/>
        <w:suppressAutoHyphens/>
        <w:spacing w:after="120" w:line="300" w:lineRule="auto"/>
        <w:rPr>
          <w:rFonts w:eastAsia="SimSun" w:cs="Calibri"/>
          <w:bCs/>
          <w:kern w:val="2"/>
          <w:lang w:eastAsia="hi-IN" w:bidi="hi-IN"/>
        </w:rPr>
      </w:pPr>
      <w:r w:rsidRPr="00713110">
        <w:rPr>
          <w:rFonts w:eastAsia="SimSun" w:cs="Calibri"/>
          <w:bCs/>
          <w:kern w:val="2"/>
          <w:lang w:eastAsia="hi-IN" w:bidi="hi-IN"/>
        </w:rPr>
        <w:t>Przeniesienie środków w wysokości 21.000 zł do innych sfer.</w:t>
      </w:r>
    </w:p>
    <w:p w:rsidR="00375D64" w:rsidRDefault="00713110" w:rsidP="00375D64">
      <w:pPr>
        <w:pStyle w:val="Akapitzlist"/>
        <w:widowControl w:val="0"/>
        <w:suppressAutoHyphens/>
        <w:spacing w:after="120" w:line="300" w:lineRule="auto"/>
        <w:rPr>
          <w:rFonts w:eastAsia="SimSun" w:cs="Calibri"/>
          <w:bCs/>
          <w:kern w:val="2"/>
          <w:lang w:eastAsia="hi-IN" w:bidi="hi-IN"/>
        </w:rPr>
      </w:pPr>
      <w:r w:rsidRPr="00375D64">
        <w:rPr>
          <w:rFonts w:eastAsia="SimSun" w:cs="Calibri"/>
          <w:bCs/>
          <w:kern w:val="2"/>
          <w:lang w:eastAsia="hi-IN" w:bidi="hi-IN"/>
        </w:rPr>
        <w:t>W sferze X ZARZĄDZANIE STRUKTURAMI SAMORZĄDOWYMI</w:t>
      </w:r>
    </w:p>
    <w:p w:rsidR="00713110" w:rsidRPr="00713110" w:rsidRDefault="00713110" w:rsidP="00375D64">
      <w:pPr>
        <w:pStyle w:val="Akapitzlist"/>
        <w:widowControl w:val="0"/>
        <w:suppressAutoHyphens/>
        <w:spacing w:after="120" w:line="300" w:lineRule="auto"/>
        <w:rPr>
          <w:rFonts w:eastAsia="SimSun" w:cs="Calibri"/>
          <w:bCs/>
          <w:kern w:val="2"/>
          <w:lang w:eastAsia="hi-IN" w:bidi="hi-IN"/>
        </w:rPr>
      </w:pPr>
      <w:r w:rsidRPr="00713110">
        <w:rPr>
          <w:rFonts w:eastAsia="SimSun" w:cs="Calibri"/>
          <w:bCs/>
          <w:kern w:val="2"/>
          <w:lang w:eastAsia="hi-IN" w:bidi="hi-IN"/>
        </w:rPr>
        <w:t>Zwiększenie wydatków o kwotę 21.278 zł  z przeznaczeniem na sprzątanie Urzędu - środki z WPU.</w:t>
      </w:r>
    </w:p>
    <w:p w:rsidR="00713110" w:rsidRDefault="00713110" w:rsidP="00713110">
      <w:pPr>
        <w:widowControl w:val="0"/>
        <w:suppressAutoHyphens/>
        <w:spacing w:after="120" w:line="300" w:lineRule="auto"/>
        <w:rPr>
          <w:rFonts w:ascii="Calibri" w:eastAsia="SimSun" w:hAnsi="Calibri" w:cs="Calibri"/>
          <w:bCs/>
          <w:kern w:val="2"/>
          <w:lang w:eastAsia="hi-IN" w:bidi="hi-IN"/>
        </w:rPr>
      </w:pPr>
      <w:r w:rsidRPr="00713110">
        <w:rPr>
          <w:rFonts w:ascii="Calibri" w:eastAsia="SimSun" w:hAnsi="Calibri" w:cs="Calibri"/>
          <w:bCs/>
          <w:kern w:val="2"/>
          <w:lang w:eastAsia="hi-IN" w:bidi="hi-IN"/>
        </w:rPr>
        <w:t>W wyniku dokonanych zmian kwota dochodów i wydatków ulegnie zwiększeniu o 37.313 zł.</w:t>
      </w:r>
    </w:p>
    <w:p w:rsidR="004014FD" w:rsidRPr="004014FD" w:rsidRDefault="004014FD" w:rsidP="00713110">
      <w:pPr>
        <w:widowControl w:val="0"/>
        <w:suppressAutoHyphens/>
        <w:spacing w:after="120" w:line="300" w:lineRule="auto"/>
        <w:rPr>
          <w:rFonts w:ascii="Calibri" w:eastAsia="SimSun" w:hAnsi="Calibri" w:cs="Calibri"/>
          <w:bCs/>
          <w:kern w:val="2"/>
          <w:u w:val="single"/>
          <w:lang w:eastAsia="hi-IN" w:bidi="hi-IN"/>
        </w:rPr>
      </w:pPr>
      <w:r w:rsidRPr="004014FD">
        <w:rPr>
          <w:rFonts w:ascii="Calibri" w:eastAsia="SimSun" w:hAnsi="Calibri" w:cs="Calibri"/>
          <w:bCs/>
          <w:kern w:val="2"/>
          <w:u w:val="single"/>
          <w:lang w:eastAsia="hi-IN" w:bidi="hi-IN"/>
        </w:rPr>
        <w:t>Druk nr 33</w:t>
      </w:r>
    </w:p>
    <w:p w:rsidR="004014FD" w:rsidRPr="004014FD" w:rsidRDefault="004014FD" w:rsidP="004014FD">
      <w:pPr>
        <w:widowControl w:val="0"/>
        <w:suppressAutoHyphens/>
        <w:spacing w:after="120" w:line="300" w:lineRule="auto"/>
        <w:rPr>
          <w:rFonts w:ascii="Calibri" w:eastAsia="SimSun" w:hAnsi="Calibri" w:cs="Calibri"/>
          <w:bCs/>
          <w:kern w:val="2"/>
          <w:lang w:eastAsia="hi-IN" w:bidi="hi-IN"/>
        </w:rPr>
      </w:pPr>
      <w:r w:rsidRPr="00FD0B3D">
        <w:rPr>
          <w:rFonts w:ascii="Calibri" w:eastAsia="SimSun" w:hAnsi="Calibri" w:cs="Calibri"/>
          <w:b/>
          <w:kern w:val="2"/>
          <w:lang w:eastAsia="hi-IN" w:bidi="hi-IN"/>
        </w:rPr>
        <w:t>Klaudiusz Ostrowski</w:t>
      </w:r>
      <w:r w:rsidRPr="00FD0B3D">
        <w:rPr>
          <w:rFonts w:ascii="Calibri" w:eastAsia="SimSun" w:hAnsi="Calibri" w:cs="Calibri"/>
          <w:kern w:val="2"/>
          <w:lang w:eastAsia="hi-IN" w:bidi="hi-IN"/>
        </w:rPr>
        <w:t xml:space="preserve"> Zastępca Burmistrza Dzielnicy Ursynów m.st. Warszawy </w:t>
      </w:r>
      <w:r w:rsidRPr="00E000B2">
        <w:rPr>
          <w:rFonts w:ascii="Calibri" w:eastAsia="SimSun" w:hAnsi="Calibri" w:cs="Calibri"/>
          <w:kern w:val="2"/>
          <w:lang w:eastAsia="hi-IN" w:bidi="hi-IN"/>
        </w:rPr>
        <w:t>p</w:t>
      </w:r>
      <w:r w:rsidRPr="00FD0B3D">
        <w:rPr>
          <w:rFonts w:ascii="Calibri" w:eastAsia="SimSun" w:hAnsi="Calibri" w:cs="Calibri"/>
          <w:bCs/>
          <w:kern w:val="2"/>
          <w:lang w:eastAsia="hi-IN" w:bidi="hi-IN"/>
        </w:rPr>
        <w:t>oinformował</w:t>
      </w:r>
      <w:r>
        <w:rPr>
          <w:rFonts w:ascii="Calibri" w:eastAsia="SimSun" w:hAnsi="Calibri" w:cs="Calibri"/>
          <w:bCs/>
          <w:kern w:val="2"/>
          <w:lang w:eastAsia="hi-IN" w:bidi="hi-IN"/>
        </w:rPr>
        <w:t xml:space="preserve">, że </w:t>
      </w:r>
      <w:r w:rsidRPr="004014FD">
        <w:rPr>
          <w:rFonts w:ascii="Calibri" w:eastAsia="SimSun" w:hAnsi="Calibri" w:cs="Calibri"/>
          <w:bCs/>
          <w:kern w:val="2"/>
          <w:lang w:eastAsia="hi-IN" w:bidi="hi-IN"/>
        </w:rPr>
        <w:t>Zarząd Dzielnicy Ursynów zaproponował następujące zmiany budżetu Dzielnicy Ursynów na rok 2024.</w:t>
      </w:r>
    </w:p>
    <w:p w:rsidR="004014FD" w:rsidRPr="004014FD" w:rsidRDefault="004014FD" w:rsidP="004014FD">
      <w:pPr>
        <w:widowControl w:val="0"/>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Zwiększenie planu dochodów Dzielnicy o kwotę per saldo 1.581.332 zł, w tym:</w:t>
      </w:r>
    </w:p>
    <w:p w:rsidR="004014FD" w:rsidRPr="004014FD" w:rsidRDefault="004014FD" w:rsidP="004014FD">
      <w:pPr>
        <w:widowControl w:val="0"/>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Zwiększenie dochodów realizowanych przez Dzielnicę o kwotę 1.606.332 zł z tytułu:</w:t>
      </w:r>
    </w:p>
    <w:p w:rsidR="004014FD" w:rsidRPr="004014FD" w:rsidRDefault="004014FD" w:rsidP="004014FD">
      <w:pPr>
        <w:widowControl w:val="0"/>
        <w:numPr>
          <w:ilvl w:val="0"/>
          <w:numId w:val="21"/>
        </w:numPr>
        <w:suppressAutoHyphens/>
        <w:spacing w:after="120" w:line="300" w:lineRule="auto"/>
        <w:rPr>
          <w:rFonts w:ascii="Calibri" w:eastAsia="SimSun" w:hAnsi="Calibri" w:cs="Calibri"/>
          <w:bCs/>
          <w:i/>
          <w:iCs/>
          <w:kern w:val="2"/>
          <w:lang w:eastAsia="hi-IN" w:bidi="hi-IN"/>
        </w:rPr>
      </w:pPr>
      <w:r w:rsidRPr="004014FD">
        <w:rPr>
          <w:rFonts w:ascii="Calibri" w:eastAsia="SimSun" w:hAnsi="Calibri" w:cs="Calibri"/>
          <w:bCs/>
          <w:i/>
          <w:iCs/>
          <w:kern w:val="2"/>
          <w:lang w:eastAsia="hi-IN" w:bidi="hi-IN"/>
        </w:rPr>
        <w:t>użytkowania wieczystego nieruchomości (885.823 zł),</w:t>
      </w:r>
    </w:p>
    <w:p w:rsidR="004014FD" w:rsidRPr="004014FD" w:rsidRDefault="004014FD" w:rsidP="004014FD">
      <w:pPr>
        <w:widowControl w:val="0"/>
        <w:numPr>
          <w:ilvl w:val="0"/>
          <w:numId w:val="21"/>
        </w:numPr>
        <w:suppressAutoHyphens/>
        <w:spacing w:after="120" w:line="300" w:lineRule="auto"/>
        <w:rPr>
          <w:rFonts w:ascii="Calibri" w:eastAsia="SimSun" w:hAnsi="Calibri" w:cs="Calibri"/>
          <w:bCs/>
          <w:i/>
          <w:iCs/>
          <w:kern w:val="2"/>
          <w:lang w:eastAsia="hi-IN" w:bidi="hi-IN"/>
        </w:rPr>
      </w:pPr>
      <w:r w:rsidRPr="004014FD">
        <w:rPr>
          <w:rFonts w:ascii="Calibri" w:eastAsia="SimSun" w:hAnsi="Calibri" w:cs="Calibri"/>
          <w:bCs/>
          <w:i/>
          <w:iCs/>
          <w:kern w:val="2"/>
          <w:lang w:eastAsia="hi-IN" w:bidi="hi-IN"/>
        </w:rPr>
        <w:t>kar umownych za niedotrzymanie warunków lub nieterminową realizację umów (3.075 zł),</w:t>
      </w:r>
    </w:p>
    <w:p w:rsidR="004014FD" w:rsidRPr="004014FD" w:rsidRDefault="004014FD" w:rsidP="004014FD">
      <w:pPr>
        <w:widowControl w:val="0"/>
        <w:numPr>
          <w:ilvl w:val="0"/>
          <w:numId w:val="21"/>
        </w:numPr>
        <w:suppressAutoHyphens/>
        <w:spacing w:after="120" w:line="300" w:lineRule="auto"/>
        <w:rPr>
          <w:rFonts w:ascii="Calibri" w:eastAsia="SimSun" w:hAnsi="Calibri" w:cs="Calibri"/>
          <w:bCs/>
          <w:i/>
          <w:iCs/>
          <w:kern w:val="2"/>
          <w:lang w:eastAsia="hi-IN" w:bidi="hi-IN"/>
        </w:rPr>
      </w:pPr>
      <w:r w:rsidRPr="004014FD">
        <w:rPr>
          <w:rFonts w:ascii="Calibri" w:eastAsia="SimSun" w:hAnsi="Calibri" w:cs="Calibri"/>
          <w:bCs/>
          <w:i/>
          <w:iCs/>
          <w:kern w:val="2"/>
          <w:lang w:eastAsia="hi-IN" w:bidi="hi-IN"/>
        </w:rPr>
        <w:t>zwrotów odpłatności za media (25.499 zł),</w:t>
      </w:r>
    </w:p>
    <w:p w:rsidR="004014FD" w:rsidRPr="004014FD" w:rsidRDefault="004014FD" w:rsidP="004014FD">
      <w:pPr>
        <w:widowControl w:val="0"/>
        <w:numPr>
          <w:ilvl w:val="0"/>
          <w:numId w:val="21"/>
        </w:numPr>
        <w:suppressAutoHyphens/>
        <w:spacing w:after="120" w:line="300" w:lineRule="auto"/>
        <w:rPr>
          <w:rFonts w:ascii="Calibri" w:eastAsia="SimSun" w:hAnsi="Calibri" w:cs="Calibri"/>
          <w:bCs/>
          <w:i/>
          <w:iCs/>
          <w:kern w:val="2"/>
          <w:lang w:eastAsia="hi-IN" w:bidi="hi-IN"/>
        </w:rPr>
      </w:pPr>
      <w:r w:rsidRPr="004014FD">
        <w:rPr>
          <w:rFonts w:ascii="Calibri" w:eastAsia="SimSun" w:hAnsi="Calibri" w:cs="Calibri"/>
          <w:bCs/>
          <w:i/>
          <w:iCs/>
          <w:kern w:val="2"/>
          <w:lang w:eastAsia="hi-IN" w:bidi="hi-IN"/>
        </w:rPr>
        <w:t>odsetek (14.176 zł),</w:t>
      </w:r>
    </w:p>
    <w:p w:rsidR="004014FD" w:rsidRPr="004014FD" w:rsidRDefault="004014FD" w:rsidP="004014FD">
      <w:pPr>
        <w:widowControl w:val="0"/>
        <w:numPr>
          <w:ilvl w:val="0"/>
          <w:numId w:val="21"/>
        </w:numPr>
        <w:suppressAutoHyphens/>
        <w:spacing w:after="120" w:line="300" w:lineRule="auto"/>
        <w:rPr>
          <w:rFonts w:ascii="Calibri" w:eastAsia="SimSun" w:hAnsi="Calibri" w:cs="Calibri"/>
          <w:bCs/>
          <w:i/>
          <w:iCs/>
          <w:kern w:val="2"/>
          <w:lang w:eastAsia="hi-IN" w:bidi="hi-IN"/>
        </w:rPr>
      </w:pPr>
      <w:r w:rsidRPr="004014FD">
        <w:rPr>
          <w:rFonts w:ascii="Calibri" w:eastAsia="SimSun" w:hAnsi="Calibri" w:cs="Calibri"/>
          <w:bCs/>
          <w:i/>
          <w:iCs/>
          <w:kern w:val="2"/>
          <w:lang w:eastAsia="hi-IN" w:bidi="hi-IN"/>
        </w:rPr>
        <w:t>odszkodowania z tytułu bezumownego korzystania z nieruchomości gruntowych (bez VAT): 155.605 zł,</w:t>
      </w:r>
    </w:p>
    <w:p w:rsidR="004014FD" w:rsidRPr="004014FD" w:rsidRDefault="004014FD" w:rsidP="004014FD">
      <w:pPr>
        <w:widowControl w:val="0"/>
        <w:numPr>
          <w:ilvl w:val="0"/>
          <w:numId w:val="21"/>
        </w:numPr>
        <w:suppressAutoHyphens/>
        <w:spacing w:after="120" w:line="300" w:lineRule="auto"/>
        <w:rPr>
          <w:rFonts w:ascii="Calibri" w:eastAsia="SimSun" w:hAnsi="Calibri" w:cs="Calibri"/>
          <w:bCs/>
          <w:i/>
          <w:iCs/>
          <w:kern w:val="2"/>
          <w:lang w:eastAsia="hi-IN" w:bidi="hi-IN"/>
        </w:rPr>
      </w:pPr>
      <w:r w:rsidRPr="004014FD">
        <w:rPr>
          <w:rFonts w:ascii="Calibri" w:eastAsia="SimSun" w:hAnsi="Calibri" w:cs="Calibri"/>
          <w:bCs/>
          <w:i/>
          <w:iCs/>
          <w:kern w:val="2"/>
          <w:lang w:eastAsia="hi-IN" w:bidi="hi-IN"/>
        </w:rPr>
        <w:t>równowartości kwoty 40/70/100 euro stanowiącej rekompensatę za koszty odzyskania należności (19.327 zł),</w:t>
      </w:r>
    </w:p>
    <w:p w:rsidR="004014FD" w:rsidRPr="004014FD" w:rsidRDefault="004014FD" w:rsidP="004014FD">
      <w:pPr>
        <w:widowControl w:val="0"/>
        <w:numPr>
          <w:ilvl w:val="0"/>
          <w:numId w:val="21"/>
        </w:numPr>
        <w:suppressAutoHyphens/>
        <w:spacing w:after="120" w:line="300" w:lineRule="auto"/>
        <w:rPr>
          <w:rFonts w:ascii="Calibri" w:eastAsia="SimSun" w:hAnsi="Calibri" w:cs="Calibri"/>
          <w:bCs/>
          <w:i/>
          <w:iCs/>
          <w:kern w:val="2"/>
          <w:lang w:eastAsia="hi-IN" w:bidi="hi-IN"/>
        </w:rPr>
      </w:pPr>
      <w:r w:rsidRPr="004014FD">
        <w:rPr>
          <w:rFonts w:ascii="Calibri" w:eastAsia="SimSun" w:hAnsi="Calibri" w:cs="Calibri"/>
          <w:bCs/>
          <w:i/>
          <w:iCs/>
          <w:kern w:val="2"/>
          <w:lang w:eastAsia="hi-IN" w:bidi="hi-IN"/>
        </w:rPr>
        <w:t>zwrotów niewykorzystanych dotacji (10.164 zł),</w:t>
      </w:r>
    </w:p>
    <w:p w:rsidR="004014FD" w:rsidRPr="004014FD" w:rsidRDefault="004014FD" w:rsidP="004014FD">
      <w:pPr>
        <w:widowControl w:val="0"/>
        <w:numPr>
          <w:ilvl w:val="0"/>
          <w:numId w:val="21"/>
        </w:numPr>
        <w:suppressAutoHyphens/>
        <w:spacing w:after="120" w:line="300" w:lineRule="auto"/>
        <w:rPr>
          <w:rFonts w:ascii="Calibri" w:eastAsia="SimSun" w:hAnsi="Calibri" w:cs="Calibri"/>
          <w:bCs/>
          <w:i/>
          <w:iCs/>
          <w:kern w:val="2"/>
          <w:lang w:eastAsia="hi-IN" w:bidi="hi-IN"/>
        </w:rPr>
      </w:pPr>
      <w:r w:rsidRPr="004014FD">
        <w:rPr>
          <w:rFonts w:ascii="Calibri" w:eastAsia="SimSun" w:hAnsi="Calibri" w:cs="Calibri"/>
          <w:bCs/>
          <w:i/>
          <w:iCs/>
          <w:kern w:val="2"/>
          <w:lang w:eastAsia="hi-IN" w:bidi="hi-IN"/>
        </w:rPr>
        <w:t>zwrotu podatku VAT (89.980 zł),</w:t>
      </w:r>
    </w:p>
    <w:p w:rsidR="004014FD" w:rsidRPr="004014FD" w:rsidRDefault="004014FD" w:rsidP="004014FD">
      <w:pPr>
        <w:widowControl w:val="0"/>
        <w:numPr>
          <w:ilvl w:val="0"/>
          <w:numId w:val="21"/>
        </w:numPr>
        <w:suppressAutoHyphens/>
        <w:spacing w:after="120" w:line="300" w:lineRule="auto"/>
        <w:rPr>
          <w:rFonts w:ascii="Calibri" w:eastAsia="SimSun" w:hAnsi="Calibri" w:cs="Calibri"/>
          <w:bCs/>
          <w:i/>
          <w:iCs/>
          <w:kern w:val="2"/>
          <w:lang w:eastAsia="hi-IN" w:bidi="hi-IN"/>
        </w:rPr>
      </w:pPr>
      <w:r w:rsidRPr="004014FD">
        <w:rPr>
          <w:rFonts w:ascii="Calibri" w:eastAsia="SimSun" w:hAnsi="Calibri" w:cs="Calibri"/>
          <w:bCs/>
          <w:i/>
          <w:iCs/>
          <w:kern w:val="2"/>
          <w:lang w:eastAsia="hi-IN" w:bidi="hi-IN"/>
        </w:rPr>
        <w:t>odszkodowania z GDDKiA (351.583 zł),</w:t>
      </w:r>
    </w:p>
    <w:p w:rsidR="004014FD" w:rsidRPr="004014FD" w:rsidRDefault="004014FD" w:rsidP="004014FD">
      <w:pPr>
        <w:widowControl w:val="0"/>
        <w:numPr>
          <w:ilvl w:val="0"/>
          <w:numId w:val="21"/>
        </w:numPr>
        <w:suppressAutoHyphens/>
        <w:spacing w:after="120" w:line="300" w:lineRule="auto"/>
        <w:rPr>
          <w:rFonts w:ascii="Calibri" w:eastAsia="SimSun" w:hAnsi="Calibri" w:cs="Calibri"/>
          <w:bCs/>
          <w:i/>
          <w:iCs/>
          <w:kern w:val="2"/>
          <w:lang w:eastAsia="hi-IN" w:bidi="hi-IN"/>
        </w:rPr>
      </w:pPr>
      <w:r w:rsidRPr="004014FD">
        <w:rPr>
          <w:rFonts w:ascii="Calibri" w:eastAsia="SimSun" w:hAnsi="Calibri" w:cs="Calibri"/>
          <w:bCs/>
          <w:i/>
          <w:iCs/>
          <w:kern w:val="2"/>
          <w:lang w:eastAsia="hi-IN" w:bidi="hi-IN"/>
        </w:rPr>
        <w:t>sprzedaży przyłączy i elementów sieci elektroenergetycznej (51.100 zł),</w:t>
      </w:r>
    </w:p>
    <w:p w:rsidR="004014FD" w:rsidRPr="004014FD" w:rsidRDefault="004014FD" w:rsidP="004014FD">
      <w:pPr>
        <w:widowControl w:val="0"/>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Zmniejszenie środków wyrównawczych dla Dzielnicy o kwotę 25.000 zł w związku z propozycją przeniesienia powyższej kwoty do dyspozycji Straży Miejskiej,</w:t>
      </w:r>
    </w:p>
    <w:p w:rsidR="004014FD" w:rsidRPr="004014FD" w:rsidRDefault="004014FD" w:rsidP="004014FD">
      <w:pPr>
        <w:widowControl w:val="0"/>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lastRenderedPageBreak/>
        <w:t>Dodatkowo przeniesienie kwoty 200 zł między rozdziałami klasyfikacji budżetowej w związku z korektą techniczną.</w:t>
      </w:r>
    </w:p>
    <w:p w:rsidR="004014FD" w:rsidRPr="002A5386" w:rsidRDefault="004014FD" w:rsidP="004014FD">
      <w:pPr>
        <w:widowControl w:val="0"/>
        <w:suppressAutoHyphens/>
        <w:spacing w:after="120" w:line="300" w:lineRule="auto"/>
        <w:rPr>
          <w:rFonts w:ascii="Calibri" w:eastAsia="SimSun" w:hAnsi="Calibri" w:cs="Calibri"/>
          <w:b/>
          <w:bCs/>
          <w:kern w:val="2"/>
          <w:u w:val="single"/>
          <w:lang w:eastAsia="hi-IN" w:bidi="hi-IN"/>
        </w:rPr>
      </w:pPr>
      <w:r w:rsidRPr="004014FD">
        <w:rPr>
          <w:rFonts w:ascii="Calibri" w:eastAsia="SimSun" w:hAnsi="Calibri" w:cs="Calibri"/>
          <w:bCs/>
          <w:kern w:val="2"/>
          <w:lang w:eastAsia="hi-IN" w:bidi="hi-IN"/>
        </w:rPr>
        <w:t>Zwiększenie planu wydatków bieżących o kwotę 1.194.780 zł w tym:</w:t>
      </w:r>
    </w:p>
    <w:p w:rsidR="004014FD" w:rsidRPr="002A5386" w:rsidRDefault="004014FD" w:rsidP="002A5386">
      <w:pPr>
        <w:pStyle w:val="Akapitzlist"/>
        <w:widowControl w:val="0"/>
        <w:numPr>
          <w:ilvl w:val="0"/>
          <w:numId w:val="16"/>
        </w:numPr>
        <w:suppressAutoHyphens/>
        <w:spacing w:after="120" w:line="300" w:lineRule="auto"/>
        <w:rPr>
          <w:rFonts w:eastAsia="SimSun" w:cs="Calibri"/>
          <w:bCs/>
          <w:kern w:val="2"/>
          <w:lang w:eastAsia="hi-IN" w:bidi="hi-IN"/>
        </w:rPr>
      </w:pPr>
      <w:r w:rsidRPr="002A5386">
        <w:rPr>
          <w:rFonts w:eastAsia="SimSun" w:cs="Calibri"/>
          <w:bCs/>
          <w:kern w:val="2"/>
          <w:lang w:eastAsia="hi-IN" w:bidi="hi-IN"/>
        </w:rPr>
        <w:t>W sferze II ŁAD PRZESTRZENNY I GOSPODARKA NIERUCHOMOŚCIAMI</w:t>
      </w:r>
    </w:p>
    <w:p w:rsidR="004014FD" w:rsidRPr="004014FD" w:rsidRDefault="004014FD" w:rsidP="004014FD">
      <w:pPr>
        <w:widowControl w:val="0"/>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 xml:space="preserve">Zwiększenie planu wydatków o kwotę 30.000 zł z przeznaczeniem na: </w:t>
      </w:r>
    </w:p>
    <w:p w:rsidR="004014FD" w:rsidRPr="004014FD" w:rsidRDefault="004014FD" w:rsidP="004014FD">
      <w:pPr>
        <w:widowControl w:val="0"/>
        <w:numPr>
          <w:ilvl w:val="0"/>
          <w:numId w:val="22"/>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opłaty wynikające z prowadzonych postępowań sądowych w zakresie przekszta</w:t>
      </w:r>
      <w:r w:rsidR="008E4DA5">
        <w:rPr>
          <w:rFonts w:ascii="Calibri" w:eastAsia="SimSun" w:hAnsi="Calibri" w:cs="Calibri"/>
          <w:bCs/>
          <w:kern w:val="2"/>
          <w:lang w:eastAsia="hi-IN" w:bidi="hi-IN"/>
        </w:rPr>
        <w:t xml:space="preserve">łcenia użytkowania wieczystego </w:t>
      </w:r>
      <w:r w:rsidRPr="004014FD">
        <w:rPr>
          <w:rFonts w:ascii="Calibri" w:eastAsia="SimSun" w:hAnsi="Calibri" w:cs="Calibri"/>
          <w:bCs/>
          <w:kern w:val="2"/>
          <w:lang w:eastAsia="hi-IN" w:bidi="hi-IN"/>
        </w:rPr>
        <w:t>w prawo własności (15.000 zł),</w:t>
      </w:r>
    </w:p>
    <w:p w:rsidR="004014FD" w:rsidRPr="004014FD" w:rsidRDefault="004014FD" w:rsidP="004014FD">
      <w:pPr>
        <w:widowControl w:val="0"/>
        <w:numPr>
          <w:ilvl w:val="0"/>
          <w:numId w:val="22"/>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wykonanie opracowań geodezyjnych w związku z regulacją stanów prawnych nieruchomości (15.000 zł).</w:t>
      </w:r>
    </w:p>
    <w:p w:rsidR="004014FD" w:rsidRPr="002A5386" w:rsidRDefault="004014FD" w:rsidP="002A5386">
      <w:pPr>
        <w:pStyle w:val="Akapitzlist"/>
        <w:widowControl w:val="0"/>
        <w:numPr>
          <w:ilvl w:val="0"/>
          <w:numId w:val="16"/>
        </w:numPr>
        <w:suppressAutoHyphens/>
        <w:spacing w:after="120" w:line="300" w:lineRule="auto"/>
        <w:rPr>
          <w:rFonts w:eastAsia="SimSun" w:cs="Calibri"/>
          <w:bCs/>
          <w:kern w:val="2"/>
          <w:lang w:eastAsia="hi-IN" w:bidi="hi-IN"/>
        </w:rPr>
      </w:pPr>
      <w:r w:rsidRPr="002A5386">
        <w:rPr>
          <w:rFonts w:eastAsia="SimSun" w:cs="Calibri"/>
          <w:bCs/>
          <w:kern w:val="2"/>
          <w:lang w:eastAsia="hi-IN" w:bidi="hi-IN"/>
        </w:rPr>
        <w:t>W sferze V EDUKACJA</w:t>
      </w:r>
    </w:p>
    <w:p w:rsidR="004014FD" w:rsidRPr="004014FD" w:rsidRDefault="004014FD" w:rsidP="004014FD">
      <w:pPr>
        <w:widowControl w:val="0"/>
        <w:suppressAutoHyphens/>
        <w:spacing w:after="120" w:line="300" w:lineRule="auto"/>
        <w:rPr>
          <w:rFonts w:ascii="Calibri" w:eastAsia="SimSun" w:hAnsi="Calibri" w:cs="Calibri"/>
          <w:b/>
          <w:bCs/>
          <w:kern w:val="2"/>
          <w:lang w:eastAsia="hi-IN" w:bidi="hi-IN"/>
        </w:rPr>
      </w:pPr>
      <w:r w:rsidRPr="004014FD">
        <w:rPr>
          <w:rFonts w:ascii="Calibri" w:eastAsia="SimSun" w:hAnsi="Calibri" w:cs="Calibri"/>
          <w:bCs/>
          <w:kern w:val="2"/>
          <w:lang w:eastAsia="hi-IN" w:bidi="hi-IN"/>
        </w:rPr>
        <w:t>Zwiększenie planu wydatków o kwotę w wysokości 526.364 zł z przeznaczeniem na:</w:t>
      </w:r>
    </w:p>
    <w:p w:rsidR="004014FD" w:rsidRPr="004014FD" w:rsidRDefault="004014FD" w:rsidP="004014FD">
      <w:pPr>
        <w:widowControl w:val="0"/>
        <w:numPr>
          <w:ilvl w:val="0"/>
          <w:numId w:val="24"/>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remonty w placówkach oświatowych łącznie 250.000 zł w tym:</w:t>
      </w:r>
    </w:p>
    <w:p w:rsidR="004014FD" w:rsidRPr="004014FD" w:rsidRDefault="004014FD" w:rsidP="004014FD">
      <w:pPr>
        <w:widowControl w:val="0"/>
        <w:numPr>
          <w:ilvl w:val="0"/>
          <w:numId w:val="24"/>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remonty w przedszkolach na kwotę 150.000 zł, w tym m.in. na: prace remontowe w związku z zaleceniami Sanepidu w P 283 i dodatkowe prace remontowe w placówkach,</w:t>
      </w:r>
    </w:p>
    <w:p w:rsidR="004014FD" w:rsidRPr="004014FD" w:rsidRDefault="004014FD" w:rsidP="004014FD">
      <w:pPr>
        <w:widowControl w:val="0"/>
        <w:numPr>
          <w:ilvl w:val="0"/>
          <w:numId w:val="23"/>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w szkołach podstawowych na kwotę 100.000 zł, w tym m.in. na: remont łącznika w SP 330, na wykonanie dokumentacji projektowych dot. wymiany instalacji w SP 384, na naprawy wentylacji mechanicznych szkołach podstawowych i dodatkowe prace remontowe w placówkach,</w:t>
      </w:r>
    </w:p>
    <w:p w:rsidR="004014FD" w:rsidRPr="004014FD" w:rsidRDefault="004014FD" w:rsidP="004014FD">
      <w:pPr>
        <w:widowControl w:val="0"/>
        <w:numPr>
          <w:ilvl w:val="0"/>
          <w:numId w:val="24"/>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zakup monitorów interaktywnych dla SP 340 i SP 405 (126.500 zł), zakup materiałów dydaktycznych do terapii dla dzieci o specjalnych potrzebach (huśtawki, basenu z piłkami, zabawki sensorycznej) w P 395 i P 055 (30.564 zł), zakup protokołów obserwacji do diagnozowania zaburzeń w PPP18 i PPP19 (30.000 zł), zakup przeszklonej, wentylowanej komory (dygestorium) dla celów dydaktycznych w LO 158 (18.000 zł),</w:t>
      </w:r>
    </w:p>
    <w:p w:rsidR="004014FD" w:rsidRPr="004014FD" w:rsidRDefault="004014FD" w:rsidP="004014FD">
      <w:pPr>
        <w:widowControl w:val="0"/>
        <w:numPr>
          <w:ilvl w:val="0"/>
          <w:numId w:val="24"/>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zakup regałów do biblioteki w SP 096 (30.000 zł) i telefonów w SP 016 i SP 313 (4.400 zł), zakup farb i akcesoriów malarskich w celu przemalowania pomieszczenia w P 055 (500 zł), zakup szafy w P 055 (500 zł),</w:t>
      </w:r>
    </w:p>
    <w:p w:rsidR="004014FD" w:rsidRPr="004014FD" w:rsidRDefault="004014FD" w:rsidP="004014FD">
      <w:pPr>
        <w:widowControl w:val="0"/>
        <w:numPr>
          <w:ilvl w:val="0"/>
          <w:numId w:val="24"/>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przedłużenie dostępu do programu edukacyjno - oświatowego „Ogarnij inżynierię” w ursynowskich szkołach podstawowych (30.000 zł), abonament za monitoring boiska i interwencję załóg patrolowych w SP 016 (1.900 zł), montaż wyposażenia sali w P395 (1.000 zł),</w:t>
      </w:r>
    </w:p>
    <w:p w:rsidR="004014FD" w:rsidRPr="004014FD" w:rsidRDefault="004014FD" w:rsidP="004014FD">
      <w:pPr>
        <w:widowControl w:val="0"/>
        <w:numPr>
          <w:ilvl w:val="0"/>
          <w:numId w:val="24"/>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szkolenie dla specjalistów dotyczące umiejętności budowania atmosfery wsparcia i reagowania w sytuacji zagrożenia w SP 340 (3.000 zł).</w:t>
      </w:r>
    </w:p>
    <w:p w:rsidR="004014FD" w:rsidRPr="002A5386" w:rsidRDefault="004014FD" w:rsidP="002A5386">
      <w:pPr>
        <w:pStyle w:val="Akapitzlist"/>
        <w:widowControl w:val="0"/>
        <w:numPr>
          <w:ilvl w:val="0"/>
          <w:numId w:val="16"/>
        </w:numPr>
        <w:suppressAutoHyphens/>
        <w:spacing w:after="120" w:line="300" w:lineRule="auto"/>
        <w:rPr>
          <w:rFonts w:eastAsia="SimSun" w:cs="Calibri"/>
          <w:bCs/>
          <w:kern w:val="2"/>
          <w:lang w:eastAsia="hi-IN" w:bidi="hi-IN"/>
        </w:rPr>
      </w:pPr>
      <w:r w:rsidRPr="002A5386">
        <w:rPr>
          <w:rFonts w:eastAsia="SimSun" w:cs="Calibri"/>
          <w:bCs/>
          <w:kern w:val="2"/>
          <w:lang w:eastAsia="hi-IN" w:bidi="hi-IN"/>
        </w:rPr>
        <w:t>W sferze VII KULTURA I OCHRONA DZIEDZICTWA KULTUROWEGO</w:t>
      </w:r>
    </w:p>
    <w:p w:rsidR="004014FD" w:rsidRPr="004014FD" w:rsidRDefault="004014FD" w:rsidP="004014FD">
      <w:pPr>
        <w:widowControl w:val="0"/>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 xml:space="preserve">Zwiększenie planu wydatków o kwotę 548.416 zł z przeznaczeniem na: </w:t>
      </w:r>
    </w:p>
    <w:p w:rsidR="004014FD" w:rsidRPr="004014FD" w:rsidRDefault="004014FD" w:rsidP="004014FD">
      <w:pPr>
        <w:widowControl w:val="0"/>
        <w:numPr>
          <w:ilvl w:val="0"/>
          <w:numId w:val="25"/>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 xml:space="preserve">uzupełnienie oferty kulturalnej w Dzielnicy (w tym m.in. na organizację Dnia Patrona, </w:t>
      </w:r>
      <w:r w:rsidRPr="004014FD">
        <w:rPr>
          <w:rFonts w:ascii="Calibri" w:eastAsia="SimSun" w:hAnsi="Calibri" w:cs="Calibri"/>
          <w:bCs/>
          <w:kern w:val="2"/>
          <w:lang w:eastAsia="hi-IN" w:bidi="hi-IN"/>
        </w:rPr>
        <w:lastRenderedPageBreak/>
        <w:t xml:space="preserve">Tygodnia Seniora i koncertu bożonarodzeniowego): 213.416 zł, </w:t>
      </w:r>
    </w:p>
    <w:p w:rsidR="004014FD" w:rsidRPr="004014FD" w:rsidRDefault="004014FD" w:rsidP="004014FD">
      <w:pPr>
        <w:widowControl w:val="0"/>
        <w:numPr>
          <w:ilvl w:val="0"/>
          <w:numId w:val="25"/>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dotację podmiotową dla Dzielnicowego Ośrodka Kultury Ursynów z przeznaczeniem na uzupełnienie oferty kulturalnej oraz na bieżące utrzymanie DOK (100.000 zł),</w:t>
      </w:r>
    </w:p>
    <w:p w:rsidR="004014FD" w:rsidRPr="004014FD" w:rsidRDefault="004014FD" w:rsidP="004014FD">
      <w:pPr>
        <w:widowControl w:val="0"/>
        <w:numPr>
          <w:ilvl w:val="0"/>
          <w:numId w:val="25"/>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dotację podmiotową dla Ursynowskiego Centrum Kultury „Alternatywy” z przeznaczeniem na uzupełnienie oferty kulturalnej oraz na bieżące utrzymanie UCK (160.000 zł),</w:t>
      </w:r>
    </w:p>
    <w:p w:rsidR="004014FD" w:rsidRPr="004014FD" w:rsidRDefault="004014FD" w:rsidP="004014FD">
      <w:pPr>
        <w:widowControl w:val="0"/>
        <w:numPr>
          <w:ilvl w:val="0"/>
          <w:numId w:val="25"/>
        </w:numPr>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dotację podmiotową dla Biblioteki Publicznej  z przeznaczeniem na uzupełnienie oferty kulturalnej oraz na bieżące utrzymanie Biblioteki (75.000 zł).</w:t>
      </w:r>
    </w:p>
    <w:p w:rsidR="004014FD" w:rsidRPr="002A5386" w:rsidRDefault="004014FD" w:rsidP="002A5386">
      <w:pPr>
        <w:pStyle w:val="Akapitzlist"/>
        <w:widowControl w:val="0"/>
        <w:numPr>
          <w:ilvl w:val="0"/>
          <w:numId w:val="16"/>
        </w:numPr>
        <w:suppressAutoHyphens/>
        <w:spacing w:after="120" w:line="300" w:lineRule="auto"/>
        <w:rPr>
          <w:rFonts w:eastAsia="SimSun" w:cs="Calibri"/>
          <w:bCs/>
          <w:kern w:val="2"/>
          <w:lang w:eastAsia="hi-IN" w:bidi="hi-IN"/>
        </w:rPr>
      </w:pPr>
      <w:r w:rsidRPr="002A5386">
        <w:rPr>
          <w:rFonts w:eastAsia="SimSun" w:cs="Calibri"/>
          <w:bCs/>
          <w:kern w:val="2"/>
          <w:lang w:eastAsia="hi-IN" w:bidi="hi-IN"/>
        </w:rPr>
        <w:t>W sferze IX DZIAŁALNOŚĆ PROMOCYJNA I WSPIERANIE ROZWOJU GOSPODARCZEGO</w:t>
      </w:r>
    </w:p>
    <w:p w:rsidR="004014FD" w:rsidRPr="004014FD" w:rsidRDefault="004014FD" w:rsidP="004014FD">
      <w:pPr>
        <w:widowControl w:val="0"/>
        <w:suppressAutoHyphens/>
        <w:spacing w:after="120" w:line="300" w:lineRule="auto"/>
        <w:rPr>
          <w:rFonts w:ascii="Calibri" w:eastAsia="SimSun" w:hAnsi="Calibri" w:cs="Calibri"/>
          <w:b/>
          <w:bCs/>
          <w:kern w:val="2"/>
          <w:lang w:eastAsia="hi-IN" w:bidi="hi-IN"/>
        </w:rPr>
      </w:pPr>
      <w:r w:rsidRPr="004014FD">
        <w:rPr>
          <w:rFonts w:ascii="Calibri" w:eastAsia="SimSun" w:hAnsi="Calibri" w:cs="Calibri"/>
          <w:bCs/>
          <w:kern w:val="2"/>
          <w:lang w:eastAsia="hi-IN" w:bidi="hi-IN"/>
        </w:rPr>
        <w:t>Zwiększenie planu wydatków o kwotę 40.000 zł z przeznaczeniem na finansowanie wydarzeń promocyjnych organizowanych przez Urząd Dzielnicy Ursynów.</w:t>
      </w:r>
    </w:p>
    <w:p w:rsidR="004014FD" w:rsidRPr="002A5386" w:rsidRDefault="004014FD" w:rsidP="002A5386">
      <w:pPr>
        <w:pStyle w:val="Akapitzlist"/>
        <w:widowControl w:val="0"/>
        <w:numPr>
          <w:ilvl w:val="0"/>
          <w:numId w:val="16"/>
        </w:numPr>
        <w:suppressAutoHyphens/>
        <w:spacing w:after="120" w:line="300" w:lineRule="auto"/>
        <w:rPr>
          <w:rFonts w:eastAsia="SimSun" w:cs="Calibri"/>
          <w:bCs/>
          <w:kern w:val="2"/>
          <w:lang w:eastAsia="hi-IN" w:bidi="hi-IN"/>
        </w:rPr>
      </w:pPr>
      <w:r w:rsidRPr="002A5386">
        <w:rPr>
          <w:rFonts w:eastAsia="SimSun" w:cs="Calibri"/>
          <w:bCs/>
          <w:kern w:val="2"/>
          <w:lang w:eastAsia="hi-IN" w:bidi="hi-IN"/>
        </w:rPr>
        <w:t>W sferze X ZARZĄDZANIE STRUKTURAMI SAMORZĄDOWYMI</w:t>
      </w:r>
    </w:p>
    <w:p w:rsidR="004014FD" w:rsidRPr="004014FD" w:rsidRDefault="004014FD" w:rsidP="004014FD">
      <w:pPr>
        <w:widowControl w:val="0"/>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Zwiększenie planu wydatków o kwotę 50.000 zł z przeznaczeniem na zakup materiałów eksploatacyjnych do urządzeń biurowych.</w:t>
      </w:r>
    </w:p>
    <w:p w:rsidR="004014FD" w:rsidRPr="004014FD" w:rsidRDefault="004014FD" w:rsidP="004014FD">
      <w:pPr>
        <w:widowControl w:val="0"/>
        <w:suppressAutoHyphens/>
        <w:spacing w:after="120" w:line="300" w:lineRule="auto"/>
        <w:rPr>
          <w:rFonts w:ascii="Calibri" w:eastAsia="SimSun" w:hAnsi="Calibri" w:cs="Calibri"/>
          <w:bCs/>
          <w:kern w:val="2"/>
          <w:lang w:eastAsia="hi-IN" w:bidi="hi-IN"/>
        </w:rPr>
      </w:pPr>
      <w:r w:rsidRPr="004014FD">
        <w:rPr>
          <w:rFonts w:ascii="Calibri" w:eastAsia="SimSun" w:hAnsi="Calibri" w:cs="Calibri"/>
          <w:bCs/>
          <w:kern w:val="2"/>
          <w:lang w:eastAsia="hi-IN" w:bidi="hi-IN"/>
        </w:rPr>
        <w:t xml:space="preserve">W wyniku dokonanych zmian kwota ogólna dochodów w planie na 2024 rok ulegnie zwiększeniu per saldo o  1.581.332 zł natomiast kwota wydatków ulegnie zwiększeniu o 1.194.780 zł. Różnica tj. 386.552 zł wynika z ujęcia w planie dochodów 100% wpływów z dochodów z mienia i dochodów majątkowych  </w:t>
      </w:r>
      <w:r w:rsidRPr="004014FD">
        <w:rPr>
          <w:rFonts w:ascii="Calibri" w:eastAsia="SimSun" w:hAnsi="Calibri" w:cs="Calibri"/>
          <w:bCs/>
          <w:i/>
          <w:kern w:val="2"/>
          <w:lang w:eastAsia="hi-IN" w:bidi="hi-IN"/>
        </w:rPr>
        <w:t>(opłat rocznych za użytkowanie wieczyste, opłat z tytułu odszkodowania za przejęte nieruchomości pod inwestycje celu publicznego, wpływów ze sprzedaży składników majątkowych)</w:t>
      </w:r>
      <w:r w:rsidRPr="004014FD">
        <w:rPr>
          <w:rFonts w:ascii="Calibri" w:eastAsia="SimSun" w:hAnsi="Calibri" w:cs="Calibri"/>
          <w:bCs/>
          <w:kern w:val="2"/>
          <w:lang w:eastAsia="hi-IN" w:bidi="hi-IN"/>
        </w:rPr>
        <w:t xml:space="preserve"> i wykazania po stronie wydatków 70% z tych kwot.</w:t>
      </w:r>
    </w:p>
    <w:p w:rsidR="00713110" w:rsidRPr="002A5386" w:rsidRDefault="002A5386" w:rsidP="00FD0B3D">
      <w:pPr>
        <w:widowControl w:val="0"/>
        <w:suppressAutoHyphens/>
        <w:spacing w:after="120" w:line="300" w:lineRule="auto"/>
        <w:rPr>
          <w:rFonts w:ascii="Calibri" w:eastAsia="SimSun" w:hAnsi="Calibri" w:cs="Calibri"/>
          <w:bCs/>
          <w:kern w:val="2"/>
          <w:u w:val="single"/>
          <w:lang w:eastAsia="hi-IN" w:bidi="hi-IN"/>
        </w:rPr>
      </w:pPr>
      <w:r w:rsidRPr="002A5386">
        <w:rPr>
          <w:rFonts w:ascii="Calibri" w:eastAsia="SimSun" w:hAnsi="Calibri" w:cs="Calibri"/>
          <w:bCs/>
          <w:kern w:val="2"/>
          <w:u w:val="single"/>
          <w:lang w:eastAsia="hi-IN" w:bidi="hi-IN"/>
        </w:rPr>
        <w:t>Druk nr 34</w:t>
      </w:r>
    </w:p>
    <w:p w:rsidR="00AE4EEF" w:rsidRPr="00AE4EEF" w:rsidRDefault="002A5386" w:rsidP="00AE4EEF">
      <w:pPr>
        <w:widowControl w:val="0"/>
        <w:suppressAutoHyphens/>
        <w:spacing w:after="120" w:line="300" w:lineRule="auto"/>
        <w:rPr>
          <w:rFonts w:ascii="Calibri" w:eastAsia="SimSun" w:hAnsi="Calibri" w:cs="Calibri"/>
          <w:bCs/>
          <w:kern w:val="2"/>
          <w:lang w:eastAsia="hi-IN" w:bidi="hi-IN"/>
        </w:rPr>
      </w:pPr>
      <w:r w:rsidRPr="00FD0B3D">
        <w:rPr>
          <w:rFonts w:ascii="Calibri" w:eastAsia="SimSun" w:hAnsi="Calibri" w:cs="Calibri"/>
          <w:b/>
          <w:kern w:val="2"/>
          <w:lang w:eastAsia="hi-IN" w:bidi="hi-IN"/>
        </w:rPr>
        <w:t>Klaudiusz Ostrowski</w:t>
      </w:r>
      <w:r w:rsidRPr="00FD0B3D">
        <w:rPr>
          <w:rFonts w:ascii="Calibri" w:eastAsia="SimSun" w:hAnsi="Calibri" w:cs="Calibri"/>
          <w:kern w:val="2"/>
          <w:lang w:eastAsia="hi-IN" w:bidi="hi-IN"/>
        </w:rPr>
        <w:t xml:space="preserve"> Zastępca Burmistrza Dzielnicy Ursynów m.st. Warszawy </w:t>
      </w:r>
      <w:r w:rsidRPr="00E000B2">
        <w:rPr>
          <w:rFonts w:ascii="Calibri" w:eastAsia="SimSun" w:hAnsi="Calibri" w:cs="Calibri"/>
          <w:kern w:val="2"/>
          <w:lang w:eastAsia="hi-IN" w:bidi="hi-IN"/>
        </w:rPr>
        <w:t>p</w:t>
      </w:r>
      <w:r w:rsidRPr="00FD0B3D">
        <w:rPr>
          <w:rFonts w:ascii="Calibri" w:eastAsia="SimSun" w:hAnsi="Calibri" w:cs="Calibri"/>
          <w:bCs/>
          <w:kern w:val="2"/>
          <w:lang w:eastAsia="hi-IN" w:bidi="hi-IN"/>
        </w:rPr>
        <w:t>oinformował</w:t>
      </w:r>
      <w:r>
        <w:rPr>
          <w:rFonts w:ascii="Calibri" w:eastAsia="SimSun" w:hAnsi="Calibri" w:cs="Calibri"/>
          <w:bCs/>
          <w:kern w:val="2"/>
          <w:lang w:eastAsia="hi-IN" w:bidi="hi-IN"/>
        </w:rPr>
        <w:t xml:space="preserve">, że </w:t>
      </w:r>
      <w:r w:rsidR="00AE4EEF" w:rsidRPr="00AE4EEF">
        <w:rPr>
          <w:rFonts w:ascii="Calibri" w:eastAsia="SimSun" w:hAnsi="Calibri" w:cs="Calibri"/>
          <w:bCs/>
          <w:kern w:val="2"/>
          <w:lang w:eastAsia="hi-IN" w:bidi="hi-IN"/>
        </w:rPr>
        <w:t>Zarząd Dzielnicy Ursynów zaproponował następujące zmiany budżetu Dzielnicy Ursynów na rok 2024.</w:t>
      </w:r>
    </w:p>
    <w:p w:rsidR="00AE4EEF" w:rsidRPr="00AE4EEF" w:rsidRDefault="00AE4EEF" w:rsidP="00AE4EEF">
      <w:pPr>
        <w:pStyle w:val="Akapitzlist"/>
        <w:widowControl w:val="0"/>
        <w:numPr>
          <w:ilvl w:val="0"/>
          <w:numId w:val="16"/>
        </w:numPr>
        <w:suppressAutoHyphens/>
        <w:spacing w:after="120" w:line="300" w:lineRule="auto"/>
        <w:rPr>
          <w:rFonts w:eastAsia="SimSun" w:cs="Calibri"/>
          <w:b/>
          <w:bCs/>
          <w:kern w:val="2"/>
          <w:u w:val="single"/>
          <w:lang w:eastAsia="hi-IN" w:bidi="hi-IN"/>
        </w:rPr>
      </w:pPr>
      <w:r w:rsidRPr="00AE4EEF">
        <w:rPr>
          <w:rFonts w:eastAsia="SimSun" w:cs="Calibri"/>
          <w:bCs/>
          <w:kern w:val="2"/>
          <w:lang w:eastAsia="hi-IN" w:bidi="hi-IN"/>
        </w:rPr>
        <w:t>Zmniejszenie środków dla Dzielnicy o kwotę per saldo 274.982 zł, w tym:</w:t>
      </w:r>
    </w:p>
    <w:p w:rsidR="00AE4EEF" w:rsidRDefault="00AE4EEF" w:rsidP="00AE4EEF">
      <w:pPr>
        <w:pStyle w:val="Akapitzlist"/>
        <w:widowControl w:val="0"/>
        <w:suppressAutoHyphens/>
        <w:spacing w:after="120" w:line="300" w:lineRule="auto"/>
        <w:rPr>
          <w:rFonts w:eastAsia="SimSun" w:cs="Calibri"/>
          <w:bCs/>
          <w:kern w:val="2"/>
          <w:lang w:eastAsia="hi-IN" w:bidi="hi-IN"/>
        </w:rPr>
      </w:pPr>
      <w:r w:rsidRPr="00AE4EEF">
        <w:rPr>
          <w:rFonts w:eastAsia="SimSun" w:cs="Calibri"/>
          <w:bCs/>
          <w:kern w:val="2"/>
          <w:lang w:eastAsia="hi-IN" w:bidi="hi-IN"/>
        </w:rPr>
        <w:t>zmniejszenie środków wyrównawczych dla Dzielnicy o kwotę per saldo 1.174.982 zł:</w:t>
      </w:r>
    </w:p>
    <w:p w:rsidR="00AE4EEF" w:rsidRDefault="00AE4EEF" w:rsidP="00AE4EEF">
      <w:pPr>
        <w:pStyle w:val="Akapitzlist"/>
        <w:widowControl w:val="0"/>
        <w:suppressAutoHyphens/>
        <w:spacing w:after="120" w:line="300" w:lineRule="auto"/>
        <w:rPr>
          <w:rFonts w:eastAsia="SimSun" w:cs="Calibri"/>
          <w:bCs/>
          <w:kern w:val="2"/>
          <w:lang w:eastAsia="hi-IN" w:bidi="hi-IN"/>
        </w:rPr>
      </w:pPr>
      <w:r w:rsidRPr="00AE4EEF">
        <w:rPr>
          <w:rFonts w:eastAsia="SimSun" w:cs="Calibri"/>
          <w:bCs/>
          <w:i/>
          <w:kern w:val="2"/>
          <w:lang w:eastAsia="hi-IN" w:bidi="hi-IN"/>
        </w:rPr>
        <w:t>zwiększenia</w:t>
      </w:r>
      <w:r w:rsidRPr="00AE4EEF">
        <w:rPr>
          <w:rFonts w:eastAsia="SimSun" w:cs="Calibri"/>
          <w:bCs/>
          <w:kern w:val="2"/>
          <w:lang w:eastAsia="hi-IN" w:bidi="hi-IN"/>
        </w:rPr>
        <w:t xml:space="preserve"> o 733.460 zł z nierozdysponowanych limitów inwestycyjnych Dzielnicy Ursynów,</w:t>
      </w:r>
    </w:p>
    <w:p w:rsidR="00AE4EEF" w:rsidRPr="00AE4EEF" w:rsidRDefault="00AE4EEF" w:rsidP="00AE4EEF">
      <w:pPr>
        <w:pStyle w:val="Akapitzlist"/>
        <w:widowControl w:val="0"/>
        <w:suppressAutoHyphens/>
        <w:spacing w:after="120" w:line="300" w:lineRule="auto"/>
        <w:rPr>
          <w:rFonts w:eastAsia="SimSun" w:cs="Calibri"/>
          <w:b/>
          <w:bCs/>
          <w:kern w:val="2"/>
          <w:u w:val="single"/>
          <w:lang w:eastAsia="hi-IN" w:bidi="hi-IN"/>
        </w:rPr>
      </w:pPr>
      <w:r w:rsidRPr="00AE4EEF">
        <w:rPr>
          <w:rFonts w:eastAsia="SimSun" w:cs="Calibri"/>
          <w:bCs/>
          <w:i/>
          <w:kern w:val="2"/>
          <w:lang w:eastAsia="hi-IN" w:bidi="hi-IN"/>
        </w:rPr>
        <w:t>zmniejszenia</w:t>
      </w:r>
      <w:r w:rsidRPr="00AE4EEF">
        <w:rPr>
          <w:rFonts w:eastAsia="SimSun" w:cs="Calibri"/>
          <w:bCs/>
          <w:kern w:val="2"/>
          <w:lang w:eastAsia="hi-IN" w:bidi="hi-IN"/>
        </w:rPr>
        <w:t xml:space="preserve"> o 1.908.442 zł w związku z propozycją przeniesienia środków w ramach zadań inwestycyjnych z 2024 roku na lata 2025-2026.,</w:t>
      </w:r>
    </w:p>
    <w:p w:rsidR="00AE4EEF" w:rsidRPr="00AE4EEF" w:rsidRDefault="00AE4EEF" w:rsidP="00AE4EEF">
      <w:pPr>
        <w:pStyle w:val="Akapitzlist"/>
        <w:widowControl w:val="0"/>
        <w:numPr>
          <w:ilvl w:val="0"/>
          <w:numId w:val="1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zwiększenie środków otrzymanych od Marszałka Województwa o kwotę 900.000 zł w związku z propozycją przeniesienia środków z dofinansowania z Województwa Mazowieckiego z 2025 r. na rok 2024 z uwagi na podpisanie aneksu umowy o dofinansowanie i zmianę harmonogramu finansowania zadania Adaptacja pomieszczeń LXX LO przy ul. Dembowskiego 1 dla potrzeb FabLab wraz z modernizacją instalacji elektrycznej budynku.</w:t>
      </w:r>
    </w:p>
    <w:p w:rsidR="00AE4EEF" w:rsidRPr="00AE4EEF" w:rsidRDefault="00AE4EEF" w:rsidP="00AE4EEF">
      <w:pPr>
        <w:pStyle w:val="Akapitzlist"/>
        <w:widowControl w:val="0"/>
        <w:numPr>
          <w:ilvl w:val="0"/>
          <w:numId w:val="16"/>
        </w:numPr>
        <w:suppressAutoHyphens/>
        <w:spacing w:after="120" w:line="300" w:lineRule="auto"/>
        <w:rPr>
          <w:rFonts w:eastAsia="SimSun" w:cs="Calibri"/>
          <w:b/>
          <w:bCs/>
          <w:kern w:val="2"/>
          <w:u w:val="single"/>
          <w:lang w:eastAsia="hi-IN" w:bidi="hi-IN"/>
        </w:rPr>
      </w:pPr>
      <w:r w:rsidRPr="00AE4EEF">
        <w:rPr>
          <w:rFonts w:eastAsia="SimSun" w:cs="Calibri"/>
          <w:bCs/>
          <w:kern w:val="2"/>
          <w:lang w:eastAsia="hi-IN" w:bidi="hi-IN"/>
        </w:rPr>
        <w:t>Zmniejszenie planu wydatków o kwotę 32.000 zł, w tym</w:t>
      </w:r>
      <w:r>
        <w:rPr>
          <w:rFonts w:eastAsia="SimSun" w:cs="Calibri"/>
          <w:bCs/>
          <w:kern w:val="2"/>
          <w:lang w:eastAsia="hi-IN" w:bidi="hi-IN"/>
        </w:rPr>
        <w:t>:</w:t>
      </w:r>
    </w:p>
    <w:p w:rsidR="00AE4EEF" w:rsidRDefault="00AE4EEF" w:rsidP="00AE4EEF">
      <w:pPr>
        <w:pStyle w:val="Akapitzlist"/>
        <w:widowControl w:val="0"/>
        <w:suppressAutoHyphens/>
        <w:spacing w:after="120" w:line="300" w:lineRule="auto"/>
        <w:rPr>
          <w:rFonts w:eastAsia="SimSun" w:cs="Calibri"/>
          <w:bCs/>
          <w:kern w:val="2"/>
          <w:lang w:eastAsia="hi-IN" w:bidi="hi-IN"/>
        </w:rPr>
      </w:pPr>
      <w:r>
        <w:rPr>
          <w:rFonts w:eastAsia="SimSun" w:cs="Calibri"/>
          <w:bCs/>
          <w:kern w:val="2"/>
          <w:lang w:eastAsia="hi-IN" w:bidi="hi-IN"/>
        </w:rPr>
        <w:t>w</w:t>
      </w:r>
      <w:r w:rsidRPr="00AE4EEF">
        <w:rPr>
          <w:rFonts w:eastAsia="SimSun" w:cs="Calibri"/>
          <w:bCs/>
          <w:kern w:val="2"/>
          <w:lang w:eastAsia="hi-IN" w:bidi="hi-IN"/>
        </w:rPr>
        <w:t xml:space="preserve"> sferze IX DZIAŁALNOŚĆ PROMOCYJNA I WSPIERANIE ROZWOJU GOSPODARCZEGO</w:t>
      </w:r>
    </w:p>
    <w:p w:rsidR="00AE4EEF" w:rsidRPr="00AE4EEF" w:rsidRDefault="00AE4EEF" w:rsidP="00AE4EEF">
      <w:pPr>
        <w:pStyle w:val="Akapitzlist"/>
        <w:widowControl w:val="0"/>
        <w:suppressAutoHyphens/>
        <w:spacing w:after="120" w:line="300" w:lineRule="auto"/>
        <w:rPr>
          <w:rFonts w:eastAsia="SimSun" w:cs="Calibri"/>
          <w:b/>
          <w:bCs/>
          <w:kern w:val="2"/>
          <w:u w:val="single"/>
          <w:lang w:eastAsia="hi-IN" w:bidi="hi-IN"/>
        </w:rPr>
      </w:pPr>
      <w:r w:rsidRPr="00AE4EEF">
        <w:rPr>
          <w:rFonts w:eastAsia="SimSun" w:cs="Calibri"/>
          <w:bCs/>
          <w:kern w:val="2"/>
          <w:lang w:eastAsia="hi-IN" w:bidi="hi-IN"/>
        </w:rPr>
        <w:t xml:space="preserve">Przeniesienie środków w związku z oszczędnościami przy organizacji UrsynLab`u w wysokości 32.000 zł do wydatków inwestycyjnych do zadania </w:t>
      </w:r>
      <w:r w:rsidRPr="00AE4EEF">
        <w:rPr>
          <w:rFonts w:eastAsia="SimSun" w:cs="Calibri"/>
          <w:bCs/>
          <w:i/>
          <w:kern w:val="2"/>
          <w:lang w:eastAsia="hi-IN" w:bidi="hi-IN"/>
        </w:rPr>
        <w:t>Modernizacja siedziby Urzędu Dzielnicy.</w:t>
      </w:r>
    </w:p>
    <w:p w:rsidR="00AE4EEF" w:rsidRPr="00AE4EEF" w:rsidRDefault="00AE4EEF" w:rsidP="00AE4EEF">
      <w:pPr>
        <w:pStyle w:val="Akapitzlist"/>
        <w:widowControl w:val="0"/>
        <w:numPr>
          <w:ilvl w:val="0"/>
          <w:numId w:val="1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 xml:space="preserve">Zmniejszenie planu wydatków o kwotę per saldo 242.982 zł, w tym w poszczególnych </w:t>
      </w:r>
      <w:r w:rsidRPr="00AE4EEF">
        <w:rPr>
          <w:rFonts w:eastAsia="SimSun" w:cs="Calibri"/>
          <w:bCs/>
          <w:kern w:val="2"/>
          <w:lang w:eastAsia="hi-IN" w:bidi="hi-IN"/>
        </w:rPr>
        <w:lastRenderedPageBreak/>
        <w:t>zadaniach:</w:t>
      </w:r>
    </w:p>
    <w:p w:rsidR="00AE4EEF" w:rsidRPr="00AE4EEF" w:rsidRDefault="00AE4EEF" w:rsidP="00AE4EEF">
      <w:pPr>
        <w:pStyle w:val="Akapitzlist"/>
        <w:widowControl w:val="0"/>
        <w:numPr>
          <w:ilvl w:val="0"/>
          <w:numId w:val="2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Budowa i modernizacja infrastruktury drogowej na terenie Zielonego Ursynowa</w:t>
      </w:r>
      <w:r w:rsidRPr="00AE4EEF">
        <w:rPr>
          <w:rFonts w:eastAsia="SimSun" w:cs="Calibri"/>
          <w:b/>
          <w:bCs/>
          <w:kern w:val="2"/>
          <w:lang w:eastAsia="hi-IN" w:bidi="hi-IN"/>
        </w:rPr>
        <w:t xml:space="preserve"> </w:t>
      </w:r>
      <w:r w:rsidRPr="00AE4EEF">
        <w:rPr>
          <w:rFonts w:eastAsia="SimSun" w:cs="Calibri"/>
          <w:bCs/>
          <w:kern w:val="2"/>
          <w:lang w:eastAsia="hi-IN" w:bidi="hi-IN"/>
        </w:rPr>
        <w:t>– zmniejszenie planu zadania o kwotę 400.000 zł i przeniesienie środków na 2026 rok w związku z trwającymi pracami projektowymi i planowanym w 2025 roku ogłoszeniem postępowania na wykonanie robót budowlanych.</w:t>
      </w:r>
    </w:p>
    <w:p w:rsidR="00AE4EEF" w:rsidRDefault="00AE4EEF" w:rsidP="00AE4EEF">
      <w:pPr>
        <w:pStyle w:val="Akapitzlist"/>
        <w:widowControl w:val="0"/>
        <w:numPr>
          <w:ilvl w:val="0"/>
          <w:numId w:val="2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Budowa systemów kanalizacji deszczowej na terenie Zielonego Ursynowa</w:t>
      </w:r>
      <w:r w:rsidRPr="00AE4EEF">
        <w:rPr>
          <w:rFonts w:eastAsia="SimSun" w:cs="Calibri"/>
          <w:b/>
          <w:bCs/>
          <w:kern w:val="2"/>
          <w:lang w:eastAsia="hi-IN" w:bidi="hi-IN"/>
        </w:rPr>
        <w:t xml:space="preserve"> </w:t>
      </w:r>
      <w:r w:rsidRPr="00AE4EEF">
        <w:rPr>
          <w:rFonts w:eastAsia="SimSun" w:cs="Calibri"/>
          <w:bCs/>
          <w:kern w:val="2"/>
          <w:lang w:eastAsia="hi-IN" w:bidi="hi-IN"/>
        </w:rPr>
        <w:t>– zmniejszenie planu zadania o kwotę 1.000.000 zł i przeniesienie środków na 2025 rok w związku z trwającymi pracami projektowymi i planowanym w 2025 roku ogłoszeniem postępowania na wykonanie robót budowlanych.</w:t>
      </w:r>
    </w:p>
    <w:p w:rsidR="00AE4EEF" w:rsidRDefault="00AE4EEF" w:rsidP="00AE4EEF">
      <w:pPr>
        <w:pStyle w:val="Akapitzlist"/>
        <w:widowControl w:val="0"/>
        <w:numPr>
          <w:ilvl w:val="0"/>
          <w:numId w:val="2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Budowa "Parku Polskich Wynalazców"- zmniejszenie planu zadania o kwotę 81.000 zł i przeniesienie środków na 2026 rok na pielęgnację planowanych nasadzeń planowanych w 2025 roku.</w:t>
      </w:r>
    </w:p>
    <w:p w:rsidR="00AE4EEF" w:rsidRDefault="00AE4EEF" w:rsidP="00AE4EEF">
      <w:pPr>
        <w:pStyle w:val="Akapitzlist"/>
        <w:widowControl w:val="0"/>
        <w:numPr>
          <w:ilvl w:val="0"/>
          <w:numId w:val="2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Zagospodarowanie zachodniej części terenu Parku Moczydełko wraz z renaturalizacją zbiornika wodnego "Moczydło nr 3" przy ul. Wełnianej</w:t>
      </w:r>
      <w:r w:rsidRPr="00AE4EEF">
        <w:rPr>
          <w:rFonts w:eastAsia="SimSun" w:cs="Calibri"/>
          <w:b/>
          <w:bCs/>
          <w:kern w:val="2"/>
          <w:lang w:eastAsia="hi-IN" w:bidi="hi-IN"/>
        </w:rPr>
        <w:t xml:space="preserve"> </w:t>
      </w:r>
      <w:r w:rsidRPr="00AE4EEF">
        <w:rPr>
          <w:rFonts w:eastAsia="SimSun" w:cs="Calibri"/>
          <w:bCs/>
          <w:kern w:val="2"/>
          <w:lang w:eastAsia="hi-IN" w:bidi="hi-IN"/>
        </w:rPr>
        <w:t>- zmniejszenie planu zadania o kwotę 118.620 zł i przeniesienie środków na 2025 rok w związku z trwającymi pracami projektowymi.</w:t>
      </w:r>
    </w:p>
    <w:p w:rsidR="00AE4EEF" w:rsidRDefault="00AE4EEF" w:rsidP="00AE4EEF">
      <w:pPr>
        <w:pStyle w:val="Akapitzlist"/>
        <w:widowControl w:val="0"/>
        <w:numPr>
          <w:ilvl w:val="0"/>
          <w:numId w:val="2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Zielone skwery na Ursynowie (kontynuacja) BO21</w:t>
      </w:r>
      <w:r w:rsidRPr="00AE4EEF">
        <w:rPr>
          <w:rFonts w:eastAsia="SimSun" w:cs="Calibri"/>
          <w:b/>
          <w:bCs/>
          <w:kern w:val="2"/>
          <w:lang w:eastAsia="hi-IN" w:bidi="hi-IN"/>
        </w:rPr>
        <w:t xml:space="preserve"> </w:t>
      </w:r>
      <w:r w:rsidRPr="00AE4EEF">
        <w:rPr>
          <w:rFonts w:eastAsia="SimSun" w:cs="Calibri"/>
          <w:bCs/>
          <w:kern w:val="2"/>
          <w:lang w:eastAsia="hi-IN" w:bidi="hi-IN"/>
        </w:rPr>
        <w:t>- zmniejszenie planu zadania o kwotę 32.822 zł i przeniesienie środków na 2025 rok do zadania Zagospodarowanie zachodniej części terenu Parku Moczydełko wraz z renaturalizacją zbiornika wodnego "Moczydło nr 3" przy ul. Wełnianej w związku z zakończeniem realizacji zadania..</w:t>
      </w:r>
    </w:p>
    <w:p w:rsidR="00AE4EEF" w:rsidRDefault="00AE4EEF" w:rsidP="00AE4EEF">
      <w:pPr>
        <w:pStyle w:val="Akapitzlist"/>
        <w:widowControl w:val="0"/>
        <w:numPr>
          <w:ilvl w:val="0"/>
          <w:numId w:val="2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Zielone skwery na Ursynowie (kontynuacja) BO22</w:t>
      </w:r>
      <w:r w:rsidRPr="00AE4EEF">
        <w:rPr>
          <w:rFonts w:eastAsia="SimSun" w:cs="Calibri"/>
          <w:b/>
          <w:bCs/>
          <w:kern w:val="2"/>
          <w:lang w:eastAsia="hi-IN" w:bidi="hi-IN"/>
        </w:rPr>
        <w:t xml:space="preserve"> </w:t>
      </w:r>
      <w:r w:rsidRPr="00AE4EEF">
        <w:rPr>
          <w:rFonts w:eastAsia="SimSun" w:cs="Calibri"/>
          <w:bCs/>
          <w:kern w:val="2"/>
          <w:lang w:eastAsia="hi-IN" w:bidi="hi-IN"/>
        </w:rPr>
        <w:t>- zmniejszenie planu zadania o kwotę 166.000 zł i przeniesienie środków na 2026 rok do zadania Modernizacja ogólnodostępnych placów zabaw, dostosowanie do potrzeb różnych grup użytkowników w związku z oszczędnościami przy realizacji zadania.</w:t>
      </w:r>
    </w:p>
    <w:p w:rsidR="00AE4EEF" w:rsidRDefault="00AE4EEF" w:rsidP="00AE4EEF">
      <w:pPr>
        <w:pStyle w:val="Akapitzlist"/>
        <w:widowControl w:val="0"/>
        <w:numPr>
          <w:ilvl w:val="0"/>
          <w:numId w:val="2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Modernizacja ogólnodostępnych placów zabaw, dostosowanie do potrzeb różnych grup użytkowników</w:t>
      </w:r>
      <w:r w:rsidRPr="00AE4EEF">
        <w:rPr>
          <w:rFonts w:eastAsia="SimSun" w:cs="Calibri"/>
          <w:b/>
          <w:bCs/>
          <w:kern w:val="2"/>
          <w:lang w:eastAsia="hi-IN" w:bidi="hi-IN"/>
        </w:rPr>
        <w:t xml:space="preserve"> </w:t>
      </w:r>
      <w:r w:rsidRPr="00AE4EEF">
        <w:rPr>
          <w:rFonts w:eastAsia="SimSun" w:cs="Calibri"/>
          <w:bCs/>
          <w:kern w:val="2"/>
          <w:lang w:eastAsia="hi-IN" w:bidi="hi-IN"/>
        </w:rPr>
        <w:t>- zmniejszenie planu zadania o kwotę 110.000 zł i przeniesienie środków na 2025 rok w związku w związku z trwającymi pracami projektowymi.</w:t>
      </w:r>
      <w:bookmarkStart w:id="1" w:name="_Hlk172537871"/>
    </w:p>
    <w:p w:rsidR="00AE4EEF" w:rsidRDefault="00AE4EEF" w:rsidP="00AE4EEF">
      <w:pPr>
        <w:pStyle w:val="Akapitzlist"/>
        <w:widowControl w:val="0"/>
        <w:numPr>
          <w:ilvl w:val="0"/>
          <w:numId w:val="2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Zakupy inwestycyjne dla przedszkoli</w:t>
      </w:r>
      <w:r w:rsidRPr="00AE4EEF">
        <w:rPr>
          <w:rFonts w:eastAsia="SimSun" w:cs="Calibri"/>
          <w:b/>
          <w:bCs/>
          <w:kern w:val="2"/>
          <w:lang w:eastAsia="hi-IN" w:bidi="hi-IN"/>
        </w:rPr>
        <w:t xml:space="preserve"> </w:t>
      </w:r>
      <w:r w:rsidRPr="00AE4EEF">
        <w:rPr>
          <w:rFonts w:eastAsia="SimSun" w:cs="Calibri"/>
          <w:bCs/>
          <w:kern w:val="2"/>
          <w:lang w:eastAsia="hi-IN" w:bidi="hi-IN"/>
        </w:rPr>
        <w:t xml:space="preserve">– zwiększenie planu zadania o kwotę 14.000 zł z przeznaczeniem na zakup szafy mroźniczej dla P79. </w:t>
      </w:r>
      <w:bookmarkEnd w:id="1"/>
    </w:p>
    <w:p w:rsidR="00AE4EEF" w:rsidRDefault="00AE4EEF" w:rsidP="00AE4EEF">
      <w:pPr>
        <w:pStyle w:val="Akapitzlist"/>
        <w:widowControl w:val="0"/>
        <w:numPr>
          <w:ilvl w:val="0"/>
          <w:numId w:val="2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Zakupy inwestycyjne dla szkół podstawowych</w:t>
      </w:r>
      <w:r w:rsidRPr="00AE4EEF">
        <w:rPr>
          <w:rFonts w:eastAsia="SimSun" w:cs="Calibri"/>
          <w:b/>
          <w:bCs/>
          <w:kern w:val="2"/>
          <w:lang w:eastAsia="hi-IN" w:bidi="hi-IN"/>
        </w:rPr>
        <w:t xml:space="preserve"> </w:t>
      </w:r>
      <w:r w:rsidRPr="00AE4EEF">
        <w:rPr>
          <w:rFonts w:eastAsia="SimSun" w:cs="Calibri"/>
          <w:bCs/>
          <w:kern w:val="2"/>
          <w:lang w:eastAsia="hi-IN" w:bidi="hi-IN"/>
        </w:rPr>
        <w:t xml:space="preserve">– zwiększenie planu zadania o kwotę 269.460 zł z przeznaczeniem na zakup monitoringu dla SP340, SP310 i SP16. </w:t>
      </w:r>
    </w:p>
    <w:p w:rsidR="00AE4EEF" w:rsidRDefault="00AE4EEF" w:rsidP="00AE4EEF">
      <w:pPr>
        <w:pStyle w:val="Akapitzlist"/>
        <w:widowControl w:val="0"/>
        <w:numPr>
          <w:ilvl w:val="0"/>
          <w:numId w:val="2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Adaptacja pomieszczeń LXX LO przy ul. Dembowskiego 1 dla potrzeb FabLab wraz z modernizacją instalacji elektrycznej budynku</w:t>
      </w:r>
      <w:r w:rsidRPr="00AE4EEF">
        <w:rPr>
          <w:rFonts w:eastAsia="SimSun" w:cs="Calibri"/>
          <w:b/>
          <w:bCs/>
          <w:kern w:val="2"/>
          <w:lang w:eastAsia="hi-IN" w:bidi="hi-IN"/>
        </w:rPr>
        <w:t xml:space="preserve"> </w:t>
      </w:r>
      <w:r w:rsidRPr="00AE4EEF">
        <w:rPr>
          <w:rFonts w:eastAsia="SimSun" w:cs="Calibri"/>
          <w:bCs/>
          <w:kern w:val="2"/>
          <w:lang w:eastAsia="hi-IN" w:bidi="hi-IN"/>
        </w:rPr>
        <w:t>– przeniesienie środków w wysokości 900.000 zł w ramach zadania z 2025 na 2024 rok  z uwagi na podpisanie aneksu umowy o dofinansowanie i zmianę harmonogramu finansowania zadania.</w:t>
      </w:r>
    </w:p>
    <w:p w:rsidR="00AE4EEF" w:rsidRPr="00AE4EEF" w:rsidRDefault="00AE4EEF" w:rsidP="00AE4EEF">
      <w:pPr>
        <w:pStyle w:val="Akapitzlist"/>
        <w:widowControl w:val="0"/>
        <w:numPr>
          <w:ilvl w:val="0"/>
          <w:numId w:val="1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Program wdrożenia systemu do zarządzania energią wraz z poprawą efektywności energetycznej w obiektach oświatowych</w:t>
      </w:r>
      <w:r w:rsidRPr="00AE4EEF">
        <w:rPr>
          <w:rFonts w:eastAsia="SimSun" w:cs="Calibri"/>
          <w:b/>
          <w:bCs/>
          <w:kern w:val="2"/>
          <w:lang w:eastAsia="hi-IN" w:bidi="hi-IN"/>
        </w:rPr>
        <w:t xml:space="preserve"> </w:t>
      </w:r>
      <w:r w:rsidRPr="00AE4EEF">
        <w:rPr>
          <w:rFonts w:eastAsia="SimSun" w:cs="Calibri"/>
          <w:bCs/>
          <w:kern w:val="2"/>
          <w:lang w:eastAsia="hi-IN" w:bidi="hi-IN"/>
        </w:rPr>
        <w:t>– Zwiększenie planu zadania o kwotę 300.000 zł z przeznaczeniem na modernizacje węzłów cieplnych w placówkach oświatowych w Dzielnicy Ursynów w celu ich przygotowania do wdroże</w:t>
      </w:r>
      <w:r w:rsidR="00471899">
        <w:rPr>
          <w:rFonts w:eastAsia="SimSun" w:cs="Calibri"/>
          <w:bCs/>
          <w:kern w:val="2"/>
          <w:lang w:eastAsia="hi-IN" w:bidi="hi-IN"/>
        </w:rPr>
        <w:t>nia systemu zarządzania energią</w:t>
      </w:r>
      <w:r w:rsidRPr="00AE4EEF">
        <w:rPr>
          <w:rFonts w:eastAsia="SimSun" w:cs="Calibri"/>
          <w:bCs/>
          <w:kern w:val="2"/>
          <w:lang w:eastAsia="hi-IN" w:bidi="hi-IN"/>
        </w:rPr>
        <w:t>. Środki pochodzą z nierozdysponowanych limitów inwestycyjnych Dzielnicy.</w:t>
      </w:r>
    </w:p>
    <w:p w:rsidR="00AE4EEF" w:rsidRDefault="00AE4EEF" w:rsidP="00AE4EEF">
      <w:pPr>
        <w:pStyle w:val="Akapitzlist"/>
        <w:widowControl w:val="0"/>
        <w:numPr>
          <w:ilvl w:val="0"/>
          <w:numId w:val="1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Modernizacja Szkoły Podstawowej nr 323 przy ul. Hirszfelda 11</w:t>
      </w:r>
    </w:p>
    <w:p w:rsidR="00AE4EEF" w:rsidRDefault="00AE4EEF" w:rsidP="00AE4EEF">
      <w:pPr>
        <w:pStyle w:val="Akapitzlist"/>
        <w:widowControl w:val="0"/>
        <w:suppressAutoHyphens/>
        <w:spacing w:after="120" w:line="300" w:lineRule="auto"/>
        <w:rPr>
          <w:rFonts w:eastAsia="SimSun" w:cs="Calibri"/>
          <w:bCs/>
          <w:kern w:val="2"/>
          <w:lang w:eastAsia="hi-IN" w:bidi="hi-IN"/>
        </w:rPr>
      </w:pPr>
      <w:r w:rsidRPr="00AE4EEF">
        <w:rPr>
          <w:rFonts w:eastAsia="SimSun" w:cs="Calibri"/>
          <w:bCs/>
          <w:kern w:val="2"/>
          <w:lang w:eastAsia="hi-IN" w:bidi="hi-IN"/>
        </w:rPr>
        <w:lastRenderedPageBreak/>
        <w:t>ZMIANA NAZWY ZADANIA na:</w:t>
      </w:r>
    </w:p>
    <w:p w:rsidR="00AE4EEF" w:rsidRPr="00AE4EEF" w:rsidRDefault="00AE4EEF" w:rsidP="00AE4EEF">
      <w:pPr>
        <w:pStyle w:val="Akapitzlist"/>
        <w:widowControl w:val="0"/>
        <w:suppressAutoHyphens/>
        <w:spacing w:after="120" w:line="300" w:lineRule="auto"/>
        <w:rPr>
          <w:rFonts w:eastAsia="SimSun" w:cs="Calibri"/>
          <w:bCs/>
          <w:kern w:val="2"/>
          <w:lang w:eastAsia="hi-IN" w:bidi="hi-IN"/>
        </w:rPr>
      </w:pPr>
      <w:r w:rsidRPr="00AE4EEF">
        <w:rPr>
          <w:rFonts w:eastAsia="SimSun" w:cs="Calibri"/>
          <w:bCs/>
          <w:kern w:val="2"/>
          <w:u w:val="single"/>
          <w:lang w:eastAsia="hi-IN" w:bidi="hi-IN"/>
        </w:rPr>
        <w:t>Modernizacja Szkoły Podstawowej nr 323 oraz Przedszkola nr 50 przy ul. Hirszfelda 11</w:t>
      </w:r>
      <w:r w:rsidRPr="00AE4EEF">
        <w:rPr>
          <w:rFonts w:eastAsia="SimSun" w:cs="Calibri"/>
          <w:bCs/>
          <w:kern w:val="2"/>
          <w:lang w:eastAsia="hi-IN" w:bidi="hi-IN"/>
        </w:rPr>
        <w:t xml:space="preserve"> w celu dostosowania do zgodności z zakresem prac wykazanym we wniosku o dofinansowanie ze środków Mazowieckiego Regionalnego Funduszu Pożyczkowego</w:t>
      </w:r>
      <w:r>
        <w:rPr>
          <w:rFonts w:eastAsia="SimSun" w:cs="Calibri"/>
          <w:bCs/>
          <w:kern w:val="2"/>
          <w:lang w:eastAsia="hi-IN" w:bidi="hi-IN"/>
        </w:rPr>
        <w:t>.</w:t>
      </w:r>
    </w:p>
    <w:p w:rsidR="00AE4EEF" w:rsidRPr="00AE4EEF" w:rsidRDefault="00AE4EEF" w:rsidP="00AE4EEF">
      <w:pPr>
        <w:pStyle w:val="Akapitzlist"/>
        <w:widowControl w:val="0"/>
        <w:numPr>
          <w:ilvl w:val="0"/>
          <w:numId w:val="1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Modernizacja Szkoły Podstawowej nr 313 przy ul. Cybisa 1</w:t>
      </w:r>
    </w:p>
    <w:p w:rsidR="00AE4EEF" w:rsidRDefault="00AE4EEF" w:rsidP="00AE4EEF">
      <w:pPr>
        <w:pStyle w:val="Akapitzlist"/>
        <w:widowControl w:val="0"/>
        <w:suppressAutoHyphens/>
        <w:spacing w:after="120" w:line="300" w:lineRule="auto"/>
        <w:rPr>
          <w:rFonts w:eastAsia="SimSun" w:cs="Calibri"/>
          <w:bCs/>
          <w:kern w:val="2"/>
          <w:lang w:eastAsia="hi-IN" w:bidi="hi-IN"/>
        </w:rPr>
      </w:pPr>
      <w:r w:rsidRPr="00AE4EEF">
        <w:rPr>
          <w:rFonts w:eastAsia="SimSun" w:cs="Calibri"/>
          <w:bCs/>
          <w:kern w:val="2"/>
          <w:lang w:eastAsia="hi-IN" w:bidi="hi-IN"/>
        </w:rPr>
        <w:t>ZMIANA NAZWY ZADANIA na</w:t>
      </w:r>
      <w:r>
        <w:rPr>
          <w:rFonts w:eastAsia="SimSun" w:cs="Calibri"/>
          <w:bCs/>
          <w:kern w:val="2"/>
          <w:lang w:eastAsia="hi-IN" w:bidi="hi-IN"/>
        </w:rPr>
        <w:t>:</w:t>
      </w:r>
    </w:p>
    <w:p w:rsidR="00AE4EEF" w:rsidRPr="00AE4EEF" w:rsidRDefault="00AE4EEF" w:rsidP="00AE4EEF">
      <w:pPr>
        <w:pStyle w:val="Akapitzlist"/>
        <w:widowControl w:val="0"/>
        <w:suppressAutoHyphens/>
        <w:spacing w:after="120" w:line="300" w:lineRule="auto"/>
        <w:rPr>
          <w:rFonts w:eastAsia="SimSun" w:cs="Calibri"/>
          <w:bCs/>
          <w:kern w:val="2"/>
          <w:lang w:eastAsia="hi-IN" w:bidi="hi-IN"/>
        </w:rPr>
      </w:pPr>
      <w:r w:rsidRPr="00AE4EEF">
        <w:rPr>
          <w:rFonts w:eastAsia="SimSun" w:cs="Calibri"/>
          <w:bCs/>
          <w:kern w:val="2"/>
          <w:u w:val="single"/>
          <w:lang w:eastAsia="hi-IN" w:bidi="hi-IN"/>
        </w:rPr>
        <w:t>Modernizacja Szkoły Podstawowej nr 313 oraz Przedszkola nr 55 przy ul. Cybisa 1</w:t>
      </w:r>
      <w:r>
        <w:rPr>
          <w:rFonts w:eastAsia="SimSun" w:cs="Calibri"/>
          <w:b/>
          <w:bCs/>
          <w:kern w:val="2"/>
          <w:lang w:eastAsia="hi-IN" w:bidi="hi-IN"/>
        </w:rPr>
        <w:t xml:space="preserve"> </w:t>
      </w:r>
      <w:r w:rsidRPr="00AE4EEF">
        <w:rPr>
          <w:rFonts w:eastAsia="SimSun" w:cs="Calibri"/>
          <w:bCs/>
          <w:kern w:val="2"/>
          <w:lang w:eastAsia="hi-IN" w:bidi="hi-IN"/>
        </w:rPr>
        <w:t>w celu dostosowania do zgodności z zakresem prac wykazanym we wniosku o dofinansowanie ze środków Mazowieckiego Regionalnego Funduszu Pożyczkowego</w:t>
      </w:r>
    </w:p>
    <w:p w:rsidR="00AE4EEF" w:rsidRPr="00AE4EEF" w:rsidRDefault="00AE4EEF" w:rsidP="00AE4EEF">
      <w:pPr>
        <w:pStyle w:val="Akapitzlist"/>
        <w:widowControl w:val="0"/>
        <w:numPr>
          <w:ilvl w:val="0"/>
          <w:numId w:val="1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Zakupy inwestycyjne dla Ursynowskiego Centrum Sportu i Rekreacji</w:t>
      </w:r>
      <w:r w:rsidRPr="00AE4EEF">
        <w:rPr>
          <w:rFonts w:eastAsia="SimSun" w:cs="Calibri"/>
          <w:b/>
          <w:bCs/>
          <w:kern w:val="2"/>
          <w:lang w:eastAsia="hi-IN" w:bidi="hi-IN"/>
        </w:rPr>
        <w:t xml:space="preserve">  </w:t>
      </w:r>
      <w:r w:rsidRPr="00AE4EEF">
        <w:rPr>
          <w:rFonts w:eastAsia="SimSun" w:cs="Calibri"/>
          <w:bCs/>
          <w:kern w:val="2"/>
          <w:lang w:eastAsia="hi-IN" w:bidi="hi-IN"/>
        </w:rPr>
        <w:t>– utworzenie nowego zadania z planem w wysokości 50.000 zł z przeznaczeniem na zakup zestawu do profesjonalnej pielęgnacji boisk z nawierzchnią syntetyczną.</w:t>
      </w:r>
    </w:p>
    <w:p w:rsidR="00AE4EEF" w:rsidRPr="00AE4EEF" w:rsidRDefault="00AE4EEF" w:rsidP="00AE4EEF">
      <w:pPr>
        <w:pStyle w:val="Akapitzlist"/>
        <w:widowControl w:val="0"/>
        <w:numPr>
          <w:ilvl w:val="0"/>
          <w:numId w:val="16"/>
        </w:numPr>
        <w:suppressAutoHyphens/>
        <w:spacing w:after="120" w:line="300" w:lineRule="auto"/>
        <w:rPr>
          <w:rFonts w:eastAsia="SimSun" w:cs="Calibri"/>
          <w:bCs/>
          <w:kern w:val="2"/>
          <w:lang w:eastAsia="hi-IN" w:bidi="hi-IN"/>
        </w:rPr>
      </w:pPr>
      <w:r w:rsidRPr="00AE4EEF">
        <w:rPr>
          <w:rFonts w:eastAsia="SimSun" w:cs="Calibri"/>
          <w:bCs/>
          <w:kern w:val="2"/>
          <w:lang w:eastAsia="hi-IN" w:bidi="hi-IN"/>
        </w:rPr>
        <w:t>Modernizacja siedziby Urzędu Dzielnicy</w:t>
      </w:r>
      <w:r w:rsidRPr="00AE4EEF">
        <w:rPr>
          <w:rFonts w:eastAsia="SimSun" w:cs="Calibri"/>
          <w:b/>
          <w:bCs/>
          <w:kern w:val="2"/>
          <w:lang w:eastAsia="hi-IN" w:bidi="hi-IN"/>
        </w:rPr>
        <w:t xml:space="preserve">  </w:t>
      </w:r>
      <w:r w:rsidRPr="00AE4EEF">
        <w:rPr>
          <w:rFonts w:eastAsia="SimSun" w:cs="Calibri"/>
          <w:bCs/>
          <w:kern w:val="2"/>
          <w:lang w:eastAsia="hi-IN" w:bidi="hi-IN"/>
        </w:rPr>
        <w:t>– zwiększenie planu zadania o kwotę 132.000 zł z przeznaczeniem na m.in. modernizację instalacji klimatyzacji w sali obsługi WOM.</w:t>
      </w:r>
    </w:p>
    <w:p w:rsidR="00AE4EEF" w:rsidRDefault="00AE4EEF" w:rsidP="00AE4EEF">
      <w:pPr>
        <w:widowControl w:val="0"/>
        <w:suppressAutoHyphens/>
        <w:spacing w:after="120" w:line="300" w:lineRule="auto"/>
        <w:rPr>
          <w:rFonts w:ascii="Calibri" w:eastAsia="SimSun" w:hAnsi="Calibri" w:cs="Calibri"/>
          <w:bCs/>
          <w:kern w:val="2"/>
          <w:lang w:eastAsia="hi-IN" w:bidi="hi-IN"/>
        </w:rPr>
      </w:pPr>
      <w:r w:rsidRPr="00AE4EEF">
        <w:rPr>
          <w:rFonts w:ascii="Calibri" w:eastAsia="SimSun" w:hAnsi="Calibri" w:cs="Calibri"/>
          <w:bCs/>
          <w:kern w:val="2"/>
          <w:lang w:eastAsia="hi-IN" w:bidi="hi-IN"/>
        </w:rPr>
        <w:t>W wyniku dokonanych zmian kwota dochodów i wydatków ulegnie zmniejszeniu o 274.982 zł.</w:t>
      </w:r>
    </w:p>
    <w:p w:rsidR="005D4A6C" w:rsidRDefault="005D4A6C" w:rsidP="00AE4EEF">
      <w:pPr>
        <w:widowControl w:val="0"/>
        <w:suppressAutoHyphens/>
        <w:spacing w:after="120" w:line="300" w:lineRule="auto"/>
        <w:rPr>
          <w:rFonts w:ascii="Calibri" w:eastAsia="SimSun" w:hAnsi="Calibri" w:cs="Calibri"/>
          <w:bCs/>
          <w:kern w:val="2"/>
          <w:u w:val="single"/>
          <w:lang w:eastAsia="hi-IN" w:bidi="hi-IN"/>
        </w:rPr>
      </w:pPr>
      <w:r w:rsidRPr="005D4A6C">
        <w:rPr>
          <w:rFonts w:ascii="Calibri" w:eastAsia="SimSun" w:hAnsi="Calibri" w:cs="Calibri"/>
          <w:bCs/>
          <w:kern w:val="2"/>
          <w:u w:val="single"/>
          <w:lang w:eastAsia="hi-IN" w:bidi="hi-IN"/>
        </w:rPr>
        <w:t>Druk nr 36</w:t>
      </w:r>
    </w:p>
    <w:p w:rsidR="00DB2F57" w:rsidRDefault="005D4A6C" w:rsidP="00DB2F57">
      <w:pPr>
        <w:widowControl w:val="0"/>
        <w:suppressAutoHyphens/>
        <w:spacing w:after="120" w:line="300" w:lineRule="auto"/>
        <w:rPr>
          <w:rFonts w:ascii="Calibri" w:eastAsia="SimSun" w:hAnsi="Calibri" w:cs="Calibri"/>
          <w:bCs/>
          <w:kern w:val="2"/>
          <w:lang w:eastAsia="hi-IN" w:bidi="hi-IN"/>
        </w:rPr>
      </w:pPr>
      <w:r w:rsidRPr="005D4A6C">
        <w:rPr>
          <w:rFonts w:ascii="Calibri" w:eastAsia="SimSun" w:hAnsi="Calibri" w:cs="Calibri"/>
          <w:b/>
          <w:bCs/>
          <w:kern w:val="2"/>
          <w:lang w:eastAsia="hi-IN" w:bidi="hi-IN"/>
        </w:rPr>
        <w:t>Klaudiusz Ostrowski</w:t>
      </w:r>
      <w:r w:rsidRPr="005D4A6C">
        <w:rPr>
          <w:rFonts w:ascii="Calibri" w:eastAsia="SimSun" w:hAnsi="Calibri" w:cs="Calibri"/>
          <w:bCs/>
          <w:kern w:val="2"/>
          <w:lang w:eastAsia="hi-IN" w:bidi="hi-IN"/>
        </w:rPr>
        <w:t xml:space="preserve"> Zastępca Burmistrza Dzielnicy Ursynów m.st. Warszawy poinformował, że</w:t>
      </w:r>
      <w:r>
        <w:rPr>
          <w:rFonts w:ascii="Calibri" w:eastAsia="SimSun" w:hAnsi="Calibri" w:cs="Calibri"/>
          <w:bCs/>
          <w:kern w:val="2"/>
          <w:lang w:eastAsia="hi-IN" w:bidi="hi-IN"/>
        </w:rPr>
        <w:t xml:space="preserve"> </w:t>
      </w:r>
      <w:r w:rsidR="00DB2F57" w:rsidRPr="00DB2F57">
        <w:rPr>
          <w:rFonts w:ascii="Calibri" w:eastAsia="SimSun" w:hAnsi="Calibri" w:cs="Calibri"/>
          <w:bCs/>
          <w:kern w:val="2"/>
          <w:lang w:eastAsia="hi-IN" w:bidi="hi-IN"/>
        </w:rPr>
        <w:t>Zarząd Dzielnicy Ursynów zaproponował następujące zmiany budżetu Dzielnicy Ursynów na rok 2024.</w:t>
      </w:r>
    </w:p>
    <w:p w:rsidR="00DB2F57" w:rsidRDefault="00DB2F57" w:rsidP="00DB2F57">
      <w:pPr>
        <w:pStyle w:val="Akapitzlist"/>
        <w:widowControl w:val="0"/>
        <w:numPr>
          <w:ilvl w:val="0"/>
          <w:numId w:val="27"/>
        </w:numPr>
        <w:suppressAutoHyphens/>
        <w:spacing w:after="120" w:line="300" w:lineRule="auto"/>
        <w:rPr>
          <w:rFonts w:eastAsia="SimSun" w:cs="Calibri"/>
          <w:bCs/>
          <w:kern w:val="2"/>
          <w:lang w:eastAsia="hi-IN" w:bidi="hi-IN"/>
        </w:rPr>
      </w:pPr>
      <w:r w:rsidRPr="00DB2F57">
        <w:rPr>
          <w:rFonts w:eastAsia="SimSun" w:cs="Calibri"/>
          <w:bCs/>
          <w:kern w:val="2"/>
          <w:lang w:eastAsia="hi-IN" w:bidi="hi-IN"/>
        </w:rPr>
        <w:t>Zwiększenie środków dla Dzielnicy o 6.006 zł, w tym:</w:t>
      </w:r>
    </w:p>
    <w:p w:rsidR="00DB2F57" w:rsidRPr="00DB2F57" w:rsidRDefault="00DB2F57" w:rsidP="00DB2F57">
      <w:pPr>
        <w:pStyle w:val="Akapitzlist"/>
        <w:widowControl w:val="0"/>
        <w:numPr>
          <w:ilvl w:val="0"/>
          <w:numId w:val="17"/>
        </w:numPr>
        <w:suppressAutoHyphens/>
        <w:spacing w:after="120" w:line="300" w:lineRule="auto"/>
        <w:rPr>
          <w:rFonts w:eastAsia="SimSun" w:cs="Calibri"/>
          <w:bCs/>
          <w:kern w:val="2"/>
          <w:lang w:eastAsia="hi-IN" w:bidi="hi-IN"/>
        </w:rPr>
      </w:pPr>
      <w:r w:rsidRPr="00DB2F57">
        <w:rPr>
          <w:rFonts w:eastAsia="SimSun" w:cs="Calibri"/>
          <w:bCs/>
          <w:kern w:val="2"/>
          <w:lang w:eastAsia="hi-IN" w:bidi="hi-IN"/>
        </w:rPr>
        <w:t>zwiększenie środków wyrównawczych dla Dzielnicy o 4.006 zł, z czego:</w:t>
      </w:r>
    </w:p>
    <w:p w:rsidR="00DB2F57" w:rsidRDefault="00DB2F57" w:rsidP="00DB2F57">
      <w:pPr>
        <w:pStyle w:val="Akapitzlist"/>
        <w:widowControl w:val="0"/>
        <w:numPr>
          <w:ilvl w:val="0"/>
          <w:numId w:val="28"/>
        </w:numPr>
        <w:suppressAutoHyphens/>
        <w:spacing w:after="120" w:line="300" w:lineRule="auto"/>
        <w:rPr>
          <w:rFonts w:eastAsia="SimSun" w:cs="Calibri"/>
          <w:bCs/>
          <w:kern w:val="2"/>
          <w:lang w:eastAsia="hi-IN" w:bidi="hi-IN"/>
        </w:rPr>
      </w:pPr>
      <w:r w:rsidRPr="00DB2F57">
        <w:rPr>
          <w:rFonts w:eastAsia="SimSun" w:cs="Calibri"/>
          <w:bCs/>
          <w:kern w:val="2"/>
          <w:lang w:eastAsia="hi-IN" w:bidi="hi-IN"/>
        </w:rPr>
        <w:t>1.256 zł środki z Biura Sportu i Rekreacji,</w:t>
      </w:r>
    </w:p>
    <w:p w:rsidR="00DB2F57" w:rsidRDefault="00DB2F57" w:rsidP="00DB2F57">
      <w:pPr>
        <w:pStyle w:val="Akapitzlist"/>
        <w:widowControl w:val="0"/>
        <w:numPr>
          <w:ilvl w:val="0"/>
          <w:numId w:val="28"/>
        </w:numPr>
        <w:suppressAutoHyphens/>
        <w:spacing w:after="120" w:line="300" w:lineRule="auto"/>
        <w:rPr>
          <w:rFonts w:eastAsia="SimSun" w:cs="Calibri"/>
          <w:bCs/>
          <w:kern w:val="2"/>
          <w:lang w:eastAsia="hi-IN" w:bidi="hi-IN"/>
        </w:rPr>
      </w:pPr>
      <w:r w:rsidRPr="00DB2F57">
        <w:rPr>
          <w:rFonts w:eastAsia="SimSun" w:cs="Calibri"/>
          <w:bCs/>
          <w:kern w:val="2"/>
          <w:lang w:eastAsia="hi-IN" w:bidi="hi-IN"/>
        </w:rPr>
        <w:t>2.750 zł związku z przyznanym odszkodowaniem z Warszawskiego Programu Ubezpieczeniowego,</w:t>
      </w:r>
    </w:p>
    <w:p w:rsidR="00DB2F57" w:rsidRDefault="00DB2F57" w:rsidP="00DB2F57">
      <w:pPr>
        <w:pStyle w:val="Akapitzlist"/>
        <w:widowControl w:val="0"/>
        <w:numPr>
          <w:ilvl w:val="0"/>
          <w:numId w:val="17"/>
        </w:numPr>
        <w:suppressAutoHyphens/>
        <w:spacing w:after="120" w:line="300" w:lineRule="auto"/>
        <w:rPr>
          <w:rFonts w:eastAsia="SimSun" w:cs="Calibri"/>
          <w:bCs/>
          <w:kern w:val="2"/>
          <w:lang w:eastAsia="hi-IN" w:bidi="hi-IN"/>
        </w:rPr>
      </w:pPr>
      <w:r w:rsidRPr="00DB2F57">
        <w:rPr>
          <w:rFonts w:eastAsia="SimSun" w:cs="Calibri"/>
          <w:bCs/>
          <w:kern w:val="2"/>
          <w:lang w:eastAsia="hi-IN" w:bidi="hi-IN"/>
        </w:rPr>
        <w:t>zwiększenie środków na dofinansowanie projektów realizowanych w ramach programów UE o 2.000 zł.</w:t>
      </w:r>
    </w:p>
    <w:p w:rsidR="00DB2F57" w:rsidRDefault="00DB2F57" w:rsidP="00DB2F57">
      <w:pPr>
        <w:widowControl w:val="0"/>
        <w:suppressAutoHyphens/>
        <w:spacing w:after="120" w:line="300" w:lineRule="auto"/>
        <w:rPr>
          <w:rFonts w:eastAsia="SimSun" w:cs="Calibri"/>
          <w:bCs/>
          <w:kern w:val="2"/>
          <w:lang w:eastAsia="hi-IN" w:bidi="hi-IN"/>
        </w:rPr>
      </w:pPr>
      <w:r w:rsidRPr="00DB2F57">
        <w:rPr>
          <w:rFonts w:eastAsia="SimSun" w:cs="Calibri"/>
          <w:bCs/>
          <w:kern w:val="2"/>
          <w:lang w:eastAsia="hi-IN" w:bidi="hi-IN"/>
        </w:rPr>
        <w:t>Ponadto korekta techniczna w wysokości 1.326.433 zł (dot. opłat za zajęcia pasa drogowego i odsetek od tych opłat) między zadaniami i paragrafami klasyfikacji budżetowej w związku ze zmianą rozporządzenia w sprawie szczegółowej klasyfikacji dochodów, wydatków, przychodów i rozchodów oraz środków pochodzących ze źródeł zagranicznych.</w:t>
      </w:r>
    </w:p>
    <w:p w:rsidR="00DB2F57" w:rsidRPr="00DB2F57" w:rsidRDefault="00DB2F57" w:rsidP="00DB2F57">
      <w:pPr>
        <w:pStyle w:val="Akapitzlist"/>
        <w:widowControl w:val="0"/>
        <w:numPr>
          <w:ilvl w:val="0"/>
          <w:numId w:val="27"/>
        </w:numPr>
        <w:suppressAutoHyphens/>
        <w:spacing w:after="120" w:line="300" w:lineRule="auto"/>
        <w:rPr>
          <w:rFonts w:asciiTheme="minorHAnsi" w:eastAsia="SimSun" w:hAnsiTheme="minorHAnsi" w:cs="Calibri"/>
          <w:bCs/>
          <w:kern w:val="2"/>
          <w:lang w:eastAsia="hi-IN" w:bidi="hi-IN"/>
        </w:rPr>
      </w:pPr>
      <w:r w:rsidRPr="00DB2F57">
        <w:rPr>
          <w:rFonts w:eastAsia="SimSun" w:cs="Calibri"/>
          <w:bCs/>
          <w:kern w:val="2"/>
          <w:lang w:eastAsia="hi-IN" w:bidi="hi-IN"/>
        </w:rPr>
        <w:t>Zwiększenie planu wydatków o kwotę per saldo 6.006 zł, w tym w poszczególnych sferach:</w:t>
      </w:r>
    </w:p>
    <w:p w:rsidR="00DB2F57" w:rsidRPr="00DB2F57" w:rsidRDefault="00DB2F57" w:rsidP="00DB2F57">
      <w:pPr>
        <w:pStyle w:val="Akapitzlist"/>
        <w:widowControl w:val="0"/>
        <w:numPr>
          <w:ilvl w:val="0"/>
          <w:numId w:val="29"/>
        </w:numPr>
        <w:suppressAutoHyphens/>
        <w:spacing w:after="120" w:line="300" w:lineRule="auto"/>
        <w:rPr>
          <w:rFonts w:asciiTheme="minorHAnsi" w:eastAsia="SimSun" w:hAnsiTheme="minorHAnsi" w:cs="Calibri"/>
          <w:bCs/>
          <w:kern w:val="2"/>
          <w:lang w:eastAsia="hi-IN" w:bidi="hi-IN"/>
        </w:rPr>
      </w:pPr>
      <w:r w:rsidRPr="00DB2F57">
        <w:rPr>
          <w:rFonts w:eastAsia="SimSun" w:cs="Calibri"/>
          <w:bCs/>
          <w:kern w:val="2"/>
          <w:lang w:eastAsia="hi-IN" w:bidi="hi-IN"/>
        </w:rPr>
        <w:t>W sferze V EDUKACJA</w:t>
      </w:r>
    </w:p>
    <w:p w:rsidR="00DB2F57" w:rsidRDefault="00DB2F57" w:rsidP="00DB2F57">
      <w:pPr>
        <w:pStyle w:val="Akapitzlist"/>
        <w:widowControl w:val="0"/>
        <w:suppressAutoHyphens/>
        <w:spacing w:after="120" w:line="300" w:lineRule="auto"/>
        <w:rPr>
          <w:rFonts w:eastAsia="SimSun" w:cs="Calibri"/>
          <w:bCs/>
          <w:kern w:val="2"/>
          <w:lang w:eastAsia="hi-IN" w:bidi="hi-IN"/>
        </w:rPr>
      </w:pPr>
      <w:r w:rsidRPr="00DB2F57">
        <w:rPr>
          <w:rFonts w:eastAsia="SimSun" w:cs="Calibri"/>
          <w:bCs/>
          <w:kern w:val="2"/>
          <w:lang w:eastAsia="hi-IN" w:bidi="hi-IN"/>
        </w:rPr>
        <w:t>Zwiększenie wydatków o 2.000 zł z przeznaczeniem na realizację nowego projektu pn. "Kompetencje przyszłości" realizowanego w LO63. Łączna wartość projektu w całości finansowanego ze środków UE wynosi 240.471 zł, w tym 2.000 zł w roku 2024 oraz 238.471 zł w roku 2025 roku.</w:t>
      </w:r>
    </w:p>
    <w:p w:rsidR="00DB2F57" w:rsidRPr="00DB2F57" w:rsidRDefault="00DB2F57" w:rsidP="00DB2F57">
      <w:pPr>
        <w:pStyle w:val="Akapitzlist"/>
        <w:widowControl w:val="0"/>
        <w:suppressAutoHyphens/>
        <w:spacing w:after="120" w:line="300" w:lineRule="auto"/>
        <w:rPr>
          <w:rFonts w:asciiTheme="minorHAnsi" w:eastAsia="SimSun" w:hAnsiTheme="minorHAnsi" w:cs="Calibri"/>
          <w:bCs/>
          <w:kern w:val="2"/>
          <w:lang w:eastAsia="hi-IN" w:bidi="hi-IN"/>
        </w:rPr>
      </w:pPr>
      <w:r w:rsidRPr="00DB2F57">
        <w:rPr>
          <w:rFonts w:eastAsia="SimSun" w:cs="Calibri"/>
          <w:bCs/>
          <w:kern w:val="2"/>
          <w:lang w:eastAsia="hi-IN" w:bidi="hi-IN"/>
        </w:rPr>
        <w:t xml:space="preserve">Projekt obejmuje wyjazd grupy uczniów do Hiszpanii w ramach współpracy z miejscową szkołą. W trakcie wyjazdu uczniowie mają za zadanie wzmacniać i rozwijać swoje kompetencje językowe i poszerzać wiedzę o kulturach europejskich, ich wzajemnym przenikaniu się i uzupełnianiu. Priorytetem jest rozwój kompetencji społecznych, kwalifikacji </w:t>
      </w:r>
      <w:r w:rsidRPr="00DB2F57">
        <w:rPr>
          <w:rFonts w:eastAsia="SimSun" w:cs="Calibri"/>
          <w:bCs/>
          <w:kern w:val="2"/>
          <w:lang w:eastAsia="hi-IN" w:bidi="hi-IN"/>
        </w:rPr>
        <w:lastRenderedPageBreak/>
        <w:t xml:space="preserve">potrzebnych na współczesnym, dynamicznie rozwijającym się  rynku pracy oraz umiejętności dbania o dobrostan psychiczny. </w:t>
      </w:r>
    </w:p>
    <w:p w:rsidR="00DB2F57" w:rsidRDefault="00DB2F57" w:rsidP="00DB2F57">
      <w:pPr>
        <w:pStyle w:val="Akapitzlist"/>
        <w:widowControl w:val="0"/>
        <w:numPr>
          <w:ilvl w:val="0"/>
          <w:numId w:val="29"/>
        </w:numPr>
        <w:suppressAutoHyphens/>
        <w:spacing w:after="120" w:line="300" w:lineRule="auto"/>
        <w:rPr>
          <w:rFonts w:eastAsia="SimSun" w:cs="Calibri"/>
          <w:bCs/>
          <w:kern w:val="2"/>
          <w:lang w:eastAsia="hi-IN" w:bidi="hi-IN"/>
        </w:rPr>
      </w:pPr>
      <w:r w:rsidRPr="00DB2F57">
        <w:rPr>
          <w:rFonts w:eastAsia="SimSun" w:cs="Calibri"/>
          <w:bCs/>
          <w:kern w:val="2"/>
          <w:lang w:eastAsia="hi-IN" w:bidi="hi-IN"/>
        </w:rPr>
        <w:t>W sferze VII KULTURA I OCHRONA DZIEDZICTWA KULTUROWEGO</w:t>
      </w:r>
    </w:p>
    <w:p w:rsidR="00DB2F57" w:rsidRDefault="00DB2F57" w:rsidP="00DB2F57">
      <w:pPr>
        <w:pStyle w:val="Akapitzlist"/>
        <w:widowControl w:val="0"/>
        <w:numPr>
          <w:ilvl w:val="0"/>
          <w:numId w:val="27"/>
        </w:numPr>
        <w:suppressAutoHyphens/>
        <w:spacing w:after="120" w:line="300" w:lineRule="auto"/>
        <w:rPr>
          <w:rFonts w:eastAsia="SimSun" w:cs="Calibri"/>
          <w:bCs/>
          <w:kern w:val="2"/>
          <w:lang w:eastAsia="hi-IN" w:bidi="hi-IN"/>
        </w:rPr>
      </w:pPr>
      <w:r w:rsidRPr="00DB2F57">
        <w:rPr>
          <w:rFonts w:eastAsia="SimSun" w:cs="Calibri"/>
          <w:bCs/>
          <w:kern w:val="2"/>
          <w:lang w:eastAsia="hi-IN" w:bidi="hi-IN"/>
        </w:rPr>
        <w:t>Zwiększenie wydatków o kwotę 3.658 zł z przeznaczeniem na wzbogacenie oferty kulturalnej w Dzielnicy Ursynów.</w:t>
      </w:r>
    </w:p>
    <w:p w:rsidR="00DB2F57" w:rsidRDefault="00DB2F57" w:rsidP="00DB2F57">
      <w:pPr>
        <w:pStyle w:val="Akapitzlist"/>
        <w:widowControl w:val="0"/>
        <w:numPr>
          <w:ilvl w:val="0"/>
          <w:numId w:val="29"/>
        </w:numPr>
        <w:suppressAutoHyphens/>
        <w:spacing w:after="120" w:line="300" w:lineRule="auto"/>
        <w:rPr>
          <w:rFonts w:eastAsia="SimSun" w:cs="Calibri"/>
          <w:bCs/>
          <w:kern w:val="2"/>
          <w:lang w:eastAsia="hi-IN" w:bidi="hi-IN"/>
        </w:rPr>
      </w:pPr>
      <w:r w:rsidRPr="00DB2F57">
        <w:rPr>
          <w:rFonts w:eastAsia="SimSun" w:cs="Calibri"/>
          <w:bCs/>
          <w:kern w:val="2"/>
          <w:lang w:eastAsia="hi-IN" w:bidi="hi-IN"/>
        </w:rPr>
        <w:t>W sferze VIII REKREACJA, SPORT I TURYSTYKA</w:t>
      </w:r>
    </w:p>
    <w:p w:rsidR="00DB2F57" w:rsidRDefault="00DB2F57" w:rsidP="00DB2F57">
      <w:pPr>
        <w:pStyle w:val="Akapitzlist"/>
        <w:widowControl w:val="0"/>
        <w:numPr>
          <w:ilvl w:val="0"/>
          <w:numId w:val="27"/>
        </w:numPr>
        <w:suppressAutoHyphens/>
        <w:spacing w:after="120" w:line="300" w:lineRule="auto"/>
        <w:rPr>
          <w:rFonts w:eastAsia="SimSun" w:cs="Calibri"/>
          <w:bCs/>
          <w:kern w:val="2"/>
          <w:lang w:eastAsia="hi-IN" w:bidi="hi-IN"/>
        </w:rPr>
      </w:pPr>
      <w:r w:rsidRPr="00DB2F57">
        <w:rPr>
          <w:rFonts w:eastAsia="SimSun" w:cs="Calibri"/>
          <w:bCs/>
          <w:kern w:val="2"/>
          <w:lang w:eastAsia="hi-IN" w:bidi="hi-IN"/>
        </w:rPr>
        <w:t>Zwiększenie dotacji przedmiotowej dla Ursynowskiego Centrum Sportu i Rekreacji o kwotę 1.256 zł w związku z otrzymaniem środków finansowych z Biura Sportu i Rekreacji na organizację bezpłatnych zajęć (joga, pilates) dla mieszkańców w Arenie Ursynów.</w:t>
      </w:r>
    </w:p>
    <w:p w:rsidR="00DB2F57" w:rsidRDefault="00DB2F57" w:rsidP="00DB2F57">
      <w:pPr>
        <w:pStyle w:val="Akapitzlist"/>
        <w:widowControl w:val="0"/>
        <w:numPr>
          <w:ilvl w:val="0"/>
          <w:numId w:val="29"/>
        </w:numPr>
        <w:suppressAutoHyphens/>
        <w:spacing w:after="120" w:line="300" w:lineRule="auto"/>
        <w:rPr>
          <w:rFonts w:eastAsia="SimSun" w:cs="Calibri"/>
          <w:bCs/>
          <w:kern w:val="2"/>
          <w:lang w:eastAsia="hi-IN" w:bidi="hi-IN"/>
        </w:rPr>
      </w:pPr>
      <w:r w:rsidRPr="00DB2F57">
        <w:rPr>
          <w:rFonts w:eastAsia="SimSun" w:cs="Calibri"/>
          <w:bCs/>
          <w:kern w:val="2"/>
          <w:lang w:eastAsia="hi-IN" w:bidi="hi-IN"/>
        </w:rPr>
        <w:t>W sferze X ZARZĄDZANIE STRUKTURAMI SAMORZĄDOWYMI</w:t>
      </w:r>
    </w:p>
    <w:p w:rsidR="00DB2F57" w:rsidRPr="00DB2F57" w:rsidRDefault="00DB2F57" w:rsidP="00DB2F57">
      <w:pPr>
        <w:pStyle w:val="Akapitzlist"/>
        <w:widowControl w:val="0"/>
        <w:numPr>
          <w:ilvl w:val="0"/>
          <w:numId w:val="27"/>
        </w:numPr>
        <w:suppressAutoHyphens/>
        <w:spacing w:after="120" w:line="300" w:lineRule="auto"/>
        <w:rPr>
          <w:rFonts w:eastAsia="SimSun" w:cs="Calibri"/>
          <w:bCs/>
          <w:kern w:val="2"/>
          <w:lang w:eastAsia="hi-IN" w:bidi="hi-IN"/>
        </w:rPr>
      </w:pPr>
      <w:r w:rsidRPr="00DB2F57">
        <w:rPr>
          <w:rFonts w:eastAsia="SimSun" w:cs="Calibri"/>
          <w:bCs/>
          <w:kern w:val="2"/>
          <w:lang w:eastAsia="hi-IN" w:bidi="hi-IN"/>
        </w:rPr>
        <w:t>Zwiększenie wydatków o kwotę 2.750 zł  z przeznaczeniem na sprzątanie Urzędu - środki z WPU. Ponadto przeniesienie kwoty 3.658 do sfery VII.</w:t>
      </w:r>
    </w:p>
    <w:p w:rsidR="00DB2F57" w:rsidRPr="00DB2F57" w:rsidRDefault="00DB2F57" w:rsidP="00DB2F57">
      <w:pPr>
        <w:widowControl w:val="0"/>
        <w:suppressAutoHyphens/>
        <w:spacing w:after="120" w:line="300" w:lineRule="auto"/>
        <w:rPr>
          <w:rFonts w:ascii="Calibri" w:eastAsia="SimSun" w:hAnsi="Calibri" w:cs="Calibri"/>
          <w:bCs/>
          <w:kern w:val="2"/>
          <w:lang w:eastAsia="hi-IN" w:bidi="hi-IN"/>
        </w:rPr>
      </w:pPr>
      <w:r w:rsidRPr="00DB2F57">
        <w:rPr>
          <w:rFonts w:ascii="Calibri" w:eastAsia="SimSun" w:hAnsi="Calibri" w:cs="Calibri"/>
          <w:bCs/>
          <w:kern w:val="2"/>
          <w:lang w:eastAsia="hi-IN" w:bidi="hi-IN"/>
        </w:rPr>
        <w:t>W wyniku dokonanych zmian kwota dochodów i wydatków ulegnie zwiększeniu o 6.006 zł.</w:t>
      </w:r>
    </w:p>
    <w:p w:rsidR="005D4A6C" w:rsidRPr="00112441" w:rsidRDefault="00112441" w:rsidP="00AE4EEF">
      <w:pPr>
        <w:widowControl w:val="0"/>
        <w:suppressAutoHyphens/>
        <w:spacing w:after="120" w:line="300" w:lineRule="auto"/>
        <w:rPr>
          <w:rFonts w:ascii="Calibri" w:eastAsia="SimSun" w:hAnsi="Calibri" w:cs="Calibri"/>
          <w:bCs/>
          <w:kern w:val="2"/>
          <w:u w:val="single"/>
          <w:lang w:eastAsia="hi-IN" w:bidi="hi-IN"/>
        </w:rPr>
      </w:pPr>
      <w:r w:rsidRPr="00112441">
        <w:rPr>
          <w:rFonts w:ascii="Calibri" w:eastAsia="SimSun" w:hAnsi="Calibri" w:cs="Calibri"/>
          <w:bCs/>
          <w:kern w:val="2"/>
          <w:u w:val="single"/>
          <w:lang w:eastAsia="hi-IN" w:bidi="hi-IN"/>
        </w:rPr>
        <w:t>Druk nr 38</w:t>
      </w:r>
    </w:p>
    <w:p w:rsidR="00112441" w:rsidRPr="00112441" w:rsidRDefault="00112441" w:rsidP="00112441">
      <w:pPr>
        <w:widowControl w:val="0"/>
        <w:suppressAutoHyphens/>
        <w:spacing w:after="120" w:line="300" w:lineRule="auto"/>
        <w:rPr>
          <w:rFonts w:ascii="Calibri" w:eastAsia="SimSun" w:hAnsi="Calibri" w:cs="Calibri"/>
          <w:bCs/>
          <w:kern w:val="2"/>
          <w:lang w:eastAsia="hi-IN" w:bidi="hi-IN"/>
        </w:rPr>
      </w:pPr>
      <w:r w:rsidRPr="00112441">
        <w:rPr>
          <w:rFonts w:ascii="Calibri" w:eastAsia="SimSun" w:hAnsi="Calibri" w:cs="Calibri"/>
          <w:b/>
          <w:bCs/>
          <w:kern w:val="2"/>
          <w:lang w:eastAsia="hi-IN" w:bidi="hi-IN"/>
        </w:rPr>
        <w:t>Klaudiusz Ostrowski</w:t>
      </w:r>
      <w:r w:rsidRPr="00112441">
        <w:rPr>
          <w:rFonts w:ascii="Calibri" w:eastAsia="SimSun" w:hAnsi="Calibri" w:cs="Calibri"/>
          <w:bCs/>
          <w:kern w:val="2"/>
          <w:lang w:eastAsia="hi-IN" w:bidi="hi-IN"/>
        </w:rPr>
        <w:t xml:space="preserve"> Zastępca Burmistrza Dzielnicy Ursynów m.st. Warszawy poinformował, że</w:t>
      </w:r>
      <w:r>
        <w:rPr>
          <w:rFonts w:ascii="Calibri" w:eastAsia="SimSun" w:hAnsi="Calibri" w:cs="Calibri"/>
          <w:bCs/>
          <w:kern w:val="2"/>
          <w:lang w:eastAsia="hi-IN" w:bidi="hi-IN"/>
        </w:rPr>
        <w:t xml:space="preserve"> </w:t>
      </w:r>
      <w:r w:rsidRPr="00112441">
        <w:rPr>
          <w:rFonts w:ascii="Calibri" w:eastAsia="SimSun" w:hAnsi="Calibri" w:cs="Calibri"/>
          <w:bCs/>
          <w:kern w:val="2"/>
          <w:lang w:eastAsia="hi-IN" w:bidi="hi-IN"/>
        </w:rPr>
        <w:t>Zarząd Dzielnicy Ursynów zaproponował następujące zmiany budżetu Dzielnicy Ursynów na rok 2024.</w:t>
      </w:r>
    </w:p>
    <w:p w:rsidR="00112441" w:rsidRPr="00112441" w:rsidRDefault="00112441" w:rsidP="00112441">
      <w:pPr>
        <w:pStyle w:val="Akapitzlist"/>
        <w:widowControl w:val="0"/>
        <w:numPr>
          <w:ilvl w:val="0"/>
          <w:numId w:val="27"/>
        </w:numPr>
        <w:suppressAutoHyphens/>
        <w:spacing w:after="120" w:line="300" w:lineRule="auto"/>
        <w:rPr>
          <w:rFonts w:eastAsia="SimSun" w:cs="Calibri"/>
          <w:b/>
          <w:bCs/>
          <w:kern w:val="2"/>
          <w:u w:val="single"/>
          <w:lang w:eastAsia="hi-IN" w:bidi="hi-IN"/>
        </w:rPr>
      </w:pPr>
      <w:r w:rsidRPr="00112441">
        <w:rPr>
          <w:rFonts w:eastAsia="SimSun" w:cs="Calibri"/>
          <w:bCs/>
          <w:kern w:val="2"/>
          <w:lang w:eastAsia="hi-IN" w:bidi="hi-IN"/>
        </w:rPr>
        <w:t>Zwiększenie środków wyrównawczych dla Dzielnicy o kwotę 715.000 zł - przeniesienie z Rezerwy celowej na zwiększenie zakresu zadań oraz skutki inflacji w dzielnicy Ursynów.</w:t>
      </w:r>
    </w:p>
    <w:p w:rsidR="00112441" w:rsidRPr="00112441" w:rsidRDefault="00112441" w:rsidP="00112441">
      <w:pPr>
        <w:pStyle w:val="Akapitzlist"/>
        <w:widowControl w:val="0"/>
        <w:numPr>
          <w:ilvl w:val="0"/>
          <w:numId w:val="27"/>
        </w:numPr>
        <w:suppressAutoHyphens/>
        <w:spacing w:after="120" w:line="300" w:lineRule="auto"/>
        <w:rPr>
          <w:rFonts w:eastAsia="SimSun" w:cs="Calibri"/>
          <w:b/>
          <w:bCs/>
          <w:kern w:val="2"/>
          <w:u w:val="single"/>
          <w:lang w:eastAsia="hi-IN" w:bidi="hi-IN"/>
        </w:rPr>
      </w:pPr>
      <w:r w:rsidRPr="00112441">
        <w:rPr>
          <w:rFonts w:eastAsia="SimSun" w:cs="Calibri"/>
          <w:bCs/>
          <w:kern w:val="2"/>
          <w:lang w:eastAsia="hi-IN" w:bidi="hi-IN"/>
        </w:rPr>
        <w:t>Zwiększenie planu wydatków bieżących o kwotę per saldo 715.000 zł w tym:</w:t>
      </w:r>
    </w:p>
    <w:p w:rsidR="00112441" w:rsidRDefault="00112441" w:rsidP="00112441">
      <w:pPr>
        <w:pStyle w:val="Akapitzlist"/>
        <w:widowControl w:val="0"/>
        <w:numPr>
          <w:ilvl w:val="0"/>
          <w:numId w:val="29"/>
        </w:numPr>
        <w:suppressAutoHyphens/>
        <w:spacing w:after="120" w:line="300" w:lineRule="auto"/>
        <w:rPr>
          <w:rFonts w:eastAsia="SimSun" w:cs="Calibri"/>
          <w:bCs/>
          <w:kern w:val="2"/>
          <w:lang w:eastAsia="hi-IN" w:bidi="hi-IN"/>
        </w:rPr>
      </w:pPr>
      <w:r w:rsidRPr="00112441">
        <w:rPr>
          <w:rFonts w:eastAsia="SimSun" w:cs="Calibri"/>
          <w:bCs/>
          <w:kern w:val="2"/>
          <w:lang w:eastAsia="hi-IN" w:bidi="hi-IN"/>
        </w:rPr>
        <w:t>W sferze II ŁAD PRZESTRZENNY I GOSPODARKA NIERUCHOMOŚCIAMI</w:t>
      </w:r>
    </w:p>
    <w:p w:rsidR="00112441" w:rsidRPr="00112441" w:rsidRDefault="00112441" w:rsidP="00112441">
      <w:pPr>
        <w:pStyle w:val="Akapitzlist"/>
        <w:widowControl w:val="0"/>
        <w:suppressAutoHyphens/>
        <w:spacing w:after="120" w:line="300" w:lineRule="auto"/>
        <w:rPr>
          <w:rFonts w:eastAsia="SimSun" w:cs="Calibri"/>
          <w:bCs/>
          <w:kern w:val="2"/>
          <w:lang w:eastAsia="hi-IN" w:bidi="hi-IN"/>
        </w:rPr>
      </w:pPr>
      <w:r w:rsidRPr="00112441">
        <w:rPr>
          <w:rFonts w:eastAsia="SimSun" w:cs="Calibri"/>
          <w:bCs/>
          <w:kern w:val="2"/>
          <w:lang w:eastAsia="hi-IN" w:bidi="hi-IN"/>
        </w:rPr>
        <w:t>Przeniesienie kwoty 141.282 zł do sfery VI.</w:t>
      </w:r>
    </w:p>
    <w:p w:rsidR="00112441" w:rsidRPr="00112441" w:rsidRDefault="00112441" w:rsidP="00112441">
      <w:pPr>
        <w:pStyle w:val="Akapitzlist"/>
        <w:widowControl w:val="0"/>
        <w:numPr>
          <w:ilvl w:val="0"/>
          <w:numId w:val="29"/>
        </w:numPr>
        <w:suppressAutoHyphens/>
        <w:spacing w:after="120" w:line="300" w:lineRule="auto"/>
        <w:rPr>
          <w:rFonts w:eastAsia="SimSun" w:cs="Calibri"/>
          <w:bCs/>
          <w:kern w:val="2"/>
          <w:lang w:eastAsia="hi-IN" w:bidi="hi-IN"/>
        </w:rPr>
      </w:pPr>
      <w:r w:rsidRPr="00112441">
        <w:rPr>
          <w:rFonts w:eastAsia="SimSun" w:cs="Calibri"/>
          <w:bCs/>
          <w:kern w:val="2"/>
          <w:lang w:eastAsia="hi-IN" w:bidi="hi-IN"/>
        </w:rPr>
        <w:t>W sferze VI OCHRONA ZDROWIA I POLITYKA SPOŁECZNA</w:t>
      </w:r>
    </w:p>
    <w:p w:rsidR="00112441" w:rsidRPr="00112441" w:rsidRDefault="00112441" w:rsidP="00112441">
      <w:pPr>
        <w:pStyle w:val="Akapitzlist"/>
        <w:widowControl w:val="0"/>
        <w:numPr>
          <w:ilvl w:val="0"/>
          <w:numId w:val="30"/>
        </w:numPr>
        <w:suppressAutoHyphens/>
        <w:spacing w:after="120" w:line="300" w:lineRule="auto"/>
        <w:rPr>
          <w:rFonts w:eastAsia="SimSun" w:cs="Calibri"/>
          <w:bCs/>
          <w:kern w:val="2"/>
          <w:lang w:eastAsia="hi-IN" w:bidi="hi-IN"/>
        </w:rPr>
      </w:pPr>
      <w:r w:rsidRPr="00112441">
        <w:rPr>
          <w:rFonts w:eastAsia="SimSun" w:cs="Calibri"/>
          <w:bCs/>
          <w:kern w:val="2"/>
          <w:lang w:eastAsia="hi-IN" w:bidi="hi-IN"/>
        </w:rPr>
        <w:t>Zwiększenie planu wydatków o kwotę 141.282 zł z przeznaczeniem na wypłatę dodatków mieszkaniowych.</w:t>
      </w:r>
    </w:p>
    <w:p w:rsidR="00112441" w:rsidRPr="00112441" w:rsidRDefault="00112441" w:rsidP="00112441">
      <w:pPr>
        <w:pStyle w:val="Akapitzlist"/>
        <w:widowControl w:val="0"/>
        <w:numPr>
          <w:ilvl w:val="0"/>
          <w:numId w:val="29"/>
        </w:numPr>
        <w:suppressAutoHyphens/>
        <w:spacing w:after="120" w:line="300" w:lineRule="auto"/>
        <w:rPr>
          <w:rFonts w:eastAsia="SimSun" w:cs="Calibri"/>
          <w:bCs/>
          <w:kern w:val="2"/>
          <w:lang w:eastAsia="hi-IN" w:bidi="hi-IN"/>
        </w:rPr>
      </w:pPr>
      <w:r w:rsidRPr="00112441">
        <w:rPr>
          <w:rFonts w:eastAsia="SimSun" w:cs="Calibri"/>
          <w:bCs/>
          <w:kern w:val="2"/>
          <w:lang w:eastAsia="hi-IN" w:bidi="hi-IN"/>
        </w:rPr>
        <w:t>W sferze VII KULTURA I OCHRONA DZIEDZICTWA KULTUROWEGO</w:t>
      </w:r>
    </w:p>
    <w:p w:rsidR="00112441" w:rsidRPr="00112441" w:rsidRDefault="00112441" w:rsidP="00112441">
      <w:pPr>
        <w:pStyle w:val="Akapitzlist"/>
        <w:widowControl w:val="0"/>
        <w:numPr>
          <w:ilvl w:val="0"/>
          <w:numId w:val="30"/>
        </w:numPr>
        <w:suppressAutoHyphens/>
        <w:spacing w:after="120" w:line="300" w:lineRule="auto"/>
        <w:rPr>
          <w:rFonts w:eastAsia="SimSun" w:cs="Calibri"/>
          <w:bCs/>
          <w:kern w:val="2"/>
          <w:lang w:eastAsia="hi-IN" w:bidi="hi-IN"/>
        </w:rPr>
      </w:pPr>
      <w:r w:rsidRPr="00112441">
        <w:rPr>
          <w:rFonts w:eastAsia="SimSun" w:cs="Calibri"/>
          <w:bCs/>
          <w:kern w:val="2"/>
          <w:lang w:eastAsia="hi-IN" w:bidi="hi-IN"/>
        </w:rPr>
        <w:t xml:space="preserve">Zwiększenie planu wydatków o kwotę 715.000 zł w tym na: </w:t>
      </w:r>
    </w:p>
    <w:p w:rsidR="00112441" w:rsidRPr="00112441" w:rsidRDefault="00112441" w:rsidP="00112441">
      <w:pPr>
        <w:widowControl w:val="0"/>
        <w:numPr>
          <w:ilvl w:val="0"/>
          <w:numId w:val="25"/>
        </w:numPr>
        <w:suppressAutoHyphens/>
        <w:spacing w:after="120" w:line="300" w:lineRule="auto"/>
        <w:rPr>
          <w:rFonts w:ascii="Calibri" w:eastAsia="SimSun" w:hAnsi="Calibri" w:cs="Calibri"/>
          <w:bCs/>
          <w:kern w:val="2"/>
          <w:lang w:eastAsia="hi-IN" w:bidi="hi-IN"/>
        </w:rPr>
      </w:pPr>
      <w:r w:rsidRPr="00112441">
        <w:rPr>
          <w:rFonts w:ascii="Calibri" w:eastAsia="SimSun" w:hAnsi="Calibri" w:cs="Calibri"/>
          <w:bCs/>
          <w:kern w:val="2"/>
          <w:lang w:eastAsia="hi-IN" w:bidi="hi-IN"/>
        </w:rPr>
        <w:t>dotację podmiotową dla Dzielnicowego Ośrodka Kultury Ursynów z przeznaczeniem na uzupełnienie oferty kulturalnej oraz na bieżące utrzymanie DOK (60.000 zł),</w:t>
      </w:r>
    </w:p>
    <w:p w:rsidR="00112441" w:rsidRPr="00112441" w:rsidRDefault="00112441" w:rsidP="00112441">
      <w:pPr>
        <w:widowControl w:val="0"/>
        <w:numPr>
          <w:ilvl w:val="0"/>
          <w:numId w:val="25"/>
        </w:numPr>
        <w:suppressAutoHyphens/>
        <w:spacing w:after="120" w:line="300" w:lineRule="auto"/>
        <w:rPr>
          <w:rFonts w:ascii="Calibri" w:eastAsia="SimSun" w:hAnsi="Calibri" w:cs="Calibri"/>
          <w:bCs/>
          <w:kern w:val="2"/>
          <w:lang w:eastAsia="hi-IN" w:bidi="hi-IN"/>
        </w:rPr>
      </w:pPr>
      <w:r w:rsidRPr="00112441">
        <w:rPr>
          <w:rFonts w:ascii="Calibri" w:eastAsia="SimSun" w:hAnsi="Calibri" w:cs="Calibri"/>
          <w:bCs/>
          <w:kern w:val="2"/>
          <w:lang w:eastAsia="hi-IN" w:bidi="hi-IN"/>
        </w:rPr>
        <w:t>dotację podmiotową dla Ursynowskiego Centrum Kultury „Alternatywy” z przeznaczeniem na uzupełnienie oferty kulturalnej oraz na bieżące utrzymanie UCK (430.000 zł),</w:t>
      </w:r>
    </w:p>
    <w:p w:rsidR="00112441" w:rsidRPr="00112441" w:rsidRDefault="00112441" w:rsidP="00112441">
      <w:pPr>
        <w:widowControl w:val="0"/>
        <w:numPr>
          <w:ilvl w:val="0"/>
          <w:numId w:val="25"/>
        </w:numPr>
        <w:suppressAutoHyphens/>
        <w:spacing w:after="120" w:line="300" w:lineRule="auto"/>
        <w:rPr>
          <w:rFonts w:ascii="Calibri" w:eastAsia="SimSun" w:hAnsi="Calibri" w:cs="Calibri"/>
          <w:bCs/>
          <w:kern w:val="2"/>
          <w:lang w:eastAsia="hi-IN" w:bidi="hi-IN"/>
        </w:rPr>
      </w:pPr>
      <w:r w:rsidRPr="00112441">
        <w:rPr>
          <w:rFonts w:ascii="Calibri" w:eastAsia="SimSun" w:hAnsi="Calibri" w:cs="Calibri"/>
          <w:bCs/>
          <w:kern w:val="2"/>
          <w:lang w:eastAsia="hi-IN" w:bidi="hi-IN"/>
        </w:rPr>
        <w:t>dotację podmiotową dla Biblioteki Publicznej  z przeznaczeniem na uzupełnienie oferty kulturalnej oraz na bieżące utrzymanie Biblioteki (225.000 zł).</w:t>
      </w:r>
    </w:p>
    <w:p w:rsidR="00112441" w:rsidRDefault="00112441" w:rsidP="00112441">
      <w:pPr>
        <w:widowControl w:val="0"/>
        <w:suppressAutoHyphens/>
        <w:spacing w:after="120" w:line="300" w:lineRule="auto"/>
        <w:rPr>
          <w:rFonts w:ascii="Calibri" w:eastAsia="SimSun" w:hAnsi="Calibri" w:cs="Calibri"/>
          <w:bCs/>
          <w:kern w:val="2"/>
          <w:lang w:eastAsia="hi-IN" w:bidi="hi-IN"/>
        </w:rPr>
      </w:pPr>
      <w:r w:rsidRPr="00112441">
        <w:rPr>
          <w:rFonts w:ascii="Calibri" w:eastAsia="SimSun" w:hAnsi="Calibri" w:cs="Calibri"/>
          <w:bCs/>
          <w:kern w:val="2"/>
          <w:lang w:eastAsia="hi-IN" w:bidi="hi-IN"/>
        </w:rPr>
        <w:t>W wyniku dokonanych zmian kwota dochodów i wydatków ulegnie zwiększeniu o 715.000 zł</w:t>
      </w:r>
    </w:p>
    <w:p w:rsidR="00FF2B03" w:rsidRDefault="00FF2B03" w:rsidP="00112441">
      <w:pPr>
        <w:widowControl w:val="0"/>
        <w:suppressAutoHyphens/>
        <w:spacing w:after="120" w:line="300" w:lineRule="auto"/>
        <w:rPr>
          <w:rFonts w:ascii="Calibri" w:eastAsia="SimSun" w:hAnsi="Calibri" w:cs="Calibri"/>
          <w:bCs/>
          <w:kern w:val="2"/>
          <w:u w:val="single"/>
          <w:lang w:eastAsia="hi-IN" w:bidi="hi-IN"/>
        </w:rPr>
      </w:pPr>
      <w:r w:rsidRPr="00FF2B03">
        <w:rPr>
          <w:rFonts w:ascii="Calibri" w:eastAsia="SimSun" w:hAnsi="Calibri" w:cs="Calibri"/>
          <w:bCs/>
          <w:kern w:val="2"/>
          <w:u w:val="single"/>
          <w:lang w:eastAsia="hi-IN" w:bidi="hi-IN"/>
        </w:rPr>
        <w:t>Druk nr 41</w:t>
      </w:r>
    </w:p>
    <w:p w:rsidR="00FF2B03" w:rsidRPr="00FF2B03" w:rsidRDefault="00FF2B03" w:rsidP="00FF2B03">
      <w:pPr>
        <w:widowControl w:val="0"/>
        <w:suppressAutoHyphens/>
        <w:spacing w:after="120" w:line="300" w:lineRule="auto"/>
        <w:rPr>
          <w:rFonts w:ascii="Calibri" w:eastAsia="SimSun" w:hAnsi="Calibri" w:cs="Calibri"/>
          <w:bCs/>
          <w:kern w:val="2"/>
          <w:lang w:eastAsia="hi-IN" w:bidi="hi-IN"/>
        </w:rPr>
      </w:pPr>
      <w:r w:rsidRPr="00112441">
        <w:rPr>
          <w:rFonts w:ascii="Calibri" w:eastAsia="SimSun" w:hAnsi="Calibri" w:cs="Calibri"/>
          <w:b/>
          <w:bCs/>
          <w:kern w:val="2"/>
          <w:lang w:eastAsia="hi-IN" w:bidi="hi-IN"/>
        </w:rPr>
        <w:t>Klaudiusz Ostrowski</w:t>
      </w:r>
      <w:r w:rsidRPr="00112441">
        <w:rPr>
          <w:rFonts w:ascii="Calibri" w:eastAsia="SimSun" w:hAnsi="Calibri" w:cs="Calibri"/>
          <w:bCs/>
          <w:kern w:val="2"/>
          <w:lang w:eastAsia="hi-IN" w:bidi="hi-IN"/>
        </w:rPr>
        <w:t xml:space="preserve"> Zastępca Burmistrza Dzielnicy Ursynów m.st. Warszawy poinformował, że</w:t>
      </w:r>
      <w:r>
        <w:rPr>
          <w:rFonts w:ascii="Calibri" w:eastAsia="SimSun" w:hAnsi="Calibri" w:cs="Calibri"/>
          <w:bCs/>
          <w:kern w:val="2"/>
          <w:lang w:eastAsia="hi-IN" w:bidi="hi-IN"/>
        </w:rPr>
        <w:t xml:space="preserve"> </w:t>
      </w:r>
      <w:r w:rsidRPr="00FF2B03">
        <w:rPr>
          <w:rFonts w:ascii="Calibri" w:eastAsia="SimSun" w:hAnsi="Calibri" w:cs="Calibri"/>
          <w:bCs/>
          <w:kern w:val="2"/>
          <w:lang w:eastAsia="hi-IN" w:bidi="hi-IN"/>
        </w:rPr>
        <w:t>Zarząd Dzielnicy Ursynów zaproponował następujące zmiany budżetu Dzielnicy Ursynów na rok 2024.</w:t>
      </w:r>
    </w:p>
    <w:p w:rsidR="00B51CDE" w:rsidRPr="00B51CDE" w:rsidRDefault="00FF2B03" w:rsidP="00FF2B03">
      <w:pPr>
        <w:pStyle w:val="Akapitzlist"/>
        <w:widowControl w:val="0"/>
        <w:numPr>
          <w:ilvl w:val="0"/>
          <w:numId w:val="30"/>
        </w:numPr>
        <w:suppressAutoHyphens/>
        <w:spacing w:after="120" w:line="300" w:lineRule="auto"/>
        <w:rPr>
          <w:rFonts w:eastAsia="SimSun" w:cs="Calibri"/>
          <w:b/>
          <w:bCs/>
          <w:kern w:val="2"/>
          <w:u w:val="single"/>
          <w:lang w:eastAsia="hi-IN" w:bidi="hi-IN"/>
        </w:rPr>
      </w:pPr>
      <w:r w:rsidRPr="00FF2B03">
        <w:rPr>
          <w:rFonts w:eastAsia="SimSun" w:cs="Calibri"/>
          <w:bCs/>
          <w:kern w:val="2"/>
          <w:lang w:eastAsia="hi-IN" w:bidi="hi-IN"/>
        </w:rPr>
        <w:t>Zwiększenie środków dla Dzielnicy per saldo o  2.000 zł, w tym:</w:t>
      </w:r>
    </w:p>
    <w:p w:rsidR="00B51CDE" w:rsidRPr="00B51CDE" w:rsidRDefault="00FF2B03" w:rsidP="00FF2B03">
      <w:pPr>
        <w:pStyle w:val="Akapitzlist"/>
        <w:widowControl w:val="0"/>
        <w:numPr>
          <w:ilvl w:val="0"/>
          <w:numId w:val="29"/>
        </w:numPr>
        <w:suppressAutoHyphens/>
        <w:spacing w:after="120" w:line="300" w:lineRule="auto"/>
        <w:rPr>
          <w:rFonts w:eastAsia="SimSun" w:cs="Calibri"/>
          <w:b/>
          <w:bCs/>
          <w:kern w:val="2"/>
          <w:u w:val="single"/>
          <w:lang w:eastAsia="hi-IN" w:bidi="hi-IN"/>
        </w:rPr>
      </w:pPr>
      <w:r w:rsidRPr="00B51CDE">
        <w:rPr>
          <w:rFonts w:eastAsia="SimSun" w:cs="Calibri"/>
          <w:bCs/>
          <w:kern w:val="2"/>
          <w:lang w:eastAsia="hi-IN" w:bidi="hi-IN"/>
        </w:rPr>
        <w:lastRenderedPageBreak/>
        <w:t>zwiększenie środków na dofinansowanie projektów realizowanych w ramach programów UE o kwotę 196.942 zł  dot. nowego projektu pn. "Kierunek – rozwój językowy i metodyczny"  realizowanego w Szkole Podstawowej nr 340.</w:t>
      </w:r>
    </w:p>
    <w:p w:rsidR="00FF2B03" w:rsidRPr="00B51CDE" w:rsidRDefault="00FF2B03" w:rsidP="00FF2B03">
      <w:pPr>
        <w:pStyle w:val="Akapitzlist"/>
        <w:widowControl w:val="0"/>
        <w:numPr>
          <w:ilvl w:val="0"/>
          <w:numId w:val="29"/>
        </w:numPr>
        <w:suppressAutoHyphens/>
        <w:spacing w:after="120" w:line="300" w:lineRule="auto"/>
        <w:rPr>
          <w:rFonts w:eastAsia="SimSun" w:cs="Calibri"/>
          <w:b/>
          <w:bCs/>
          <w:kern w:val="2"/>
          <w:u w:val="single"/>
          <w:lang w:eastAsia="hi-IN" w:bidi="hi-IN"/>
        </w:rPr>
      </w:pPr>
      <w:r w:rsidRPr="00B51CDE">
        <w:rPr>
          <w:rFonts w:eastAsia="SimSun" w:cs="Calibri"/>
          <w:bCs/>
          <w:kern w:val="2"/>
          <w:lang w:eastAsia="hi-IN" w:bidi="hi-IN"/>
        </w:rPr>
        <w:t>zmniejszenie środków wyrównawczych dla Dzielnicy o kwotę 194.942 zł w celu zbilansowania dochodów i wydatków w związku z wprowadzeniem do planu środków dot. projektu pn. "Kierunek – rozwój językowy i metodyczny".</w:t>
      </w:r>
    </w:p>
    <w:p w:rsidR="00B51CDE" w:rsidRPr="00B51CDE" w:rsidRDefault="00FF2B03" w:rsidP="00FF2B03">
      <w:pPr>
        <w:pStyle w:val="Akapitzlist"/>
        <w:widowControl w:val="0"/>
        <w:numPr>
          <w:ilvl w:val="0"/>
          <w:numId w:val="17"/>
        </w:numPr>
        <w:suppressAutoHyphens/>
        <w:spacing w:after="120" w:line="300" w:lineRule="auto"/>
        <w:rPr>
          <w:rFonts w:eastAsia="SimSun" w:cs="Calibri"/>
          <w:b/>
          <w:bCs/>
          <w:kern w:val="2"/>
          <w:u w:val="single"/>
          <w:lang w:eastAsia="hi-IN" w:bidi="hi-IN"/>
        </w:rPr>
      </w:pPr>
      <w:r w:rsidRPr="00B51CDE">
        <w:rPr>
          <w:rFonts w:eastAsia="SimSun" w:cs="Calibri"/>
          <w:bCs/>
          <w:kern w:val="2"/>
          <w:lang w:eastAsia="hi-IN" w:bidi="hi-IN"/>
        </w:rPr>
        <w:t>W sferze V EDUKACJA</w:t>
      </w:r>
    </w:p>
    <w:p w:rsidR="00FF2B03" w:rsidRPr="00B51CDE" w:rsidRDefault="00FF2B03" w:rsidP="00B51CDE">
      <w:pPr>
        <w:pStyle w:val="Akapitzlist"/>
        <w:widowControl w:val="0"/>
        <w:suppressAutoHyphens/>
        <w:spacing w:after="120" w:line="300" w:lineRule="auto"/>
        <w:rPr>
          <w:rFonts w:eastAsia="SimSun" w:cs="Calibri"/>
          <w:b/>
          <w:bCs/>
          <w:kern w:val="2"/>
          <w:u w:val="single"/>
          <w:lang w:eastAsia="hi-IN" w:bidi="hi-IN"/>
        </w:rPr>
      </w:pPr>
      <w:r w:rsidRPr="00B51CDE">
        <w:rPr>
          <w:rFonts w:eastAsia="SimSun" w:cs="Calibri"/>
          <w:bCs/>
          <w:kern w:val="2"/>
          <w:lang w:eastAsia="hi-IN" w:bidi="hi-IN"/>
        </w:rPr>
        <w:t>Zwiększenie wydatków o kwotę 2.000 zł z przeznaczeniem na realizację nowego projektu pn. ""Kierunek – rozwój językowy i metodyczny".</w:t>
      </w:r>
    </w:p>
    <w:p w:rsidR="00B51CDE" w:rsidRDefault="00FF2B03" w:rsidP="00FF2B03">
      <w:pPr>
        <w:widowControl w:val="0"/>
        <w:suppressAutoHyphens/>
        <w:spacing w:after="120" w:line="300" w:lineRule="auto"/>
        <w:rPr>
          <w:rFonts w:ascii="Calibri" w:eastAsia="SimSun" w:hAnsi="Calibri" w:cs="Calibri"/>
          <w:bCs/>
          <w:kern w:val="2"/>
          <w:lang w:eastAsia="hi-IN" w:bidi="hi-IN"/>
        </w:rPr>
      </w:pPr>
      <w:r w:rsidRPr="00FF2B03">
        <w:rPr>
          <w:rFonts w:ascii="Calibri" w:eastAsia="SimSun" w:hAnsi="Calibri" w:cs="Calibri"/>
          <w:bCs/>
          <w:kern w:val="2"/>
          <w:lang w:eastAsia="hi-IN" w:bidi="hi-IN"/>
        </w:rPr>
        <w:t>Łączna wartość projektu w całości finansowanego ze środków UE wynosi 246.177 zł, w tym 2.000 zł w roku 2024 oraz 244.177 zł w roku 2025 roku.</w:t>
      </w:r>
    </w:p>
    <w:p w:rsidR="00FF2B03" w:rsidRPr="00FF2B03" w:rsidRDefault="00FF2B03" w:rsidP="00FF2B03">
      <w:pPr>
        <w:widowControl w:val="0"/>
        <w:suppressAutoHyphens/>
        <w:spacing w:after="120" w:line="300" w:lineRule="auto"/>
        <w:rPr>
          <w:rFonts w:ascii="Calibri" w:eastAsia="SimSun" w:hAnsi="Calibri" w:cs="Calibri"/>
          <w:bCs/>
          <w:kern w:val="2"/>
          <w:lang w:eastAsia="hi-IN" w:bidi="hi-IN"/>
        </w:rPr>
      </w:pPr>
      <w:r w:rsidRPr="00FF2B03">
        <w:rPr>
          <w:rFonts w:ascii="Calibri" w:eastAsia="SimSun" w:hAnsi="Calibri" w:cs="Calibri"/>
          <w:bCs/>
          <w:kern w:val="2"/>
          <w:lang w:eastAsia="hi-IN" w:bidi="hi-IN"/>
        </w:rPr>
        <w:t xml:space="preserve">Projekt obejmuje wyjazdy kadry pedagogicznej i pracowników administracji na szkolenia językowe i metodyczne. W trakcie wyjazdów będą rozwijane i wzmacniane kompetencje językowe, będzie poszerzana wiedza na temat szeroko rozumianej kultury europejskiej, doskonalone będą umiejętności metodyczne.  Priorytetem jest rozwój kompetencji społecznych, rozwijanie umiejętności miękkich oraz dbałości o dobrostan psychiczny.  </w:t>
      </w:r>
    </w:p>
    <w:p w:rsidR="00FF2B03" w:rsidRDefault="00FF2B03" w:rsidP="00FF2B03">
      <w:pPr>
        <w:widowControl w:val="0"/>
        <w:suppressAutoHyphens/>
        <w:spacing w:after="120" w:line="300" w:lineRule="auto"/>
        <w:rPr>
          <w:rFonts w:ascii="Calibri" w:eastAsia="SimSun" w:hAnsi="Calibri" w:cs="Calibri"/>
          <w:bCs/>
          <w:kern w:val="2"/>
          <w:lang w:eastAsia="hi-IN" w:bidi="hi-IN"/>
        </w:rPr>
      </w:pPr>
      <w:r w:rsidRPr="00FF2B03">
        <w:rPr>
          <w:rFonts w:ascii="Calibri" w:eastAsia="SimSun" w:hAnsi="Calibri" w:cs="Calibri"/>
          <w:bCs/>
          <w:kern w:val="2"/>
          <w:lang w:eastAsia="hi-IN" w:bidi="hi-IN"/>
        </w:rPr>
        <w:t>W wyniku dokonanych zmian kwota dochodów i wydatków ulegnie zwiększeniu o 2.000 zł.</w:t>
      </w:r>
    </w:p>
    <w:p w:rsidR="00B51CDE" w:rsidRDefault="00B51CDE" w:rsidP="00B51CDE">
      <w:pPr>
        <w:spacing w:line="276" w:lineRule="auto"/>
        <w:rPr>
          <w:rFonts w:ascii="Calibri" w:eastAsia="Times New Roman" w:hAnsi="Calibri" w:cs="Calibri"/>
          <w:bCs/>
          <w:lang w:eastAsia="pl-PL"/>
        </w:rPr>
      </w:pPr>
      <w:r>
        <w:rPr>
          <w:rFonts w:ascii="Calibri" w:eastAsia="SimSun" w:hAnsi="Calibri" w:cs="Calibri"/>
          <w:bCs/>
          <w:kern w:val="2"/>
          <w:lang w:eastAsia="hi-IN" w:bidi="hi-IN"/>
        </w:rPr>
        <w:t xml:space="preserve">Na zakończenie, </w:t>
      </w:r>
      <w:r w:rsidRPr="00112441">
        <w:rPr>
          <w:rFonts w:ascii="Calibri" w:eastAsia="SimSun" w:hAnsi="Calibri" w:cs="Calibri"/>
          <w:b/>
          <w:bCs/>
          <w:kern w:val="2"/>
          <w:lang w:eastAsia="hi-IN" w:bidi="hi-IN"/>
        </w:rPr>
        <w:t>Klaudiusz Ostrowski</w:t>
      </w:r>
      <w:r w:rsidRPr="00112441">
        <w:rPr>
          <w:rFonts w:ascii="Calibri" w:eastAsia="SimSun" w:hAnsi="Calibri" w:cs="Calibri"/>
          <w:bCs/>
          <w:kern w:val="2"/>
          <w:lang w:eastAsia="hi-IN" w:bidi="hi-IN"/>
        </w:rPr>
        <w:t xml:space="preserve"> Zastępca Burmistrza Dzielnicy Ursynów m.st. Warszawy</w:t>
      </w:r>
      <w:r>
        <w:rPr>
          <w:rFonts w:ascii="Calibri" w:eastAsia="SimSun" w:hAnsi="Calibri" w:cs="Calibri"/>
          <w:bCs/>
          <w:kern w:val="2"/>
          <w:lang w:eastAsia="hi-IN" w:bidi="hi-IN"/>
        </w:rPr>
        <w:t xml:space="preserve"> – zwrócił się z prośbą do wszystkich radnych o </w:t>
      </w:r>
      <w:r>
        <w:rPr>
          <w:rFonts w:ascii="Calibri" w:eastAsia="Times New Roman" w:hAnsi="Calibri" w:cs="Calibri"/>
          <w:bCs/>
          <w:lang w:eastAsia="pl-PL"/>
        </w:rPr>
        <w:t>pozytywne zaopiniowanie wszystkich przedstawionych projektów uchwał.</w:t>
      </w:r>
    </w:p>
    <w:p w:rsidR="00CE7E73" w:rsidRDefault="00CE7E73" w:rsidP="00CE7E73">
      <w:pPr>
        <w:widowControl w:val="0"/>
        <w:suppressAutoHyphens/>
        <w:spacing w:after="0" w:line="300" w:lineRule="auto"/>
        <w:rPr>
          <w:rFonts w:ascii="Calibri" w:eastAsia="SimSun" w:hAnsi="Calibri" w:cs="Calibri"/>
          <w:kern w:val="2"/>
          <w:u w:val="single"/>
          <w:lang w:eastAsia="hi-IN" w:bidi="hi-IN"/>
        </w:rPr>
      </w:pPr>
      <w:r w:rsidRPr="00CE7E73">
        <w:rPr>
          <w:rFonts w:ascii="Calibri" w:eastAsia="SimSun" w:hAnsi="Calibri" w:cs="Calibri"/>
          <w:kern w:val="2"/>
          <w:u w:val="single"/>
          <w:lang w:eastAsia="hi-IN" w:bidi="hi-IN"/>
        </w:rPr>
        <w:t>Opinie komisji:</w:t>
      </w:r>
    </w:p>
    <w:p w:rsidR="00DC19A4" w:rsidRDefault="00DC19A4" w:rsidP="00CE7E73">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Druk nr 31:</w:t>
      </w:r>
    </w:p>
    <w:p w:rsidR="00DC19A4" w:rsidRPr="00CE7E73" w:rsidRDefault="00DC19A4" w:rsidP="00DC19A4">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Komisja Budżetu i Finansów –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Komisja Edukac</w:t>
      </w:r>
      <w:r>
        <w:rPr>
          <w:rFonts w:ascii="Calibri" w:eastAsia="SimSun" w:hAnsi="Calibri" w:cs="Calibri"/>
          <w:kern w:val="2"/>
          <w:lang w:eastAsia="hi-IN" w:bidi="hi-IN"/>
        </w:rPr>
        <w:t>ji i Sportu –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Druk nr 32:</w:t>
      </w:r>
    </w:p>
    <w:p w:rsidR="00DC19A4" w:rsidRP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Budżetu i Finansów</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P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Architektury, Mobilności, Inwestycji i Ochrony Środowiska</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P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Edukacji i Sportu</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P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Zdrowia, Spraw Społecznych i Bezpieczeństwa</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Przedsiębiorczości i Kultury</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Druk nr 33:</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Budżetu i Finansów</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P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Edukacji i Sportu</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Przedsiębiorczości i Kultury</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Druk nr 34</w:t>
      </w:r>
    </w:p>
    <w:p w:rsidR="00DC19A4" w:rsidRP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Budżetu i Finansów</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P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Architektury, Mobilności, Inwestycji i Ochrony Środowiska</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Edukacji i Sportu</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Przedsiębiorczości i Kultury</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Pr="00DC19A4" w:rsidRDefault="00DC19A4" w:rsidP="00DC19A4">
      <w:pPr>
        <w:widowControl w:val="0"/>
        <w:suppressAutoHyphens/>
        <w:spacing w:after="0" w:line="300" w:lineRule="auto"/>
        <w:rPr>
          <w:rFonts w:ascii="Calibri" w:eastAsia="SimSun" w:hAnsi="Calibri" w:cs="Calibri"/>
          <w:kern w:val="2"/>
          <w:lang w:eastAsia="hi-IN" w:bidi="hi-IN"/>
        </w:rPr>
      </w:pP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lastRenderedPageBreak/>
        <w:t>Komisja Zielonego Ursynowa</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Druk nr 36</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Budżetu i Finansów</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P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Edukacji i Sportu</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Przedsiębiorczości i Kultury</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Druk nr 38</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Budżetu i Finansów</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Zdrowia, Spraw Społecznych i Bezpieczeństwa</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 xml:space="preserve">Komisja Przedsiębiorczości i Kultury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Architektury, Mobilności, Inwestycji i Ochrony Środowiska</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Druk nr 41</w:t>
      </w:r>
    </w:p>
    <w:p w:rsidR="00DC19A4" w:rsidRP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Budżetu i Finansów</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Default="00DC19A4" w:rsidP="00DC19A4">
      <w:pPr>
        <w:widowControl w:val="0"/>
        <w:suppressAutoHyphens/>
        <w:spacing w:after="0" w:line="300" w:lineRule="auto"/>
        <w:rPr>
          <w:rFonts w:ascii="Calibri" w:eastAsia="SimSun" w:hAnsi="Calibri" w:cs="Calibri"/>
          <w:kern w:val="2"/>
          <w:lang w:eastAsia="hi-IN" w:bidi="hi-IN"/>
        </w:rPr>
      </w:pPr>
      <w:r w:rsidRPr="00DC19A4">
        <w:rPr>
          <w:rFonts w:ascii="Calibri" w:eastAsia="SimSun" w:hAnsi="Calibri" w:cs="Calibri"/>
          <w:kern w:val="2"/>
          <w:lang w:eastAsia="hi-IN" w:bidi="hi-IN"/>
        </w:rPr>
        <w:t>Komisja Edukacji i Sportu</w:t>
      </w:r>
      <w:r>
        <w:rPr>
          <w:rFonts w:ascii="Calibri" w:eastAsia="SimSun" w:hAnsi="Calibri" w:cs="Calibri"/>
          <w:kern w:val="2"/>
          <w:lang w:eastAsia="hi-IN" w:bidi="hi-IN"/>
        </w:rPr>
        <w:t xml:space="preserve"> </w:t>
      </w:r>
      <w:r w:rsidRPr="00CE7E73">
        <w:rPr>
          <w:rFonts w:ascii="Calibri" w:eastAsia="SimSun" w:hAnsi="Calibri" w:cs="Calibri"/>
          <w:kern w:val="2"/>
          <w:lang w:eastAsia="hi-IN" w:bidi="hi-IN"/>
        </w:rPr>
        <w:t>– opinia pozytywna.</w:t>
      </w:r>
    </w:p>
    <w:p w:rsidR="00DC19A4" w:rsidRPr="00DC19A4" w:rsidRDefault="00DC19A4" w:rsidP="00DC19A4">
      <w:pPr>
        <w:widowControl w:val="0"/>
        <w:suppressAutoHyphens/>
        <w:spacing w:after="0" w:line="300" w:lineRule="auto"/>
        <w:rPr>
          <w:rFonts w:ascii="Calibri" w:eastAsia="SimSun" w:hAnsi="Calibri" w:cs="Calibri"/>
          <w:kern w:val="2"/>
          <w:lang w:eastAsia="hi-IN" w:bidi="hi-IN"/>
        </w:rPr>
      </w:pPr>
    </w:p>
    <w:p w:rsidR="00CE7E73" w:rsidRPr="00CE7E73" w:rsidRDefault="00CE7E73" w:rsidP="00CE7E73">
      <w:pPr>
        <w:widowControl w:val="0"/>
        <w:suppressAutoHyphens/>
        <w:spacing w:after="0" w:line="300" w:lineRule="auto"/>
        <w:rPr>
          <w:rFonts w:ascii="Calibri" w:eastAsia="SimSun" w:hAnsi="Calibri" w:cs="Calibri"/>
          <w:kern w:val="2"/>
          <w:u w:val="single"/>
          <w:lang w:eastAsia="hi-IN" w:bidi="hi-IN"/>
        </w:rPr>
      </w:pPr>
      <w:r w:rsidRPr="00CE7E73">
        <w:rPr>
          <w:rFonts w:ascii="Calibri" w:eastAsia="SimSun" w:hAnsi="Calibri" w:cs="Calibri"/>
          <w:kern w:val="2"/>
          <w:u w:val="single"/>
          <w:lang w:eastAsia="hi-IN" w:bidi="hi-IN"/>
        </w:rPr>
        <w:t>Stanowiska Klubów Radnych</w:t>
      </w:r>
      <w:r w:rsidR="00AE7A7D">
        <w:rPr>
          <w:rFonts w:ascii="Calibri" w:eastAsia="SimSun" w:hAnsi="Calibri" w:cs="Calibri"/>
          <w:kern w:val="2"/>
          <w:u w:val="single"/>
          <w:lang w:eastAsia="hi-IN" w:bidi="hi-IN"/>
        </w:rPr>
        <w:t>, dotyczące wszystkich przedstawionych, budżetowych projektów uchwał</w:t>
      </w:r>
      <w:r w:rsidRPr="00CE7E73">
        <w:rPr>
          <w:rFonts w:ascii="Calibri" w:eastAsia="SimSun" w:hAnsi="Calibri" w:cs="Calibri"/>
          <w:kern w:val="2"/>
          <w:u w:val="single"/>
          <w:lang w:eastAsia="hi-IN" w:bidi="hi-IN"/>
        </w:rPr>
        <w:t>:</w:t>
      </w:r>
    </w:p>
    <w:p w:rsidR="00CE7E73" w:rsidRPr="00CE7E73" w:rsidRDefault="00CE7E73" w:rsidP="00CE7E73">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Klub Radnych</w:t>
      </w:r>
      <w:r w:rsidR="00192C75">
        <w:rPr>
          <w:rFonts w:ascii="Calibri" w:eastAsia="SimSun" w:hAnsi="Calibri" w:cs="Calibri"/>
          <w:bCs/>
          <w:kern w:val="2"/>
          <w:lang w:eastAsia="hi-IN" w:bidi="hi-IN"/>
        </w:rPr>
        <w:t xml:space="preserve"> Koalicji</w:t>
      </w:r>
      <w:r w:rsidR="00192C75" w:rsidRPr="00CE7E73">
        <w:rPr>
          <w:rFonts w:ascii="Calibri" w:eastAsia="SimSun" w:hAnsi="Calibri" w:cs="Calibri"/>
          <w:bCs/>
          <w:kern w:val="2"/>
          <w:lang w:eastAsia="hi-IN" w:bidi="hi-IN"/>
        </w:rPr>
        <w:t xml:space="preserve"> </w:t>
      </w:r>
      <w:r w:rsidR="00192C75">
        <w:rPr>
          <w:rFonts w:ascii="Calibri" w:eastAsia="SimSun" w:hAnsi="Calibri" w:cs="Calibri"/>
          <w:kern w:val="2"/>
          <w:lang w:eastAsia="hi-IN" w:bidi="hi-IN"/>
        </w:rPr>
        <w:t xml:space="preserve">Obywatelskiej </w:t>
      </w:r>
      <w:r w:rsidRPr="00CE7E73">
        <w:rPr>
          <w:rFonts w:ascii="Calibri" w:eastAsia="SimSun" w:hAnsi="Calibri" w:cs="Calibri"/>
          <w:kern w:val="2"/>
          <w:lang w:eastAsia="hi-IN" w:bidi="hi-IN"/>
        </w:rPr>
        <w:t>– opinia pozytywna.</w:t>
      </w:r>
      <w:r w:rsidRPr="00CE7E73">
        <w:rPr>
          <w:rFonts w:ascii="Calibri" w:eastAsia="SimSun" w:hAnsi="Calibri" w:cs="Calibri"/>
          <w:kern w:val="2"/>
          <w:lang w:eastAsia="hi-IN" w:bidi="hi-IN"/>
        </w:rPr>
        <w:tab/>
      </w:r>
    </w:p>
    <w:p w:rsidR="00CE7E73" w:rsidRPr="00CE7E73" w:rsidRDefault="00AE7A7D" w:rsidP="00CE7E73">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Klub Radnych PiS – opinia pozytywna.</w:t>
      </w:r>
      <w:r>
        <w:rPr>
          <w:rFonts w:ascii="Calibri" w:eastAsia="SimSun" w:hAnsi="Calibri" w:cs="Calibri"/>
          <w:kern w:val="2"/>
          <w:lang w:eastAsia="hi-IN" w:bidi="hi-IN"/>
        </w:rPr>
        <w:tab/>
      </w:r>
    </w:p>
    <w:p w:rsidR="00CE7E73" w:rsidRDefault="00CE7E73" w:rsidP="00CE7E73">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Klub Radnych Projekt Ursynów – wypowie się w głosowaniu.</w:t>
      </w:r>
    </w:p>
    <w:p w:rsidR="00F53A5B" w:rsidRDefault="00F53A5B" w:rsidP="00CE7E73">
      <w:pPr>
        <w:widowControl w:val="0"/>
        <w:suppressAutoHyphens/>
        <w:spacing w:after="0" w:line="300" w:lineRule="auto"/>
        <w:rPr>
          <w:rFonts w:ascii="Calibri" w:eastAsia="SimSun" w:hAnsi="Calibri" w:cs="Calibri"/>
          <w:kern w:val="2"/>
          <w:lang w:eastAsia="hi-IN" w:bidi="hi-IN"/>
        </w:rPr>
      </w:pPr>
    </w:p>
    <w:p w:rsidR="007556F0" w:rsidRPr="00F53A5B" w:rsidRDefault="007556F0" w:rsidP="00CE7E73">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7556F0">
        <w:rPr>
          <w:rFonts w:ascii="Calibri" w:eastAsia="SimSun" w:hAnsi="Calibri" w:cs="Calibri"/>
          <w:b/>
          <w:kern w:val="2"/>
          <w:lang w:eastAsia="hi-IN" w:bidi="hi-IN"/>
        </w:rPr>
        <w:t>Maciej Antosiuk</w:t>
      </w:r>
      <w:r w:rsidR="00F37427">
        <w:rPr>
          <w:rFonts w:ascii="Calibri" w:eastAsia="SimSun" w:hAnsi="Calibri" w:cs="Calibri"/>
          <w:b/>
          <w:kern w:val="2"/>
          <w:lang w:eastAsia="hi-IN" w:bidi="hi-IN"/>
        </w:rPr>
        <w:t xml:space="preserve"> </w:t>
      </w:r>
      <w:r w:rsidR="00701B6B">
        <w:rPr>
          <w:rFonts w:ascii="Calibri" w:eastAsia="SimSun" w:hAnsi="Calibri" w:cs="Calibri"/>
          <w:kern w:val="2"/>
          <w:lang w:eastAsia="hi-IN" w:bidi="hi-IN"/>
        </w:rPr>
        <w:t>zadał</w:t>
      </w:r>
      <w:r w:rsidR="007773E3">
        <w:rPr>
          <w:rFonts w:ascii="Calibri" w:eastAsia="SimSun" w:hAnsi="Calibri" w:cs="Calibri"/>
          <w:kern w:val="2"/>
          <w:lang w:eastAsia="hi-IN" w:bidi="hi-IN"/>
        </w:rPr>
        <w:t xml:space="preserve"> </w:t>
      </w:r>
      <w:r w:rsidR="00CD3F0A">
        <w:rPr>
          <w:rFonts w:ascii="Calibri" w:eastAsia="SimSun" w:hAnsi="Calibri" w:cs="Calibri"/>
          <w:kern w:val="2"/>
          <w:lang w:eastAsia="hi-IN" w:bidi="hi-IN"/>
        </w:rPr>
        <w:t xml:space="preserve">następujące </w:t>
      </w:r>
      <w:r w:rsidR="007773E3">
        <w:rPr>
          <w:rFonts w:ascii="Calibri" w:eastAsia="SimSun" w:hAnsi="Calibri" w:cs="Calibri"/>
          <w:kern w:val="2"/>
          <w:lang w:eastAsia="hi-IN" w:bidi="hi-IN"/>
        </w:rPr>
        <w:t>pytania:</w:t>
      </w:r>
    </w:p>
    <w:p w:rsidR="00AE4414" w:rsidRPr="00AE4414" w:rsidRDefault="007773E3" w:rsidP="00AE4414">
      <w:pPr>
        <w:pStyle w:val="Akapitzlist"/>
        <w:numPr>
          <w:ilvl w:val="0"/>
          <w:numId w:val="30"/>
        </w:numPr>
        <w:spacing w:after="0"/>
        <w:rPr>
          <w:rFonts w:eastAsia="SimSun" w:cs="Calibri"/>
          <w:b/>
          <w:bCs/>
          <w:kern w:val="2"/>
          <w:lang w:eastAsia="hi-IN" w:bidi="hi-IN"/>
        </w:rPr>
      </w:pPr>
      <w:r>
        <w:rPr>
          <w:rFonts w:eastAsia="SimSun" w:cs="Calibri"/>
          <w:kern w:val="2"/>
          <w:lang w:eastAsia="hi-IN" w:bidi="hi-IN"/>
        </w:rPr>
        <w:t>d</w:t>
      </w:r>
      <w:r w:rsidR="00F53A5B">
        <w:rPr>
          <w:rFonts w:eastAsia="SimSun" w:cs="Calibri"/>
          <w:kern w:val="2"/>
          <w:lang w:eastAsia="hi-IN" w:bidi="hi-IN"/>
        </w:rPr>
        <w:t>ot. projektu uchwały</w:t>
      </w:r>
      <w:r w:rsidR="00296158">
        <w:rPr>
          <w:rFonts w:eastAsia="SimSun" w:cs="Calibri"/>
          <w:kern w:val="2"/>
          <w:lang w:eastAsia="hi-IN" w:bidi="hi-IN"/>
        </w:rPr>
        <w:t xml:space="preserve"> przedstawionego na druku nr 33, odnośnie </w:t>
      </w:r>
      <w:r w:rsidR="00296158">
        <w:rPr>
          <w:rFonts w:eastAsia="SimSun" w:cs="Calibri"/>
          <w:bCs/>
          <w:kern w:val="2"/>
          <w:lang w:eastAsia="hi-IN" w:bidi="hi-IN"/>
        </w:rPr>
        <w:t>zwiększenia</w:t>
      </w:r>
      <w:r w:rsidR="00296158" w:rsidRPr="00296158">
        <w:rPr>
          <w:rFonts w:eastAsia="SimSun" w:cs="Calibri"/>
          <w:bCs/>
          <w:kern w:val="2"/>
          <w:lang w:eastAsia="hi-IN" w:bidi="hi-IN"/>
        </w:rPr>
        <w:t xml:space="preserve"> planu wydatków o kwotę 40.000 zł z przeznaczeniem na finansowanie wydarzeń promocyjnych organizowanych przez Urząd Dzielnicy Ursynów.</w:t>
      </w:r>
      <w:r w:rsidR="00296158">
        <w:rPr>
          <w:rFonts w:eastAsia="SimSun" w:cs="Calibri"/>
          <w:bCs/>
          <w:kern w:val="2"/>
          <w:lang w:eastAsia="hi-IN" w:bidi="hi-IN"/>
        </w:rPr>
        <w:t xml:space="preserve"> </w:t>
      </w:r>
    </w:p>
    <w:p w:rsidR="00AE4414" w:rsidRPr="00BC33E6" w:rsidRDefault="00AE4414" w:rsidP="00AE4414">
      <w:pPr>
        <w:pStyle w:val="Akapitzlist"/>
        <w:numPr>
          <w:ilvl w:val="0"/>
          <w:numId w:val="30"/>
        </w:numPr>
        <w:spacing w:after="0"/>
        <w:rPr>
          <w:rFonts w:eastAsia="SimSun" w:cs="Calibri"/>
          <w:b/>
          <w:bCs/>
          <w:kern w:val="2"/>
          <w:lang w:eastAsia="hi-IN" w:bidi="hi-IN"/>
        </w:rPr>
      </w:pPr>
      <w:r w:rsidRPr="00AE4414">
        <w:rPr>
          <w:rFonts w:eastAsia="SimSun" w:cs="Calibri"/>
          <w:bCs/>
          <w:kern w:val="2"/>
          <w:lang w:eastAsia="hi-IN" w:bidi="hi-IN"/>
        </w:rPr>
        <w:t xml:space="preserve">Dot. </w:t>
      </w:r>
      <w:r w:rsidRPr="00AE4414">
        <w:rPr>
          <w:rFonts w:eastAsia="SimSun" w:cs="Calibri"/>
          <w:kern w:val="2"/>
          <w:lang w:eastAsia="hi-IN" w:bidi="hi-IN"/>
        </w:rPr>
        <w:t xml:space="preserve">projektu uchwały przedstawionego na druku nr 32, w </w:t>
      </w:r>
      <w:r w:rsidRPr="00AE4414">
        <w:rPr>
          <w:rFonts w:eastAsia="SimSun" w:cs="Calibri"/>
          <w:bCs/>
          <w:kern w:val="2"/>
          <w:lang w:eastAsia="hi-IN" w:bidi="hi-IN"/>
        </w:rPr>
        <w:t xml:space="preserve">sferze edukacja, tj. zwiększenie wynagrodzenia </w:t>
      </w:r>
      <w:r w:rsidR="00BC33E6">
        <w:rPr>
          <w:rFonts w:eastAsia="SimSun" w:cs="Calibri"/>
          <w:bCs/>
          <w:kern w:val="2"/>
          <w:lang w:eastAsia="hi-IN" w:bidi="hi-IN"/>
        </w:rPr>
        <w:t>dla pracowników; to samo dotyczy sfery ochrony zdrowia i polityki społecznej.</w:t>
      </w:r>
    </w:p>
    <w:p w:rsidR="00FE7CF1" w:rsidRPr="00FE7CF1" w:rsidRDefault="00BC33E6" w:rsidP="00FE7CF1">
      <w:pPr>
        <w:pStyle w:val="Akapitzlist"/>
        <w:numPr>
          <w:ilvl w:val="0"/>
          <w:numId w:val="30"/>
        </w:numPr>
        <w:spacing w:after="0"/>
        <w:rPr>
          <w:rFonts w:eastAsia="SimSun" w:cs="Calibri"/>
          <w:b/>
          <w:bCs/>
          <w:kern w:val="2"/>
          <w:lang w:eastAsia="hi-IN" w:bidi="hi-IN"/>
        </w:rPr>
      </w:pPr>
      <w:r>
        <w:rPr>
          <w:rFonts w:eastAsia="SimSun" w:cs="Calibri"/>
          <w:bCs/>
          <w:kern w:val="2"/>
          <w:lang w:eastAsia="hi-IN" w:bidi="hi-IN"/>
        </w:rPr>
        <w:t xml:space="preserve">Dot. </w:t>
      </w:r>
      <w:r w:rsidRPr="00AE4414">
        <w:rPr>
          <w:rFonts w:eastAsia="SimSun" w:cs="Calibri"/>
          <w:kern w:val="2"/>
          <w:lang w:eastAsia="hi-IN" w:bidi="hi-IN"/>
        </w:rPr>
        <w:t>projektu uchwały przedstawionego na druku nr</w:t>
      </w:r>
      <w:r>
        <w:rPr>
          <w:rFonts w:eastAsia="SimSun" w:cs="Calibri"/>
          <w:kern w:val="2"/>
          <w:lang w:eastAsia="hi-IN" w:bidi="hi-IN"/>
        </w:rPr>
        <w:t xml:space="preserve"> 34, gdzie znajduje się informacja o przeniesieniu kwoty w wysokości łącznie 1.400.000 zł na rok 2026, w zakresie wydatków na infrastrukturę na Zielonym Ursynowie; </w:t>
      </w:r>
      <w:r w:rsidR="00116CDF">
        <w:rPr>
          <w:rFonts w:eastAsia="SimSun" w:cs="Calibri"/>
          <w:kern w:val="2"/>
          <w:lang w:eastAsia="hi-IN" w:bidi="hi-IN"/>
        </w:rPr>
        <w:t>z czego wynikają te opóźnienia.</w:t>
      </w:r>
    </w:p>
    <w:p w:rsidR="003933AB" w:rsidRPr="00FE7CF1" w:rsidRDefault="00FE7CF1" w:rsidP="00FE7CF1">
      <w:pPr>
        <w:pStyle w:val="Akapitzlist"/>
        <w:numPr>
          <w:ilvl w:val="0"/>
          <w:numId w:val="30"/>
        </w:numPr>
        <w:spacing w:after="0"/>
        <w:rPr>
          <w:rFonts w:eastAsia="SimSun" w:cs="Calibri"/>
          <w:b/>
          <w:bCs/>
          <w:kern w:val="2"/>
          <w:lang w:eastAsia="hi-IN" w:bidi="hi-IN"/>
        </w:rPr>
      </w:pPr>
      <w:r w:rsidRPr="00FE7CF1">
        <w:rPr>
          <w:rFonts w:eastAsia="SimSun" w:cs="Calibri"/>
          <w:bCs/>
          <w:kern w:val="2"/>
          <w:lang w:eastAsia="hi-IN" w:bidi="hi-IN"/>
        </w:rPr>
        <w:t>Odnośnie zagospodarowania</w:t>
      </w:r>
      <w:r w:rsidR="003933AB" w:rsidRPr="00FE7CF1">
        <w:rPr>
          <w:rFonts w:eastAsia="SimSun" w:cs="Calibri"/>
          <w:bCs/>
          <w:kern w:val="2"/>
          <w:lang w:eastAsia="hi-IN" w:bidi="hi-IN"/>
        </w:rPr>
        <w:t xml:space="preserve"> zachodniej części terenu Parku Moczydełko wraz z renaturalizacją zbiornika wodnego "Moczydło nr 3" przy ul. Wełnianej</w:t>
      </w:r>
      <w:r w:rsidR="003933AB" w:rsidRPr="00FE7CF1">
        <w:rPr>
          <w:rFonts w:eastAsia="SimSun" w:cs="Calibri"/>
          <w:b/>
          <w:bCs/>
          <w:kern w:val="2"/>
          <w:lang w:eastAsia="hi-IN" w:bidi="hi-IN"/>
        </w:rPr>
        <w:t xml:space="preserve"> </w:t>
      </w:r>
      <w:r w:rsidR="003933AB" w:rsidRPr="00FE7CF1">
        <w:rPr>
          <w:rFonts w:eastAsia="SimSun" w:cs="Calibri"/>
          <w:bCs/>
          <w:kern w:val="2"/>
          <w:lang w:eastAsia="hi-IN" w:bidi="hi-IN"/>
        </w:rPr>
        <w:t xml:space="preserve">- zmniejszenie planu zadania o kwotę 118.620 zł i przeniesienie środków na 2025 rok w związku z </w:t>
      </w:r>
      <w:r>
        <w:rPr>
          <w:rFonts w:eastAsia="SimSun" w:cs="Calibri"/>
          <w:bCs/>
          <w:kern w:val="2"/>
          <w:lang w:eastAsia="hi-IN" w:bidi="hi-IN"/>
        </w:rPr>
        <w:t>trwającymi pracami projektowymi; dlaczego nie uda się wydać tych środków jeszcze w br.</w:t>
      </w:r>
    </w:p>
    <w:p w:rsidR="00471899" w:rsidRPr="00471899" w:rsidRDefault="00471899" w:rsidP="00471899">
      <w:pPr>
        <w:pStyle w:val="Akapitzlist"/>
        <w:numPr>
          <w:ilvl w:val="0"/>
          <w:numId w:val="30"/>
        </w:numPr>
        <w:spacing w:after="0"/>
        <w:rPr>
          <w:rFonts w:eastAsia="SimSun" w:cs="Calibri"/>
          <w:b/>
          <w:bCs/>
          <w:kern w:val="2"/>
          <w:lang w:eastAsia="hi-IN" w:bidi="hi-IN"/>
        </w:rPr>
      </w:pPr>
      <w:r w:rsidRPr="00AE4EEF">
        <w:rPr>
          <w:rFonts w:eastAsia="SimSun" w:cs="Calibri"/>
          <w:bCs/>
          <w:kern w:val="2"/>
          <w:lang w:eastAsia="hi-IN" w:bidi="hi-IN"/>
        </w:rPr>
        <w:t>Modernizacja ogólnodostępnych placów zabaw, dostosowanie do potrzeb różnych grup użytkowników</w:t>
      </w:r>
      <w:r w:rsidRPr="00AE4EEF">
        <w:rPr>
          <w:rFonts w:eastAsia="SimSun" w:cs="Calibri"/>
          <w:b/>
          <w:bCs/>
          <w:kern w:val="2"/>
          <w:lang w:eastAsia="hi-IN" w:bidi="hi-IN"/>
        </w:rPr>
        <w:t xml:space="preserve"> </w:t>
      </w:r>
      <w:r w:rsidRPr="00AE4EEF">
        <w:rPr>
          <w:rFonts w:eastAsia="SimSun" w:cs="Calibri"/>
          <w:bCs/>
          <w:kern w:val="2"/>
          <w:lang w:eastAsia="hi-IN" w:bidi="hi-IN"/>
        </w:rPr>
        <w:t xml:space="preserve">- zmniejszenie planu zadania o kwotę 110.000 zł i przeniesienie środków na 2025 rok w związku w związku z </w:t>
      </w:r>
      <w:r>
        <w:rPr>
          <w:rFonts w:eastAsia="SimSun" w:cs="Calibri"/>
          <w:bCs/>
          <w:kern w:val="2"/>
          <w:lang w:eastAsia="hi-IN" w:bidi="hi-IN"/>
        </w:rPr>
        <w:t>trwającymi pracami projektowymi; dlaczego nie uda się wydać tych środków jeszcze w br.</w:t>
      </w:r>
    </w:p>
    <w:p w:rsidR="00BC33E6" w:rsidRPr="00AE4414" w:rsidRDefault="00471899" w:rsidP="00AE4414">
      <w:pPr>
        <w:pStyle w:val="Akapitzlist"/>
        <w:numPr>
          <w:ilvl w:val="0"/>
          <w:numId w:val="30"/>
        </w:numPr>
        <w:spacing w:after="0"/>
        <w:rPr>
          <w:rFonts w:eastAsia="SimSun" w:cs="Calibri"/>
          <w:b/>
          <w:bCs/>
          <w:kern w:val="2"/>
          <w:lang w:eastAsia="hi-IN" w:bidi="hi-IN"/>
        </w:rPr>
      </w:pPr>
      <w:r w:rsidRPr="00AE4EEF">
        <w:rPr>
          <w:rFonts w:eastAsia="SimSun" w:cs="Calibri"/>
          <w:bCs/>
          <w:kern w:val="2"/>
          <w:lang w:eastAsia="hi-IN" w:bidi="hi-IN"/>
        </w:rPr>
        <w:t>Program wdrożenia systemu do zarządzania energią wraz z poprawą efektywności energetycznej w obiektach oświatowych</w:t>
      </w:r>
      <w:r w:rsidRPr="00AE4EEF">
        <w:rPr>
          <w:rFonts w:eastAsia="SimSun" w:cs="Calibri"/>
          <w:b/>
          <w:bCs/>
          <w:kern w:val="2"/>
          <w:lang w:eastAsia="hi-IN" w:bidi="hi-IN"/>
        </w:rPr>
        <w:t xml:space="preserve"> </w:t>
      </w:r>
      <w:r w:rsidRPr="00AE4EEF">
        <w:rPr>
          <w:rFonts w:eastAsia="SimSun" w:cs="Calibri"/>
          <w:bCs/>
          <w:kern w:val="2"/>
          <w:lang w:eastAsia="hi-IN" w:bidi="hi-IN"/>
        </w:rPr>
        <w:t>– Zwiększenie planu zadania o kwotę 300.000 zł z przeznaczeniem na modernizacje węzłów cieplnych w placówkach oświatowych w Dzielnicy Ursynów w celu ich przygotowania do wdroże</w:t>
      </w:r>
      <w:r>
        <w:rPr>
          <w:rFonts w:eastAsia="SimSun" w:cs="Calibri"/>
          <w:bCs/>
          <w:kern w:val="2"/>
          <w:lang w:eastAsia="hi-IN" w:bidi="hi-IN"/>
        </w:rPr>
        <w:t>nia systemu zarządzania energią</w:t>
      </w:r>
      <w:r w:rsidRPr="00AE4EEF">
        <w:rPr>
          <w:rFonts w:eastAsia="SimSun" w:cs="Calibri"/>
          <w:bCs/>
          <w:kern w:val="2"/>
          <w:lang w:eastAsia="hi-IN" w:bidi="hi-IN"/>
        </w:rPr>
        <w:t xml:space="preserve">. </w:t>
      </w:r>
      <w:r w:rsidR="00BC33E6">
        <w:rPr>
          <w:rFonts w:eastAsia="SimSun" w:cs="Calibri"/>
          <w:kern w:val="2"/>
          <w:lang w:eastAsia="hi-IN" w:bidi="hi-IN"/>
        </w:rPr>
        <w:t xml:space="preserve"> </w:t>
      </w:r>
    </w:p>
    <w:p w:rsidR="00AE4414" w:rsidRDefault="00AE4414" w:rsidP="00AE4414">
      <w:pPr>
        <w:spacing w:after="0"/>
        <w:rPr>
          <w:rFonts w:eastAsia="SimSun" w:cs="Calibri"/>
          <w:bCs/>
          <w:kern w:val="2"/>
          <w:lang w:eastAsia="hi-IN" w:bidi="hi-IN"/>
        </w:rPr>
      </w:pPr>
      <w:r>
        <w:rPr>
          <w:rFonts w:eastAsia="SimSun" w:cs="Calibri"/>
          <w:bCs/>
          <w:kern w:val="2"/>
          <w:lang w:eastAsia="hi-IN" w:bidi="hi-IN"/>
        </w:rPr>
        <w:t xml:space="preserve">Radny poprosił </w:t>
      </w:r>
      <w:r w:rsidR="00FA60A1">
        <w:rPr>
          <w:rFonts w:eastAsia="SimSun" w:cs="Calibri"/>
          <w:bCs/>
          <w:kern w:val="2"/>
          <w:lang w:eastAsia="hi-IN" w:bidi="hi-IN"/>
        </w:rPr>
        <w:t xml:space="preserve">Burmistrza </w:t>
      </w:r>
      <w:r>
        <w:rPr>
          <w:rFonts w:eastAsia="SimSun" w:cs="Calibri"/>
          <w:bCs/>
          <w:kern w:val="2"/>
          <w:lang w:eastAsia="hi-IN" w:bidi="hi-IN"/>
        </w:rPr>
        <w:t>o przekazanie bardziej szczegółowych informacji w ww. zakresie.</w:t>
      </w:r>
      <w:r w:rsidRPr="00AE4414">
        <w:rPr>
          <w:rFonts w:eastAsia="SimSun" w:cs="Calibri"/>
          <w:bCs/>
          <w:kern w:val="2"/>
          <w:lang w:eastAsia="hi-IN" w:bidi="hi-IN"/>
        </w:rPr>
        <w:t xml:space="preserve"> </w:t>
      </w:r>
    </w:p>
    <w:p w:rsidR="00471899" w:rsidRDefault="00471899" w:rsidP="00AE4414">
      <w:pPr>
        <w:spacing w:after="0"/>
        <w:rPr>
          <w:rFonts w:eastAsia="SimSun" w:cs="Calibri"/>
          <w:bCs/>
          <w:kern w:val="2"/>
          <w:lang w:eastAsia="hi-IN" w:bidi="hi-IN"/>
        </w:rPr>
      </w:pPr>
    </w:p>
    <w:p w:rsidR="00471899" w:rsidRDefault="00471899" w:rsidP="00AE4414">
      <w:pPr>
        <w:spacing w:after="0"/>
        <w:rPr>
          <w:rFonts w:eastAsia="SimSun" w:cs="Calibri"/>
          <w:bCs/>
          <w:kern w:val="2"/>
          <w:lang w:eastAsia="hi-IN" w:bidi="hi-IN"/>
        </w:rPr>
      </w:pPr>
      <w:r>
        <w:rPr>
          <w:rFonts w:eastAsia="SimSun" w:cs="Calibri"/>
          <w:bCs/>
          <w:kern w:val="2"/>
          <w:lang w:eastAsia="hi-IN" w:bidi="hi-IN"/>
        </w:rPr>
        <w:t xml:space="preserve">W odpowiedzi </w:t>
      </w:r>
      <w:r w:rsidRPr="00471899">
        <w:rPr>
          <w:rFonts w:eastAsia="SimSun" w:cs="Calibri"/>
          <w:b/>
          <w:bCs/>
          <w:kern w:val="2"/>
          <w:lang w:eastAsia="hi-IN" w:bidi="hi-IN"/>
        </w:rPr>
        <w:t>Klaudiusz Ostrowski</w:t>
      </w:r>
      <w:r>
        <w:rPr>
          <w:rFonts w:eastAsia="SimSun" w:cs="Calibri"/>
          <w:bCs/>
          <w:kern w:val="2"/>
          <w:lang w:eastAsia="hi-IN" w:bidi="hi-IN"/>
        </w:rPr>
        <w:t xml:space="preserve"> Zastępca Burmistrza Dzielnicy Ursyn</w:t>
      </w:r>
      <w:r w:rsidR="00D50BDA">
        <w:rPr>
          <w:rFonts w:eastAsia="SimSun" w:cs="Calibri"/>
          <w:bCs/>
          <w:kern w:val="2"/>
          <w:lang w:eastAsia="hi-IN" w:bidi="hi-IN"/>
        </w:rPr>
        <w:t xml:space="preserve">ów m.st. Warszawy przekazał </w:t>
      </w:r>
      <w:r>
        <w:rPr>
          <w:rFonts w:eastAsia="SimSun" w:cs="Calibri"/>
          <w:bCs/>
          <w:kern w:val="2"/>
          <w:lang w:eastAsia="hi-IN" w:bidi="hi-IN"/>
        </w:rPr>
        <w:t>informacje:</w:t>
      </w:r>
    </w:p>
    <w:p w:rsidR="00A2621E" w:rsidRDefault="00086546" w:rsidP="00471899">
      <w:pPr>
        <w:pStyle w:val="Akapitzlist"/>
        <w:numPr>
          <w:ilvl w:val="0"/>
          <w:numId w:val="31"/>
        </w:numPr>
        <w:spacing w:after="0"/>
        <w:rPr>
          <w:rFonts w:eastAsia="SimSun" w:cs="Calibri"/>
          <w:bCs/>
          <w:kern w:val="2"/>
          <w:lang w:eastAsia="hi-IN" w:bidi="hi-IN"/>
        </w:rPr>
      </w:pPr>
      <w:r w:rsidRPr="00086546">
        <w:rPr>
          <w:rFonts w:eastAsia="SimSun" w:cs="Calibri"/>
          <w:bCs/>
          <w:kern w:val="2"/>
          <w:lang w:eastAsia="hi-IN" w:bidi="hi-IN"/>
        </w:rPr>
        <w:lastRenderedPageBreak/>
        <w:t xml:space="preserve">Opóźnienia dot. inwestycji </w:t>
      </w:r>
      <w:r w:rsidR="00794D05">
        <w:rPr>
          <w:rFonts w:eastAsia="SimSun" w:cs="Calibri"/>
          <w:bCs/>
          <w:kern w:val="2"/>
          <w:lang w:eastAsia="hi-IN" w:bidi="hi-IN"/>
        </w:rPr>
        <w:t xml:space="preserve">(przede wszystkim dot. budowy dróg) </w:t>
      </w:r>
      <w:r w:rsidRPr="00086546">
        <w:rPr>
          <w:rFonts w:eastAsia="SimSun" w:cs="Calibri"/>
          <w:bCs/>
          <w:kern w:val="2"/>
          <w:lang w:eastAsia="hi-IN" w:bidi="hi-IN"/>
        </w:rPr>
        <w:t>realizowanych</w:t>
      </w:r>
      <w:r>
        <w:rPr>
          <w:rFonts w:eastAsia="SimSun" w:cs="Calibri"/>
          <w:bCs/>
          <w:kern w:val="2"/>
          <w:lang w:eastAsia="hi-IN" w:bidi="hi-IN"/>
        </w:rPr>
        <w:t xml:space="preserve"> na Zielonym Ursynowie wynikają z</w:t>
      </w:r>
      <w:r w:rsidR="00794D05">
        <w:rPr>
          <w:rFonts w:eastAsia="SimSun" w:cs="Calibri"/>
          <w:bCs/>
          <w:kern w:val="2"/>
          <w:lang w:eastAsia="hi-IN" w:bidi="hi-IN"/>
        </w:rPr>
        <w:t xml:space="preserve"> konieczności przeprowadzenia stosownych uzgodnień z innymi jednostkami, m.in. takimi jak Stoen i MPWiK, co</w:t>
      </w:r>
      <w:r w:rsidR="001C7CC3">
        <w:rPr>
          <w:rFonts w:eastAsia="SimSun" w:cs="Calibri"/>
          <w:bCs/>
          <w:kern w:val="2"/>
          <w:lang w:eastAsia="hi-IN" w:bidi="hi-IN"/>
        </w:rPr>
        <w:t xml:space="preserve"> znacznie wydłuża cały proces realizacji</w:t>
      </w:r>
      <w:r w:rsidR="00794D05">
        <w:rPr>
          <w:rFonts w:eastAsia="SimSun" w:cs="Calibri"/>
          <w:bCs/>
          <w:kern w:val="2"/>
          <w:lang w:eastAsia="hi-IN" w:bidi="hi-IN"/>
        </w:rPr>
        <w:t>.</w:t>
      </w:r>
      <w:r>
        <w:rPr>
          <w:rFonts w:eastAsia="SimSun" w:cs="Calibri"/>
          <w:bCs/>
          <w:kern w:val="2"/>
          <w:lang w:eastAsia="hi-IN" w:bidi="hi-IN"/>
        </w:rPr>
        <w:t xml:space="preserve"> </w:t>
      </w:r>
    </w:p>
    <w:p w:rsidR="00A2621E" w:rsidRDefault="00A2621E" w:rsidP="00471899">
      <w:pPr>
        <w:pStyle w:val="Akapitzlist"/>
        <w:numPr>
          <w:ilvl w:val="0"/>
          <w:numId w:val="31"/>
        </w:numPr>
        <w:spacing w:after="0"/>
        <w:rPr>
          <w:rFonts w:eastAsia="SimSun" w:cs="Calibri"/>
          <w:bCs/>
          <w:kern w:val="2"/>
          <w:lang w:eastAsia="hi-IN" w:bidi="hi-IN"/>
        </w:rPr>
      </w:pPr>
      <w:r w:rsidRPr="00FE7CF1">
        <w:rPr>
          <w:rFonts w:eastAsia="SimSun" w:cs="Calibri"/>
          <w:bCs/>
          <w:kern w:val="2"/>
          <w:lang w:eastAsia="hi-IN" w:bidi="hi-IN"/>
        </w:rPr>
        <w:t>Odnośnie zagospodarowania zachodniej części terenu Parku Moczydełko wraz z renaturalizacją zbiornika wodnego "Moczydło nr 3" przy ul. Wełnianej</w:t>
      </w:r>
      <w:r>
        <w:rPr>
          <w:rFonts w:eastAsia="SimSun" w:cs="Calibri"/>
          <w:bCs/>
          <w:kern w:val="2"/>
          <w:lang w:eastAsia="hi-IN" w:bidi="hi-IN"/>
        </w:rPr>
        <w:t xml:space="preserve"> – rozstrzygnięto przetarg na pracownię projektową, podpisana została umowa. Pracownia projektowa ma czas do końca listopada br. na stworzenie projektu (razem z uzgodnieniami).</w:t>
      </w:r>
    </w:p>
    <w:p w:rsidR="00471899" w:rsidRDefault="00A2621E" w:rsidP="00471899">
      <w:pPr>
        <w:pStyle w:val="Akapitzlist"/>
        <w:numPr>
          <w:ilvl w:val="0"/>
          <w:numId w:val="31"/>
        </w:numPr>
        <w:spacing w:after="0"/>
        <w:rPr>
          <w:rFonts w:eastAsia="SimSun" w:cs="Calibri"/>
          <w:bCs/>
          <w:kern w:val="2"/>
          <w:lang w:eastAsia="hi-IN" w:bidi="hi-IN"/>
        </w:rPr>
      </w:pPr>
      <w:r>
        <w:rPr>
          <w:rFonts w:eastAsia="SimSun" w:cs="Calibri"/>
          <w:bCs/>
          <w:kern w:val="2"/>
          <w:lang w:eastAsia="hi-IN" w:bidi="hi-IN"/>
        </w:rPr>
        <w:t>Odnośnie modernizacji</w:t>
      </w:r>
      <w:r w:rsidRPr="00AE4EEF">
        <w:rPr>
          <w:rFonts w:eastAsia="SimSun" w:cs="Calibri"/>
          <w:bCs/>
          <w:kern w:val="2"/>
          <w:lang w:eastAsia="hi-IN" w:bidi="hi-IN"/>
        </w:rPr>
        <w:t xml:space="preserve"> ogólnodostępnych placów zabaw</w:t>
      </w:r>
      <w:r w:rsidR="00086546" w:rsidRPr="00086546">
        <w:rPr>
          <w:rFonts w:eastAsia="SimSun" w:cs="Calibri"/>
          <w:bCs/>
          <w:kern w:val="2"/>
          <w:lang w:eastAsia="hi-IN" w:bidi="hi-IN"/>
        </w:rPr>
        <w:t xml:space="preserve"> </w:t>
      </w:r>
      <w:r>
        <w:rPr>
          <w:rFonts w:eastAsia="SimSun" w:cs="Calibri"/>
          <w:bCs/>
          <w:kern w:val="2"/>
          <w:lang w:eastAsia="hi-IN" w:bidi="hi-IN"/>
        </w:rPr>
        <w:t xml:space="preserve">– Urząd jest w trakcie uzgodnień, planowane są szersze prace </w:t>
      </w:r>
      <w:r w:rsidR="009540E8">
        <w:rPr>
          <w:rFonts w:eastAsia="SimSun" w:cs="Calibri"/>
          <w:bCs/>
          <w:kern w:val="2"/>
          <w:lang w:eastAsia="hi-IN" w:bidi="hi-IN"/>
        </w:rPr>
        <w:t xml:space="preserve">projektowe </w:t>
      </w:r>
      <w:r>
        <w:rPr>
          <w:rFonts w:eastAsia="SimSun" w:cs="Calibri"/>
          <w:bCs/>
          <w:kern w:val="2"/>
          <w:lang w:eastAsia="hi-IN" w:bidi="hi-IN"/>
        </w:rPr>
        <w:t>w celu dostosowania</w:t>
      </w:r>
      <w:r w:rsidRPr="00AE4EEF">
        <w:rPr>
          <w:rFonts w:eastAsia="SimSun" w:cs="Calibri"/>
          <w:bCs/>
          <w:kern w:val="2"/>
          <w:lang w:eastAsia="hi-IN" w:bidi="hi-IN"/>
        </w:rPr>
        <w:t xml:space="preserve"> do potrzeb różnych grup użytkowników</w:t>
      </w:r>
      <w:r w:rsidR="009540E8">
        <w:rPr>
          <w:rFonts w:eastAsia="SimSun" w:cs="Calibri"/>
          <w:bCs/>
          <w:kern w:val="2"/>
          <w:lang w:eastAsia="hi-IN" w:bidi="hi-IN"/>
        </w:rPr>
        <w:t>.</w:t>
      </w:r>
    </w:p>
    <w:p w:rsidR="009540E8" w:rsidRPr="00AE4414" w:rsidRDefault="009540E8" w:rsidP="009540E8">
      <w:pPr>
        <w:pStyle w:val="Akapitzlist"/>
        <w:numPr>
          <w:ilvl w:val="0"/>
          <w:numId w:val="30"/>
        </w:numPr>
        <w:spacing w:after="0"/>
        <w:rPr>
          <w:rFonts w:eastAsia="SimSun" w:cs="Calibri"/>
          <w:b/>
          <w:bCs/>
          <w:kern w:val="2"/>
          <w:lang w:eastAsia="hi-IN" w:bidi="hi-IN"/>
        </w:rPr>
      </w:pPr>
      <w:r>
        <w:rPr>
          <w:rFonts w:eastAsia="SimSun" w:cs="Calibri"/>
          <w:bCs/>
          <w:kern w:val="2"/>
          <w:lang w:eastAsia="hi-IN" w:bidi="hi-IN"/>
        </w:rPr>
        <w:t>Odnośnie p</w:t>
      </w:r>
      <w:r w:rsidRPr="00AE4EEF">
        <w:rPr>
          <w:rFonts w:eastAsia="SimSun" w:cs="Calibri"/>
          <w:bCs/>
          <w:kern w:val="2"/>
          <w:lang w:eastAsia="hi-IN" w:bidi="hi-IN"/>
        </w:rPr>
        <w:t>rogram</w:t>
      </w:r>
      <w:r>
        <w:rPr>
          <w:rFonts w:eastAsia="SimSun" w:cs="Calibri"/>
          <w:bCs/>
          <w:kern w:val="2"/>
          <w:lang w:eastAsia="hi-IN" w:bidi="hi-IN"/>
        </w:rPr>
        <w:t>u</w:t>
      </w:r>
      <w:r w:rsidRPr="00AE4EEF">
        <w:rPr>
          <w:rFonts w:eastAsia="SimSun" w:cs="Calibri"/>
          <w:bCs/>
          <w:kern w:val="2"/>
          <w:lang w:eastAsia="hi-IN" w:bidi="hi-IN"/>
        </w:rPr>
        <w:t xml:space="preserve"> wdrożenia systemu do zarządzania energią wraz z poprawą efektywności energetycznej w obiektach oświatowych</w:t>
      </w:r>
      <w:r w:rsidRPr="00AE4EEF">
        <w:rPr>
          <w:rFonts w:eastAsia="SimSun" w:cs="Calibri"/>
          <w:b/>
          <w:bCs/>
          <w:kern w:val="2"/>
          <w:lang w:eastAsia="hi-IN" w:bidi="hi-IN"/>
        </w:rPr>
        <w:t xml:space="preserve"> </w:t>
      </w:r>
      <w:r>
        <w:rPr>
          <w:rFonts w:eastAsia="SimSun" w:cs="Calibri"/>
          <w:bCs/>
          <w:kern w:val="2"/>
          <w:lang w:eastAsia="hi-IN" w:bidi="hi-IN"/>
        </w:rPr>
        <w:t>i zwiększenia</w:t>
      </w:r>
      <w:r w:rsidRPr="00AE4EEF">
        <w:rPr>
          <w:rFonts w:eastAsia="SimSun" w:cs="Calibri"/>
          <w:bCs/>
          <w:kern w:val="2"/>
          <w:lang w:eastAsia="hi-IN" w:bidi="hi-IN"/>
        </w:rPr>
        <w:t xml:space="preserve"> pla</w:t>
      </w:r>
      <w:r>
        <w:rPr>
          <w:rFonts w:eastAsia="SimSun" w:cs="Calibri"/>
          <w:bCs/>
          <w:kern w:val="2"/>
          <w:lang w:eastAsia="hi-IN" w:bidi="hi-IN"/>
        </w:rPr>
        <w:t xml:space="preserve">nu zadania o kwotę 300.000 zł. Przeznacza się ją </w:t>
      </w:r>
      <w:r w:rsidRPr="00AE4EEF">
        <w:rPr>
          <w:rFonts w:eastAsia="SimSun" w:cs="Calibri"/>
          <w:bCs/>
          <w:kern w:val="2"/>
          <w:lang w:eastAsia="hi-IN" w:bidi="hi-IN"/>
        </w:rPr>
        <w:t>na modernizacje węzłów cieplnych w placówkach oświatowych w Dzielnicy Ursynów w celu ich przygotowania do wdroże</w:t>
      </w:r>
      <w:r>
        <w:rPr>
          <w:rFonts w:eastAsia="SimSun" w:cs="Calibri"/>
          <w:bCs/>
          <w:kern w:val="2"/>
          <w:lang w:eastAsia="hi-IN" w:bidi="hi-IN"/>
        </w:rPr>
        <w:t>nia systemu zarządzania energią</w:t>
      </w:r>
      <w:r w:rsidRPr="00AE4EEF">
        <w:rPr>
          <w:rFonts w:eastAsia="SimSun" w:cs="Calibri"/>
          <w:bCs/>
          <w:kern w:val="2"/>
          <w:lang w:eastAsia="hi-IN" w:bidi="hi-IN"/>
        </w:rPr>
        <w:t xml:space="preserve">. </w:t>
      </w:r>
      <w:r>
        <w:rPr>
          <w:rFonts w:eastAsia="SimSun" w:cs="Calibri"/>
          <w:bCs/>
          <w:kern w:val="2"/>
          <w:lang w:eastAsia="hi-IN" w:bidi="hi-IN"/>
        </w:rPr>
        <w:t xml:space="preserve">Planowane jest na ten cel, otrzymanie dodatkowo kwoty ok. 1.800.000 zł z Biura Infrastruktury. </w:t>
      </w:r>
    </w:p>
    <w:p w:rsidR="009540E8" w:rsidRDefault="009540E8" w:rsidP="00471899">
      <w:pPr>
        <w:pStyle w:val="Akapitzlist"/>
        <w:numPr>
          <w:ilvl w:val="0"/>
          <w:numId w:val="31"/>
        </w:numPr>
        <w:spacing w:after="0"/>
        <w:rPr>
          <w:rFonts w:eastAsia="SimSun" w:cs="Calibri"/>
          <w:bCs/>
          <w:kern w:val="2"/>
          <w:lang w:eastAsia="hi-IN" w:bidi="hi-IN"/>
        </w:rPr>
      </w:pPr>
      <w:r>
        <w:rPr>
          <w:rFonts w:eastAsia="SimSun" w:cs="Calibri"/>
          <w:bCs/>
          <w:kern w:val="2"/>
          <w:lang w:eastAsia="hi-IN" w:bidi="hi-IN"/>
        </w:rPr>
        <w:t xml:space="preserve">Wynagrodzenia w oświacie i DPS wynikają </w:t>
      </w:r>
      <w:r w:rsidR="00EC485C">
        <w:rPr>
          <w:rFonts w:eastAsia="SimSun" w:cs="Calibri"/>
          <w:bCs/>
          <w:kern w:val="2"/>
          <w:lang w:eastAsia="hi-IN" w:bidi="hi-IN"/>
        </w:rPr>
        <w:t>ze zmiany przepisów Ministerstwa Edukacji</w:t>
      </w:r>
      <w:r>
        <w:rPr>
          <w:rFonts w:eastAsia="SimSun" w:cs="Calibri"/>
          <w:bCs/>
          <w:kern w:val="2"/>
          <w:lang w:eastAsia="hi-IN" w:bidi="hi-IN"/>
        </w:rPr>
        <w:t xml:space="preserve"> w tym zakresie</w:t>
      </w:r>
      <w:r w:rsidR="00EC485C">
        <w:rPr>
          <w:rFonts w:eastAsia="SimSun" w:cs="Calibri"/>
          <w:bCs/>
          <w:kern w:val="2"/>
          <w:lang w:eastAsia="hi-IN" w:bidi="hi-IN"/>
        </w:rPr>
        <w:t>.</w:t>
      </w:r>
    </w:p>
    <w:p w:rsidR="00EC485C" w:rsidRDefault="00EC485C" w:rsidP="00EC485C">
      <w:pPr>
        <w:spacing w:after="0"/>
        <w:rPr>
          <w:rFonts w:eastAsia="SimSun" w:cs="Calibri"/>
          <w:bCs/>
          <w:kern w:val="2"/>
          <w:lang w:eastAsia="hi-IN" w:bidi="hi-IN"/>
        </w:rPr>
      </w:pPr>
    </w:p>
    <w:p w:rsidR="00EC485C" w:rsidRPr="00EC485C" w:rsidRDefault="00EC485C" w:rsidP="00EC485C">
      <w:pPr>
        <w:spacing w:after="0"/>
        <w:rPr>
          <w:rFonts w:eastAsia="SimSun" w:cs="Calibri"/>
          <w:bCs/>
          <w:kern w:val="2"/>
          <w:lang w:eastAsia="hi-IN" w:bidi="hi-IN"/>
        </w:rPr>
      </w:pPr>
      <w:r>
        <w:rPr>
          <w:rFonts w:eastAsia="SimSun" w:cs="Calibri"/>
          <w:bCs/>
          <w:kern w:val="2"/>
          <w:lang w:eastAsia="hi-IN" w:bidi="hi-IN"/>
        </w:rPr>
        <w:t xml:space="preserve">Radny </w:t>
      </w:r>
      <w:r w:rsidRPr="00EC485C">
        <w:rPr>
          <w:rFonts w:eastAsia="SimSun" w:cs="Calibri"/>
          <w:b/>
          <w:bCs/>
          <w:kern w:val="2"/>
          <w:lang w:eastAsia="hi-IN" w:bidi="hi-IN"/>
        </w:rPr>
        <w:t>Maciej Antosiuk</w:t>
      </w:r>
      <w:r>
        <w:rPr>
          <w:rFonts w:eastAsia="SimSun" w:cs="Calibri"/>
          <w:bCs/>
          <w:kern w:val="2"/>
          <w:lang w:eastAsia="hi-IN" w:bidi="hi-IN"/>
        </w:rPr>
        <w:t xml:space="preserve"> podziękował za wyjaśnienia i przekazał postulat mieszkańców</w:t>
      </w:r>
      <w:r w:rsidR="00D02AB0">
        <w:rPr>
          <w:rFonts w:eastAsia="SimSun" w:cs="Calibri"/>
          <w:bCs/>
          <w:kern w:val="2"/>
          <w:lang w:eastAsia="hi-IN" w:bidi="hi-IN"/>
        </w:rPr>
        <w:t>, a</w:t>
      </w:r>
      <w:r>
        <w:rPr>
          <w:rFonts w:eastAsia="SimSun" w:cs="Calibri"/>
          <w:bCs/>
          <w:kern w:val="2"/>
          <w:lang w:eastAsia="hi-IN" w:bidi="hi-IN"/>
        </w:rPr>
        <w:t xml:space="preserve">by podczas prac projektowych pamiętać o zaprojektowaniu toalet publicznych na modernizowanych placach zabaw tam, gdzie ich nie ma. </w:t>
      </w:r>
    </w:p>
    <w:p w:rsidR="00D02AB0" w:rsidRDefault="00D02AB0" w:rsidP="00D02AB0">
      <w:pPr>
        <w:widowControl w:val="0"/>
        <w:suppressAutoHyphens/>
        <w:spacing w:after="0" w:line="300" w:lineRule="auto"/>
        <w:rPr>
          <w:rFonts w:eastAsia="SimSun" w:cs="Calibri"/>
          <w:kern w:val="2"/>
          <w:lang w:eastAsia="hi-IN" w:bidi="hi-IN"/>
        </w:rPr>
      </w:pPr>
    </w:p>
    <w:p w:rsidR="00D02AB0" w:rsidRDefault="00D02AB0" w:rsidP="00D02AB0">
      <w:pPr>
        <w:widowControl w:val="0"/>
        <w:suppressAutoHyphens/>
        <w:spacing w:after="0" w:line="300" w:lineRule="auto"/>
        <w:rPr>
          <w:rFonts w:eastAsia="SimSun" w:cs="Calibri"/>
          <w:kern w:val="2"/>
          <w:lang w:eastAsia="hi-IN" w:bidi="hi-IN"/>
        </w:rPr>
      </w:pPr>
      <w:r>
        <w:rPr>
          <w:rFonts w:eastAsia="SimSun" w:cs="Calibri"/>
          <w:kern w:val="2"/>
          <w:lang w:eastAsia="hi-IN" w:bidi="hi-IN"/>
        </w:rPr>
        <w:t xml:space="preserve">Radny </w:t>
      </w:r>
      <w:r w:rsidRPr="00D02AB0">
        <w:rPr>
          <w:rFonts w:eastAsia="SimSun" w:cs="Calibri"/>
          <w:b/>
          <w:kern w:val="2"/>
          <w:lang w:eastAsia="hi-IN" w:bidi="hi-IN"/>
        </w:rPr>
        <w:t>Paweł Nowocień</w:t>
      </w:r>
      <w:r w:rsidR="00B77AC6">
        <w:rPr>
          <w:rFonts w:eastAsia="SimSun" w:cs="Calibri"/>
          <w:kern w:val="2"/>
          <w:lang w:eastAsia="hi-IN" w:bidi="hi-IN"/>
        </w:rPr>
        <w:t xml:space="preserve"> zgłosił dwa </w:t>
      </w:r>
      <w:r>
        <w:rPr>
          <w:rFonts w:eastAsia="SimSun" w:cs="Calibri"/>
          <w:kern w:val="2"/>
          <w:lang w:eastAsia="hi-IN" w:bidi="hi-IN"/>
        </w:rPr>
        <w:t>pytania:</w:t>
      </w:r>
    </w:p>
    <w:p w:rsidR="00D02AB0" w:rsidRDefault="00B77AC6" w:rsidP="00D02AB0">
      <w:pPr>
        <w:pStyle w:val="Akapitzlist"/>
        <w:widowControl w:val="0"/>
        <w:numPr>
          <w:ilvl w:val="0"/>
          <w:numId w:val="30"/>
        </w:numPr>
        <w:suppressAutoHyphens/>
        <w:spacing w:after="0" w:line="300" w:lineRule="auto"/>
        <w:rPr>
          <w:rFonts w:eastAsia="SimSun" w:cs="Calibri"/>
          <w:kern w:val="2"/>
          <w:lang w:eastAsia="hi-IN" w:bidi="hi-IN"/>
        </w:rPr>
      </w:pPr>
      <w:r>
        <w:rPr>
          <w:rFonts w:eastAsia="SimSun" w:cs="Calibri"/>
          <w:kern w:val="2"/>
          <w:lang w:eastAsia="hi-IN" w:bidi="hi-IN"/>
        </w:rPr>
        <w:t>d</w:t>
      </w:r>
      <w:r w:rsidR="00945CA2">
        <w:rPr>
          <w:rFonts w:eastAsia="SimSun" w:cs="Calibri"/>
          <w:kern w:val="2"/>
          <w:lang w:eastAsia="hi-IN" w:bidi="hi-IN"/>
        </w:rPr>
        <w:t>ot.</w:t>
      </w:r>
      <w:r w:rsidR="00D24ED6">
        <w:rPr>
          <w:rFonts w:eastAsia="SimSun" w:cs="Calibri"/>
          <w:kern w:val="2"/>
          <w:lang w:eastAsia="hi-IN" w:bidi="hi-IN"/>
        </w:rPr>
        <w:t xml:space="preserve"> </w:t>
      </w:r>
      <w:r w:rsidR="00D24ED6" w:rsidRPr="00D24ED6">
        <w:rPr>
          <w:rFonts w:eastAsia="SimSun" w:cs="Calibri"/>
          <w:bCs/>
          <w:kern w:val="2"/>
          <w:lang w:eastAsia="hi-IN" w:bidi="hi-IN"/>
        </w:rPr>
        <w:t xml:space="preserve">organizacji UrsynLab`u </w:t>
      </w:r>
      <w:r w:rsidR="00945CA2">
        <w:rPr>
          <w:rFonts w:eastAsia="SimSun" w:cs="Calibri"/>
          <w:kern w:val="2"/>
          <w:lang w:eastAsia="hi-IN" w:bidi="hi-IN"/>
        </w:rPr>
        <w:t>– czy proponowane prz</w:t>
      </w:r>
      <w:r w:rsidR="00802F83">
        <w:rPr>
          <w:rFonts w:eastAsia="SimSun" w:cs="Calibri"/>
          <w:kern w:val="2"/>
          <w:lang w:eastAsia="hi-IN" w:bidi="hi-IN"/>
        </w:rPr>
        <w:t>esunięcie budżetowe oznacza, że to przedsięwzięcie</w:t>
      </w:r>
      <w:r w:rsidR="00945CA2">
        <w:rPr>
          <w:rFonts w:eastAsia="SimSun" w:cs="Calibri"/>
          <w:kern w:val="2"/>
          <w:lang w:eastAsia="hi-IN" w:bidi="hi-IN"/>
        </w:rPr>
        <w:t xml:space="preserve"> zakończy się wcześniej </w:t>
      </w:r>
      <w:r w:rsidR="00802F83">
        <w:rPr>
          <w:rFonts w:eastAsia="SimSun" w:cs="Calibri"/>
          <w:kern w:val="2"/>
          <w:lang w:eastAsia="hi-IN" w:bidi="hi-IN"/>
        </w:rPr>
        <w:t>i zostanie oddany</w:t>
      </w:r>
      <w:r w:rsidR="00945CA2">
        <w:rPr>
          <w:rFonts w:eastAsia="SimSun" w:cs="Calibri"/>
          <w:kern w:val="2"/>
          <w:lang w:eastAsia="hi-IN" w:bidi="hi-IN"/>
        </w:rPr>
        <w:t xml:space="preserve"> do użytku.</w:t>
      </w:r>
    </w:p>
    <w:p w:rsidR="00DB1AE8" w:rsidRDefault="00DB1AE8" w:rsidP="00DB1AE8">
      <w:pPr>
        <w:pStyle w:val="Akapitzlist"/>
        <w:widowControl w:val="0"/>
        <w:numPr>
          <w:ilvl w:val="0"/>
          <w:numId w:val="30"/>
        </w:numPr>
        <w:suppressAutoHyphens/>
        <w:spacing w:after="0" w:line="300" w:lineRule="auto"/>
        <w:rPr>
          <w:rFonts w:eastAsia="SimSun" w:cs="Calibri"/>
          <w:kern w:val="2"/>
          <w:lang w:eastAsia="hi-IN" w:bidi="hi-IN"/>
        </w:rPr>
      </w:pPr>
      <w:r>
        <w:rPr>
          <w:rFonts w:eastAsia="SimSun" w:cs="Calibri"/>
          <w:kern w:val="2"/>
          <w:lang w:eastAsia="hi-IN" w:bidi="hi-IN"/>
        </w:rPr>
        <w:t xml:space="preserve">Odnośnie programem monitorowaniu energii cieplnej w placówkach oświatowych, czy to będzie zarządzane przez tutejszy Wydział infrastruktury i czy będą tym objęte wszystkie ursynowskie placówki. </w:t>
      </w:r>
    </w:p>
    <w:p w:rsidR="00DB1AE8" w:rsidRDefault="00DB1AE8" w:rsidP="00DB1AE8">
      <w:pPr>
        <w:spacing w:after="0"/>
        <w:rPr>
          <w:rFonts w:eastAsia="SimSun" w:cs="Calibri"/>
          <w:kern w:val="2"/>
          <w:lang w:eastAsia="hi-IN" w:bidi="hi-IN"/>
        </w:rPr>
      </w:pPr>
    </w:p>
    <w:p w:rsidR="00DB1AE8" w:rsidRDefault="00DB1AE8" w:rsidP="00DB1AE8">
      <w:pPr>
        <w:spacing w:after="0"/>
        <w:rPr>
          <w:rFonts w:eastAsia="SimSun" w:cs="Calibri"/>
          <w:bCs/>
          <w:kern w:val="2"/>
          <w:lang w:eastAsia="hi-IN" w:bidi="hi-IN"/>
        </w:rPr>
      </w:pPr>
      <w:r>
        <w:rPr>
          <w:rFonts w:eastAsia="SimSun" w:cs="Calibri"/>
          <w:bCs/>
          <w:kern w:val="2"/>
          <w:lang w:eastAsia="hi-IN" w:bidi="hi-IN"/>
        </w:rPr>
        <w:t xml:space="preserve">W odpowiedzi </w:t>
      </w:r>
      <w:r w:rsidRPr="00471899">
        <w:rPr>
          <w:rFonts w:eastAsia="SimSun" w:cs="Calibri"/>
          <w:b/>
          <w:bCs/>
          <w:kern w:val="2"/>
          <w:lang w:eastAsia="hi-IN" w:bidi="hi-IN"/>
        </w:rPr>
        <w:t>Klaudiusz Ostrowski</w:t>
      </w:r>
      <w:r>
        <w:rPr>
          <w:rFonts w:eastAsia="SimSun" w:cs="Calibri"/>
          <w:bCs/>
          <w:kern w:val="2"/>
          <w:lang w:eastAsia="hi-IN" w:bidi="hi-IN"/>
        </w:rPr>
        <w:t xml:space="preserve"> Zastępca Burmistrza Dzielnicy Ursy</w:t>
      </w:r>
      <w:r w:rsidR="00B87301">
        <w:rPr>
          <w:rFonts w:eastAsia="SimSun" w:cs="Calibri"/>
          <w:bCs/>
          <w:kern w:val="2"/>
          <w:lang w:eastAsia="hi-IN" w:bidi="hi-IN"/>
        </w:rPr>
        <w:t xml:space="preserve">nów m.st. Warszawy przekazał </w:t>
      </w:r>
      <w:r>
        <w:rPr>
          <w:rFonts w:eastAsia="SimSun" w:cs="Calibri"/>
          <w:bCs/>
          <w:kern w:val="2"/>
          <w:lang w:eastAsia="hi-IN" w:bidi="hi-IN"/>
        </w:rPr>
        <w:t xml:space="preserve"> informacje:</w:t>
      </w:r>
    </w:p>
    <w:p w:rsidR="00DD50A3" w:rsidRDefault="00DD50A3" w:rsidP="00DD50A3">
      <w:pPr>
        <w:pStyle w:val="Akapitzlist"/>
        <w:numPr>
          <w:ilvl w:val="0"/>
          <w:numId w:val="31"/>
        </w:numPr>
        <w:spacing w:after="0"/>
        <w:rPr>
          <w:rFonts w:eastAsia="SimSun" w:cs="Calibri"/>
          <w:bCs/>
          <w:kern w:val="2"/>
          <w:lang w:eastAsia="hi-IN" w:bidi="hi-IN"/>
        </w:rPr>
      </w:pPr>
      <w:r>
        <w:rPr>
          <w:rFonts w:eastAsia="SimSun" w:cs="Calibri"/>
          <w:bCs/>
          <w:kern w:val="2"/>
          <w:lang w:eastAsia="hi-IN" w:bidi="hi-IN"/>
        </w:rPr>
        <w:t xml:space="preserve">Dzięki staraniom Roberta Kempy Burmistrza Dzielnicy Ursynów m.st. Warszawy – realizacja </w:t>
      </w:r>
      <w:r w:rsidRPr="00D24ED6">
        <w:rPr>
          <w:rFonts w:eastAsia="SimSun" w:cs="Calibri"/>
          <w:bCs/>
          <w:kern w:val="2"/>
          <w:lang w:eastAsia="hi-IN" w:bidi="hi-IN"/>
        </w:rPr>
        <w:t>UrsynLab`u</w:t>
      </w:r>
      <w:r>
        <w:rPr>
          <w:rFonts w:eastAsia="SimSun" w:cs="Calibri"/>
          <w:bCs/>
          <w:kern w:val="2"/>
          <w:lang w:eastAsia="hi-IN" w:bidi="hi-IN"/>
        </w:rPr>
        <w:t xml:space="preserve"> – nastąpi wcześniej niż zakładano, czyli w br.</w:t>
      </w:r>
    </w:p>
    <w:p w:rsidR="00697A38" w:rsidRDefault="00DD50A3" w:rsidP="00697A38">
      <w:pPr>
        <w:pStyle w:val="Akapitzlist"/>
        <w:numPr>
          <w:ilvl w:val="0"/>
          <w:numId w:val="31"/>
        </w:numPr>
        <w:spacing w:after="0"/>
        <w:rPr>
          <w:rFonts w:eastAsia="SimSun" w:cs="Calibri"/>
          <w:bCs/>
          <w:kern w:val="2"/>
          <w:lang w:eastAsia="hi-IN" w:bidi="hi-IN"/>
        </w:rPr>
      </w:pPr>
      <w:r>
        <w:rPr>
          <w:rFonts w:eastAsia="SimSun" w:cs="Calibri"/>
          <w:bCs/>
          <w:kern w:val="2"/>
          <w:lang w:eastAsia="hi-IN" w:bidi="hi-IN"/>
        </w:rPr>
        <w:t>Odnośnie p</w:t>
      </w:r>
      <w:r w:rsidRPr="00AE4EEF">
        <w:rPr>
          <w:rFonts w:eastAsia="SimSun" w:cs="Calibri"/>
          <w:bCs/>
          <w:kern w:val="2"/>
          <w:lang w:eastAsia="hi-IN" w:bidi="hi-IN"/>
        </w:rPr>
        <w:t>rogram</w:t>
      </w:r>
      <w:r>
        <w:rPr>
          <w:rFonts w:eastAsia="SimSun" w:cs="Calibri"/>
          <w:bCs/>
          <w:kern w:val="2"/>
          <w:lang w:eastAsia="hi-IN" w:bidi="hi-IN"/>
        </w:rPr>
        <w:t>u</w:t>
      </w:r>
      <w:r w:rsidRPr="00AE4EEF">
        <w:rPr>
          <w:rFonts w:eastAsia="SimSun" w:cs="Calibri"/>
          <w:bCs/>
          <w:kern w:val="2"/>
          <w:lang w:eastAsia="hi-IN" w:bidi="hi-IN"/>
        </w:rPr>
        <w:t xml:space="preserve"> wdrożenia systemu do zarządzania energią wraz z poprawą efektywności energetycznej w obiektach oświatowych</w:t>
      </w:r>
      <w:r w:rsidRPr="00AE4EEF">
        <w:rPr>
          <w:rFonts w:eastAsia="SimSun" w:cs="Calibri"/>
          <w:b/>
          <w:bCs/>
          <w:kern w:val="2"/>
          <w:lang w:eastAsia="hi-IN" w:bidi="hi-IN"/>
        </w:rPr>
        <w:t xml:space="preserve"> </w:t>
      </w:r>
      <w:r>
        <w:rPr>
          <w:rFonts w:eastAsia="SimSun" w:cs="Calibri"/>
          <w:bCs/>
          <w:kern w:val="2"/>
          <w:lang w:eastAsia="hi-IN" w:bidi="hi-IN"/>
        </w:rPr>
        <w:t>i zwiększenia</w:t>
      </w:r>
      <w:r w:rsidRPr="00AE4EEF">
        <w:rPr>
          <w:rFonts w:eastAsia="SimSun" w:cs="Calibri"/>
          <w:bCs/>
          <w:kern w:val="2"/>
          <w:lang w:eastAsia="hi-IN" w:bidi="hi-IN"/>
        </w:rPr>
        <w:t xml:space="preserve"> pla</w:t>
      </w:r>
      <w:r>
        <w:rPr>
          <w:rFonts w:eastAsia="SimSun" w:cs="Calibri"/>
          <w:bCs/>
          <w:kern w:val="2"/>
          <w:lang w:eastAsia="hi-IN" w:bidi="hi-IN"/>
        </w:rPr>
        <w:t xml:space="preserve">nu zadania o kwotę 300.000 zł. Przeznacza się ją </w:t>
      </w:r>
      <w:r w:rsidRPr="00AE4EEF">
        <w:rPr>
          <w:rFonts w:eastAsia="SimSun" w:cs="Calibri"/>
          <w:bCs/>
          <w:kern w:val="2"/>
          <w:lang w:eastAsia="hi-IN" w:bidi="hi-IN"/>
        </w:rPr>
        <w:t>na modernizacje węzłów cieplnych w</w:t>
      </w:r>
      <w:r>
        <w:rPr>
          <w:rFonts w:eastAsia="SimSun" w:cs="Calibri"/>
          <w:bCs/>
          <w:kern w:val="2"/>
          <w:lang w:eastAsia="hi-IN" w:bidi="hi-IN"/>
        </w:rPr>
        <w:t>e wszystkich</w:t>
      </w:r>
      <w:r w:rsidRPr="00AE4EEF">
        <w:rPr>
          <w:rFonts w:eastAsia="SimSun" w:cs="Calibri"/>
          <w:bCs/>
          <w:kern w:val="2"/>
          <w:lang w:eastAsia="hi-IN" w:bidi="hi-IN"/>
        </w:rPr>
        <w:t xml:space="preserve"> placówkach </w:t>
      </w:r>
      <w:r>
        <w:rPr>
          <w:rFonts w:eastAsia="SimSun" w:cs="Calibri"/>
          <w:bCs/>
          <w:kern w:val="2"/>
          <w:lang w:eastAsia="hi-IN" w:bidi="hi-IN"/>
        </w:rPr>
        <w:t>oświatowych w Dzielnicy Ursynów. W</w:t>
      </w:r>
      <w:r w:rsidRPr="00AE4EEF">
        <w:rPr>
          <w:rFonts w:eastAsia="SimSun" w:cs="Calibri"/>
          <w:bCs/>
          <w:kern w:val="2"/>
          <w:lang w:eastAsia="hi-IN" w:bidi="hi-IN"/>
        </w:rPr>
        <w:t xml:space="preserve"> celu ich przygotowania do wdroże</w:t>
      </w:r>
      <w:r>
        <w:rPr>
          <w:rFonts w:eastAsia="SimSun" w:cs="Calibri"/>
          <w:bCs/>
          <w:kern w:val="2"/>
          <w:lang w:eastAsia="hi-IN" w:bidi="hi-IN"/>
        </w:rPr>
        <w:t>nia systemu zarządzania energią</w:t>
      </w:r>
      <w:r w:rsidR="00FC0B9D">
        <w:rPr>
          <w:rFonts w:eastAsia="SimSun" w:cs="Calibri"/>
          <w:bCs/>
          <w:kern w:val="2"/>
          <w:lang w:eastAsia="hi-IN" w:bidi="hi-IN"/>
        </w:rPr>
        <w:t>, należy dokonać modernizacji wszystkich węzłów cieplnych. Obecnie jest przygotowywany zakres robót budowlanych w ramach prowadzonego zadania. Zweryfikowane zostały wszystkie węzły cieplne we wszystkich ursynowskich placówkach, aby można je było dostosować do nowego systemu zarządzania energią.</w:t>
      </w:r>
      <w:r w:rsidR="00697A38">
        <w:rPr>
          <w:rFonts w:eastAsia="SimSun" w:cs="Calibri"/>
          <w:bCs/>
          <w:kern w:val="2"/>
          <w:lang w:eastAsia="hi-IN" w:bidi="hi-IN"/>
        </w:rPr>
        <w:t xml:space="preserve"> System ten będzie monitorowany przez Wydział Infrastruktury Urzędu Dzielnicy Ursynów m.st. Warszawy.</w:t>
      </w:r>
    </w:p>
    <w:p w:rsidR="0067118B" w:rsidRDefault="0067118B" w:rsidP="0067118B">
      <w:pPr>
        <w:spacing w:after="0"/>
        <w:rPr>
          <w:rFonts w:eastAsia="SimSun" w:cs="Calibri"/>
          <w:bCs/>
          <w:kern w:val="2"/>
          <w:lang w:eastAsia="hi-IN" w:bidi="hi-IN"/>
        </w:rPr>
      </w:pPr>
    </w:p>
    <w:p w:rsidR="00655E9B" w:rsidRDefault="0067118B" w:rsidP="00CA4921">
      <w:pPr>
        <w:widowControl w:val="0"/>
        <w:suppressAutoHyphens/>
        <w:spacing w:after="120" w:line="300" w:lineRule="auto"/>
        <w:rPr>
          <w:rFonts w:ascii="Calibri" w:eastAsia="SimSun" w:hAnsi="Calibri" w:cs="Calibri"/>
          <w:bCs/>
          <w:kern w:val="2"/>
          <w:lang w:eastAsia="hi-IN" w:bidi="hi-IN"/>
        </w:rPr>
      </w:pPr>
      <w:r>
        <w:rPr>
          <w:rFonts w:eastAsia="SimSun" w:cs="Calibri"/>
          <w:bCs/>
          <w:kern w:val="2"/>
          <w:lang w:eastAsia="hi-IN" w:bidi="hi-IN"/>
        </w:rPr>
        <w:t xml:space="preserve">Radny </w:t>
      </w:r>
      <w:r w:rsidRPr="000700CB">
        <w:rPr>
          <w:rFonts w:eastAsia="SimSun" w:cs="Calibri"/>
          <w:b/>
          <w:bCs/>
          <w:kern w:val="2"/>
          <w:lang w:eastAsia="hi-IN" w:bidi="hi-IN"/>
        </w:rPr>
        <w:t>Antoni Pomianowski</w:t>
      </w:r>
      <w:r>
        <w:rPr>
          <w:rFonts w:eastAsia="SimSun" w:cs="Calibri"/>
          <w:bCs/>
          <w:kern w:val="2"/>
          <w:lang w:eastAsia="hi-IN" w:bidi="hi-IN"/>
        </w:rPr>
        <w:t xml:space="preserve"> zapytał, czy </w:t>
      </w:r>
      <w:r w:rsidR="000700CB">
        <w:rPr>
          <w:rFonts w:eastAsia="SimSun" w:cs="Calibri"/>
          <w:bCs/>
          <w:kern w:val="2"/>
          <w:lang w:eastAsia="hi-IN" w:bidi="hi-IN"/>
        </w:rPr>
        <w:t>planowany jest jeden przetarg na realizację modernizacji</w:t>
      </w:r>
      <w:r>
        <w:rPr>
          <w:rFonts w:eastAsia="SimSun" w:cs="Calibri"/>
          <w:bCs/>
          <w:kern w:val="2"/>
          <w:lang w:eastAsia="hi-IN" w:bidi="hi-IN"/>
        </w:rPr>
        <w:t xml:space="preserve"> węzłów cieplnych</w:t>
      </w:r>
      <w:r w:rsidR="000700CB">
        <w:rPr>
          <w:rFonts w:eastAsia="SimSun" w:cs="Calibri"/>
          <w:bCs/>
          <w:kern w:val="2"/>
          <w:lang w:eastAsia="hi-IN" w:bidi="hi-IN"/>
        </w:rPr>
        <w:t xml:space="preserve"> we wszystkich zakwalifikowanych placówkach oświatowych. Ponadto w projekcie uchwały, przedstawionym na druku nr 32, została zawarta kwota 377.000 zł przeznaczona na realizację remontów dróg. Czy wiadomo już, na które z większych inwestycji drogowych, zostaną </w:t>
      </w:r>
      <w:r w:rsidR="000700CB">
        <w:rPr>
          <w:rFonts w:eastAsia="SimSun" w:cs="Calibri"/>
          <w:bCs/>
          <w:kern w:val="2"/>
          <w:lang w:eastAsia="hi-IN" w:bidi="hi-IN"/>
        </w:rPr>
        <w:lastRenderedPageBreak/>
        <w:t xml:space="preserve">przeznaczone te środki. Natomiast w projekcie uchwały, przedstawionym na druku nr 33, </w:t>
      </w:r>
      <w:r w:rsidR="00EF093E">
        <w:rPr>
          <w:rFonts w:eastAsia="SimSun" w:cs="Calibri"/>
          <w:bCs/>
          <w:kern w:val="2"/>
          <w:lang w:eastAsia="hi-IN" w:bidi="hi-IN"/>
        </w:rPr>
        <w:t xml:space="preserve">zapisano </w:t>
      </w:r>
      <w:r w:rsidR="00EF093E">
        <w:rPr>
          <w:rFonts w:ascii="Calibri" w:eastAsia="SimSun" w:hAnsi="Calibri" w:cs="Calibri"/>
          <w:bCs/>
          <w:kern w:val="2"/>
          <w:lang w:eastAsia="hi-IN" w:bidi="hi-IN"/>
        </w:rPr>
        <w:t>z</w:t>
      </w:r>
      <w:r w:rsidR="00EF093E" w:rsidRPr="004014FD">
        <w:rPr>
          <w:rFonts w:ascii="Calibri" w:eastAsia="SimSun" w:hAnsi="Calibri" w:cs="Calibri"/>
          <w:bCs/>
          <w:kern w:val="2"/>
          <w:lang w:eastAsia="hi-IN" w:bidi="hi-IN"/>
        </w:rPr>
        <w:t>większenie dochodów realizo</w:t>
      </w:r>
      <w:r w:rsidR="00EF093E">
        <w:rPr>
          <w:rFonts w:ascii="Calibri" w:eastAsia="SimSun" w:hAnsi="Calibri" w:cs="Calibri"/>
          <w:bCs/>
          <w:kern w:val="2"/>
          <w:lang w:eastAsia="hi-IN" w:bidi="hi-IN"/>
        </w:rPr>
        <w:t xml:space="preserve">wanych przez Dzielnicę m.in. z tytułu </w:t>
      </w:r>
      <w:r w:rsidR="00EF093E" w:rsidRPr="00EF093E">
        <w:rPr>
          <w:rFonts w:ascii="Calibri" w:eastAsia="SimSun" w:hAnsi="Calibri" w:cs="Calibri"/>
          <w:bCs/>
          <w:iCs/>
          <w:kern w:val="2"/>
          <w:lang w:eastAsia="hi-IN" w:bidi="hi-IN"/>
        </w:rPr>
        <w:t>użytkowania wieczystego nieruchomości (</w:t>
      </w:r>
      <w:r w:rsidR="005848AF">
        <w:rPr>
          <w:rFonts w:ascii="Calibri" w:eastAsia="SimSun" w:hAnsi="Calibri" w:cs="Calibri"/>
          <w:bCs/>
          <w:iCs/>
          <w:kern w:val="2"/>
          <w:lang w:eastAsia="hi-IN" w:bidi="hi-IN"/>
        </w:rPr>
        <w:t xml:space="preserve">kwota 885.823 zł). Radny zapytał, czy wynika to z faktu podwyżek opłaty dla jakiś podmiotów, </w:t>
      </w:r>
      <w:r w:rsidR="00655E9B">
        <w:rPr>
          <w:rFonts w:ascii="Calibri" w:eastAsia="SimSun" w:hAnsi="Calibri" w:cs="Calibri"/>
          <w:bCs/>
          <w:iCs/>
          <w:kern w:val="2"/>
          <w:lang w:eastAsia="hi-IN" w:bidi="hi-IN"/>
        </w:rPr>
        <w:t>a jeśli nie, to dlaczego w budżecie była niewłaściwa kwota</w:t>
      </w:r>
      <w:r w:rsidR="00655E9B" w:rsidRPr="00655E9B">
        <w:rPr>
          <w:rFonts w:ascii="Calibri" w:eastAsia="SimSun" w:hAnsi="Calibri" w:cs="Calibri"/>
          <w:bCs/>
          <w:iCs/>
          <w:kern w:val="2"/>
          <w:lang w:eastAsia="hi-IN" w:bidi="hi-IN"/>
        </w:rPr>
        <w:t>. Odnośnie odszkodow</w:t>
      </w:r>
      <w:r w:rsidR="008E4DA5">
        <w:rPr>
          <w:rFonts w:ascii="Calibri" w:eastAsia="SimSun" w:hAnsi="Calibri" w:cs="Calibri"/>
          <w:bCs/>
          <w:iCs/>
          <w:kern w:val="2"/>
          <w:lang w:eastAsia="hi-IN" w:bidi="hi-IN"/>
        </w:rPr>
        <w:t xml:space="preserve">ania z GDDKiA (351.583 zł) – z jakiego tytułu jest to odszkodowanie. Dodatkowo radny zapytał o bliższe informacje na temat </w:t>
      </w:r>
      <w:r w:rsidR="008E4DA5">
        <w:rPr>
          <w:rFonts w:ascii="Calibri" w:eastAsia="SimSun" w:hAnsi="Calibri" w:cs="Calibri"/>
          <w:bCs/>
          <w:kern w:val="2"/>
          <w:lang w:eastAsia="hi-IN" w:bidi="hi-IN"/>
        </w:rPr>
        <w:t>wykonania</w:t>
      </w:r>
      <w:r w:rsidR="008E4DA5" w:rsidRPr="004014FD">
        <w:rPr>
          <w:rFonts w:ascii="Calibri" w:eastAsia="SimSun" w:hAnsi="Calibri" w:cs="Calibri"/>
          <w:bCs/>
          <w:kern w:val="2"/>
          <w:lang w:eastAsia="hi-IN" w:bidi="hi-IN"/>
        </w:rPr>
        <w:t xml:space="preserve"> opracowań geodezyjnych w związku z regulacją stanów prawnych nieruc</w:t>
      </w:r>
      <w:r w:rsidR="008E4DA5">
        <w:rPr>
          <w:rFonts w:ascii="Calibri" w:eastAsia="SimSun" w:hAnsi="Calibri" w:cs="Calibri"/>
          <w:bCs/>
          <w:kern w:val="2"/>
          <w:lang w:eastAsia="hi-IN" w:bidi="hi-IN"/>
        </w:rPr>
        <w:t xml:space="preserve">homości (na kwotę 15.000 zł). </w:t>
      </w:r>
      <w:r w:rsidR="00CA4921">
        <w:rPr>
          <w:rFonts w:ascii="Calibri" w:eastAsia="SimSun" w:hAnsi="Calibri" w:cs="Calibri"/>
          <w:bCs/>
          <w:kern w:val="2"/>
          <w:lang w:eastAsia="hi-IN" w:bidi="hi-IN"/>
        </w:rPr>
        <w:t>Jakie to są opracowania, dla jakich obszarów. Dlaczego nie znajdują one odzwierciedlenia po stronie dochodowej.</w:t>
      </w:r>
    </w:p>
    <w:p w:rsidR="00CA4921" w:rsidRDefault="00CA4921" w:rsidP="00CA4921">
      <w:pPr>
        <w:spacing w:after="0"/>
        <w:rPr>
          <w:rFonts w:eastAsia="SimSun" w:cs="Calibri"/>
          <w:bCs/>
          <w:kern w:val="2"/>
          <w:lang w:eastAsia="hi-IN" w:bidi="hi-IN"/>
        </w:rPr>
      </w:pPr>
      <w:r>
        <w:rPr>
          <w:rFonts w:eastAsia="SimSun" w:cs="Calibri"/>
          <w:bCs/>
          <w:kern w:val="2"/>
          <w:lang w:eastAsia="hi-IN" w:bidi="hi-IN"/>
        </w:rPr>
        <w:t xml:space="preserve">W odpowiedzi </w:t>
      </w:r>
      <w:r w:rsidRPr="00471899">
        <w:rPr>
          <w:rFonts w:eastAsia="SimSun" w:cs="Calibri"/>
          <w:b/>
          <w:bCs/>
          <w:kern w:val="2"/>
          <w:lang w:eastAsia="hi-IN" w:bidi="hi-IN"/>
        </w:rPr>
        <w:t>Klaudiusz Ostrowski</w:t>
      </w:r>
      <w:r>
        <w:rPr>
          <w:rFonts w:eastAsia="SimSun" w:cs="Calibri"/>
          <w:bCs/>
          <w:kern w:val="2"/>
          <w:lang w:eastAsia="hi-IN" w:bidi="hi-IN"/>
        </w:rPr>
        <w:t xml:space="preserve"> Zastępca Burmistrza Dzielnicy Ursyn</w:t>
      </w:r>
      <w:r w:rsidR="007033D7">
        <w:rPr>
          <w:rFonts w:eastAsia="SimSun" w:cs="Calibri"/>
          <w:bCs/>
          <w:kern w:val="2"/>
          <w:lang w:eastAsia="hi-IN" w:bidi="hi-IN"/>
        </w:rPr>
        <w:t xml:space="preserve">ów m.st. Warszawy przekazał </w:t>
      </w:r>
      <w:r>
        <w:rPr>
          <w:rFonts w:eastAsia="SimSun" w:cs="Calibri"/>
          <w:bCs/>
          <w:kern w:val="2"/>
          <w:lang w:eastAsia="hi-IN" w:bidi="hi-IN"/>
        </w:rPr>
        <w:t>informacje:</w:t>
      </w:r>
    </w:p>
    <w:p w:rsidR="007B5086" w:rsidRPr="007B5086" w:rsidRDefault="00CA4921" w:rsidP="007B5086">
      <w:pPr>
        <w:pStyle w:val="Akapitzlist"/>
        <w:numPr>
          <w:ilvl w:val="0"/>
          <w:numId w:val="32"/>
        </w:numPr>
        <w:spacing w:after="0"/>
        <w:rPr>
          <w:rFonts w:asciiTheme="minorHAnsi" w:eastAsia="SimSun" w:hAnsiTheme="minorHAnsi" w:cs="Calibri"/>
          <w:bCs/>
          <w:kern w:val="2"/>
          <w:lang w:eastAsia="hi-IN" w:bidi="hi-IN"/>
        </w:rPr>
      </w:pPr>
      <w:r w:rsidRPr="00CA4921">
        <w:rPr>
          <w:rFonts w:eastAsia="SimSun" w:cs="Calibri"/>
          <w:bCs/>
          <w:kern w:val="2"/>
          <w:lang w:eastAsia="hi-IN" w:bidi="hi-IN"/>
        </w:rPr>
        <w:t xml:space="preserve">zwiększenia </w:t>
      </w:r>
      <w:r w:rsidR="007B5086" w:rsidRPr="004014FD">
        <w:rPr>
          <w:rFonts w:eastAsia="SimSun" w:cs="Calibri"/>
          <w:bCs/>
          <w:kern w:val="2"/>
          <w:lang w:eastAsia="hi-IN" w:bidi="hi-IN"/>
        </w:rPr>
        <w:t>dochodów realizo</w:t>
      </w:r>
      <w:r w:rsidR="007B5086">
        <w:rPr>
          <w:rFonts w:eastAsia="SimSun" w:cs="Calibri"/>
          <w:bCs/>
          <w:kern w:val="2"/>
          <w:lang w:eastAsia="hi-IN" w:bidi="hi-IN"/>
        </w:rPr>
        <w:t xml:space="preserve">wanych przez Dzielnicę m.in. z tytułu </w:t>
      </w:r>
      <w:r w:rsidR="007B5086" w:rsidRPr="00EF093E">
        <w:rPr>
          <w:rFonts w:eastAsia="SimSun" w:cs="Calibri"/>
          <w:bCs/>
          <w:iCs/>
          <w:kern w:val="2"/>
          <w:lang w:eastAsia="hi-IN" w:bidi="hi-IN"/>
        </w:rPr>
        <w:t>użytkowania wieczystego nieruchomości</w:t>
      </w:r>
      <w:r w:rsidR="007B5086" w:rsidRPr="00CA4921">
        <w:rPr>
          <w:rFonts w:eastAsia="SimSun" w:cs="Calibri"/>
          <w:bCs/>
          <w:kern w:val="2"/>
          <w:lang w:eastAsia="hi-IN" w:bidi="hi-IN"/>
        </w:rPr>
        <w:t xml:space="preserve"> </w:t>
      </w:r>
      <w:r w:rsidR="007B5086">
        <w:rPr>
          <w:rFonts w:eastAsia="SimSun" w:cs="Calibri"/>
          <w:bCs/>
          <w:kern w:val="2"/>
          <w:lang w:eastAsia="hi-IN" w:bidi="hi-IN"/>
        </w:rPr>
        <w:t xml:space="preserve">– </w:t>
      </w:r>
      <w:r w:rsidRPr="007B5086">
        <w:rPr>
          <w:rFonts w:eastAsia="SimSun" w:cs="Calibri"/>
          <w:bCs/>
          <w:kern w:val="2"/>
          <w:lang w:eastAsia="hi-IN" w:bidi="hi-IN"/>
        </w:rPr>
        <w:t>wynikają z intensywnych działań windykacyjnych</w:t>
      </w:r>
      <w:r w:rsidR="007B5086">
        <w:rPr>
          <w:rFonts w:eastAsia="SimSun" w:cs="Calibri"/>
          <w:bCs/>
          <w:kern w:val="2"/>
          <w:lang w:eastAsia="hi-IN" w:bidi="hi-IN"/>
        </w:rPr>
        <w:t>,</w:t>
      </w:r>
    </w:p>
    <w:p w:rsidR="00CA4921" w:rsidRPr="00E86F43" w:rsidRDefault="00780CA2" w:rsidP="007B5086">
      <w:pPr>
        <w:pStyle w:val="Akapitzlist"/>
        <w:numPr>
          <w:ilvl w:val="0"/>
          <w:numId w:val="32"/>
        </w:numPr>
        <w:spacing w:after="0"/>
        <w:rPr>
          <w:rFonts w:asciiTheme="minorHAnsi" w:eastAsia="SimSun" w:hAnsiTheme="minorHAnsi" w:cs="Calibri"/>
          <w:bCs/>
          <w:kern w:val="2"/>
          <w:lang w:eastAsia="hi-IN" w:bidi="hi-IN"/>
        </w:rPr>
      </w:pPr>
      <w:r>
        <w:rPr>
          <w:rFonts w:eastAsia="SimSun" w:cs="Calibri"/>
          <w:bCs/>
          <w:kern w:val="2"/>
          <w:lang w:eastAsia="hi-IN" w:bidi="hi-IN"/>
        </w:rPr>
        <w:t xml:space="preserve">bieżące utrzymanie dróg (377.000 zł) – dotyczą m.in. remontu: parkingu wzdłuż ul. Kulczyńskiego 9; schodów prostopadłych do przejścia podziemnego przy ul. Herbsta; nawierzchni parkingu przy ul. Kostki Napierskiego; </w:t>
      </w:r>
      <w:r w:rsidR="00B5353E">
        <w:rPr>
          <w:rFonts w:eastAsia="SimSun" w:cs="Calibri"/>
          <w:bCs/>
          <w:kern w:val="2"/>
          <w:lang w:eastAsia="hi-IN" w:bidi="hi-IN"/>
        </w:rPr>
        <w:t xml:space="preserve">chodnika w ciągu ul. Tanecznej; dobudowy i remontu chodnika w ciągu ul. Katarynki; </w:t>
      </w:r>
      <w:r w:rsidR="00915D1F">
        <w:rPr>
          <w:rFonts w:eastAsia="SimSun" w:cs="Calibri"/>
          <w:bCs/>
          <w:kern w:val="2"/>
          <w:lang w:eastAsia="hi-IN" w:bidi="hi-IN"/>
        </w:rPr>
        <w:t xml:space="preserve">ciągu pieszego przy ul. Polinezyjskiej i ewentualnie z zatoką na parkingu; remont nawierzchni drogi wewnętrznej </w:t>
      </w:r>
      <w:r w:rsidR="00A738F2">
        <w:rPr>
          <w:rFonts w:eastAsia="SimSun" w:cs="Calibri"/>
          <w:bCs/>
          <w:kern w:val="2"/>
          <w:lang w:eastAsia="hi-IN" w:bidi="hi-IN"/>
        </w:rPr>
        <w:t xml:space="preserve">pomiędzy ul. Kulczyńskiego i ul. Polaka; </w:t>
      </w:r>
      <w:r w:rsidR="00365088">
        <w:rPr>
          <w:rFonts w:eastAsia="SimSun" w:cs="Calibri"/>
          <w:bCs/>
          <w:kern w:val="2"/>
          <w:lang w:eastAsia="hi-IN" w:bidi="hi-IN"/>
        </w:rPr>
        <w:t xml:space="preserve">dojazd do ul. I. Gandhi, do przedszkola przy ul. Hawajskiej; przebudowa ul. Szczuki; remont zatok postojowych </w:t>
      </w:r>
      <w:r w:rsidR="00E86F43">
        <w:rPr>
          <w:rFonts w:eastAsia="SimSun" w:cs="Calibri"/>
          <w:bCs/>
          <w:kern w:val="2"/>
          <w:lang w:eastAsia="hi-IN" w:bidi="hi-IN"/>
        </w:rPr>
        <w:t>przy ul. Szajnowicza,</w:t>
      </w:r>
    </w:p>
    <w:p w:rsidR="00E86F43" w:rsidRPr="004C0DDB" w:rsidRDefault="00E86F43" w:rsidP="007B5086">
      <w:pPr>
        <w:pStyle w:val="Akapitzlist"/>
        <w:numPr>
          <w:ilvl w:val="0"/>
          <w:numId w:val="32"/>
        </w:numPr>
        <w:spacing w:after="0"/>
        <w:rPr>
          <w:rFonts w:asciiTheme="minorHAnsi" w:eastAsia="SimSun" w:hAnsiTheme="minorHAnsi" w:cs="Calibri"/>
          <w:bCs/>
          <w:kern w:val="2"/>
          <w:lang w:eastAsia="hi-IN" w:bidi="hi-IN"/>
        </w:rPr>
      </w:pPr>
      <w:r>
        <w:rPr>
          <w:rFonts w:eastAsia="SimSun" w:cs="Calibri"/>
          <w:bCs/>
          <w:kern w:val="2"/>
          <w:lang w:eastAsia="hi-IN" w:bidi="hi-IN"/>
        </w:rPr>
        <w:t>pla</w:t>
      </w:r>
      <w:r w:rsidR="00E87A22">
        <w:rPr>
          <w:rFonts w:eastAsia="SimSun" w:cs="Calibri"/>
          <w:bCs/>
          <w:kern w:val="2"/>
          <w:lang w:eastAsia="hi-IN" w:bidi="hi-IN"/>
        </w:rPr>
        <w:t xml:space="preserve">nowane </w:t>
      </w:r>
      <w:r>
        <w:rPr>
          <w:rFonts w:eastAsia="SimSun" w:cs="Calibri"/>
          <w:bCs/>
          <w:kern w:val="2"/>
          <w:lang w:eastAsia="hi-IN" w:bidi="hi-IN"/>
        </w:rPr>
        <w:t xml:space="preserve">jest </w:t>
      </w:r>
      <w:r w:rsidR="00E87A22">
        <w:rPr>
          <w:rFonts w:eastAsia="SimSun" w:cs="Calibri"/>
          <w:bCs/>
          <w:kern w:val="2"/>
          <w:lang w:eastAsia="hi-IN" w:bidi="hi-IN"/>
        </w:rPr>
        <w:t xml:space="preserve">przeprowadzenie jednego </w:t>
      </w:r>
      <w:r>
        <w:rPr>
          <w:rFonts w:eastAsia="SimSun" w:cs="Calibri"/>
          <w:bCs/>
          <w:kern w:val="2"/>
          <w:lang w:eastAsia="hi-IN" w:bidi="hi-IN"/>
        </w:rPr>
        <w:t>przetarg</w:t>
      </w:r>
      <w:r w:rsidR="00E87A22">
        <w:rPr>
          <w:rFonts w:eastAsia="SimSun" w:cs="Calibri"/>
          <w:bCs/>
          <w:kern w:val="2"/>
          <w:lang w:eastAsia="hi-IN" w:bidi="hi-IN"/>
        </w:rPr>
        <w:t>u</w:t>
      </w:r>
      <w:r>
        <w:rPr>
          <w:rFonts w:eastAsia="SimSun" w:cs="Calibri"/>
          <w:bCs/>
          <w:kern w:val="2"/>
          <w:lang w:eastAsia="hi-IN" w:bidi="hi-IN"/>
        </w:rPr>
        <w:t xml:space="preserve"> na realizację modernizacji węzłów cieplnych we wszystkich zakwalifikowanych placówkach oświatowych – będzie to jedno zadanie na kwotę ponad 2 mln zł, podzielone na kilka etapów, w zależności </w:t>
      </w:r>
      <w:r w:rsidR="004C0DDB">
        <w:rPr>
          <w:rFonts w:eastAsia="SimSun" w:cs="Calibri"/>
          <w:bCs/>
          <w:kern w:val="2"/>
          <w:lang w:eastAsia="hi-IN" w:bidi="hi-IN"/>
        </w:rPr>
        <w:t>od potrzeb remontowych,</w:t>
      </w:r>
    </w:p>
    <w:p w:rsidR="004C0DDB" w:rsidRPr="004C0DDB" w:rsidRDefault="004C0DDB" w:rsidP="007B5086">
      <w:pPr>
        <w:pStyle w:val="Akapitzlist"/>
        <w:numPr>
          <w:ilvl w:val="0"/>
          <w:numId w:val="32"/>
        </w:numPr>
        <w:spacing w:after="0"/>
        <w:rPr>
          <w:rFonts w:asciiTheme="minorHAnsi" w:eastAsia="SimSun" w:hAnsiTheme="minorHAnsi" w:cs="Calibri"/>
          <w:bCs/>
          <w:kern w:val="2"/>
          <w:lang w:eastAsia="hi-IN" w:bidi="hi-IN"/>
        </w:rPr>
      </w:pPr>
      <w:r>
        <w:rPr>
          <w:rFonts w:eastAsia="SimSun" w:cs="Calibri"/>
          <w:bCs/>
          <w:kern w:val="2"/>
          <w:lang w:eastAsia="hi-IN" w:bidi="hi-IN"/>
        </w:rPr>
        <w:t>Wydział Gospodarowania Nieruchomościami, podczas aktualizacji stawek opłat za użytkowanie wieczyste,  musi dokonać wycenę nieruchomości.</w:t>
      </w:r>
    </w:p>
    <w:p w:rsidR="000D63E0" w:rsidRDefault="000D63E0" w:rsidP="000D63E0">
      <w:pPr>
        <w:spacing w:after="0"/>
        <w:rPr>
          <w:rFonts w:eastAsia="SimSun" w:cs="Calibri"/>
          <w:bCs/>
          <w:kern w:val="2"/>
          <w:lang w:eastAsia="hi-IN" w:bidi="hi-IN"/>
        </w:rPr>
      </w:pPr>
    </w:p>
    <w:p w:rsidR="00CE7E73" w:rsidRPr="000D63E0" w:rsidRDefault="00AE7A7D" w:rsidP="000D63E0">
      <w:pPr>
        <w:spacing w:after="0"/>
        <w:rPr>
          <w:rFonts w:eastAsia="SimSun" w:cs="Calibri"/>
          <w:bCs/>
          <w:kern w:val="2"/>
          <w:lang w:eastAsia="hi-IN" w:bidi="hi-IN"/>
        </w:rPr>
      </w:pPr>
      <w:r>
        <w:rPr>
          <w:rFonts w:ascii="Calibri" w:eastAsia="SimSun" w:hAnsi="Calibri" w:cs="Calibri"/>
          <w:kern w:val="2"/>
          <w:lang w:eastAsia="hi-IN" w:bidi="hi-IN"/>
        </w:rPr>
        <w:t>Więcej osób chętnych do dyskusji nad przedstawionymi projektami uchwał – nie było.</w:t>
      </w:r>
    </w:p>
    <w:p w:rsidR="00AE7A7D" w:rsidRPr="00CE7E73" w:rsidRDefault="00AE7A7D" w:rsidP="00CE7E73">
      <w:pPr>
        <w:widowControl w:val="0"/>
        <w:suppressAutoHyphens/>
        <w:spacing w:after="0" w:line="300" w:lineRule="auto"/>
        <w:rPr>
          <w:rFonts w:ascii="Calibri" w:eastAsia="SimSun" w:hAnsi="Calibri" w:cs="Calibri"/>
          <w:kern w:val="2"/>
          <w:lang w:eastAsia="hi-IN" w:bidi="hi-IN"/>
        </w:rPr>
      </w:pPr>
    </w:p>
    <w:p w:rsidR="00CE7E73" w:rsidRPr="00CE7E73" w:rsidRDefault="00CE7E73" w:rsidP="00CE7E73">
      <w:pPr>
        <w:widowControl w:val="0"/>
        <w:suppressAutoHyphens/>
        <w:spacing w:after="0" w:line="300" w:lineRule="auto"/>
        <w:rPr>
          <w:rFonts w:ascii="Calibri" w:eastAsia="SimSun" w:hAnsi="Calibri" w:cs="Calibri"/>
          <w:kern w:val="2"/>
          <w:lang w:eastAsia="hi-IN" w:bidi="hi-IN"/>
        </w:rPr>
      </w:pPr>
      <w:r w:rsidRPr="00AE7A7D">
        <w:rPr>
          <w:rFonts w:ascii="Calibri" w:eastAsia="SimSun" w:hAnsi="Calibri" w:cs="Calibri"/>
          <w:b/>
          <w:kern w:val="2"/>
          <w:lang w:eastAsia="hi-IN" w:bidi="hi-IN"/>
        </w:rPr>
        <w:t>Przewodnicząca</w:t>
      </w:r>
      <w:r w:rsidRPr="00CE7E73">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CE7E73">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31.</w:t>
      </w:r>
    </w:p>
    <w:p w:rsidR="00CE7E73" w:rsidRPr="00CE7E73" w:rsidRDefault="00CE7E73" w:rsidP="00CE7E73">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Wynik głosowania przedstawia się następująco:</w:t>
      </w:r>
    </w:p>
    <w:p w:rsidR="00CE7E73" w:rsidRPr="00CE7E73" w:rsidRDefault="00CE7E73" w:rsidP="00CE7E73">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24</w:t>
      </w:r>
      <w:r w:rsidRPr="00CE7E73">
        <w:rPr>
          <w:rFonts w:ascii="Calibri" w:eastAsia="SimSun" w:hAnsi="Calibri" w:cs="Calibri"/>
          <w:kern w:val="2"/>
          <w:lang w:eastAsia="hi-IN" w:bidi="hi-IN"/>
        </w:rPr>
        <w:t xml:space="preserve"> głosy, w tym:</w:t>
      </w:r>
    </w:p>
    <w:p w:rsidR="00CE7E73" w:rsidRPr="00CE7E73" w:rsidRDefault="00CE7E73" w:rsidP="00CE7E73">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24</w:t>
      </w:r>
      <w:r w:rsidRPr="00CE7E73">
        <w:rPr>
          <w:rFonts w:ascii="Calibri" w:eastAsia="SimSun" w:hAnsi="Calibri" w:cs="Calibri"/>
          <w:kern w:val="2"/>
          <w:lang w:eastAsia="hi-IN" w:bidi="hi-IN"/>
        </w:rPr>
        <w:t xml:space="preserve"> głosy,</w:t>
      </w:r>
      <w:r w:rsidRPr="00CE7E73">
        <w:rPr>
          <w:rFonts w:ascii="Calibri" w:eastAsia="SimSun" w:hAnsi="Calibri" w:cs="Calibri"/>
          <w:kern w:val="2"/>
          <w:lang w:eastAsia="hi-IN" w:bidi="hi-IN"/>
        </w:rPr>
        <w:br/>
        <w:t>przeciw – 0 głosów,</w:t>
      </w:r>
      <w:r w:rsidRPr="00CE7E73">
        <w:rPr>
          <w:rFonts w:ascii="Calibri" w:eastAsia="SimSun" w:hAnsi="Calibri" w:cs="Calibri"/>
          <w:kern w:val="2"/>
          <w:lang w:eastAsia="hi-IN" w:bidi="hi-IN"/>
        </w:rPr>
        <w:br/>
        <w:t>wstrzymujący się – 0 głosów.</w:t>
      </w:r>
    </w:p>
    <w:p w:rsidR="00CE7E73" w:rsidRPr="00040E49" w:rsidRDefault="00CE7E73" w:rsidP="00CE7E73">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CE7E73">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CE7E73">
        <w:rPr>
          <w:rFonts w:ascii="Calibri" w:eastAsia="SimSun" w:hAnsi="Calibri" w:cs="Calibri"/>
          <w:kern w:val="2"/>
          <w:lang w:eastAsia="hi-IN" w:bidi="hi-IN"/>
        </w:rPr>
        <w:t>, że Rada Dzielnicy Ursynów m.st. Warszawy, podjęła uchwałę w sprawie</w:t>
      </w:r>
      <w:r w:rsidRPr="00CE7E73">
        <w:rPr>
          <w:rFonts w:ascii="Calibri" w:eastAsia="SimSun" w:hAnsi="Calibri" w:cs="Calibri"/>
          <w:b/>
          <w:kern w:val="2"/>
          <w:lang w:eastAsia="hi-IN" w:bidi="hi-IN"/>
        </w:rPr>
        <w:t xml:space="preserve"> </w:t>
      </w:r>
      <w:r w:rsidR="00040E49" w:rsidRPr="00040E49">
        <w:rPr>
          <w:rFonts w:ascii="Calibri" w:eastAsia="SimSun" w:hAnsi="Calibri" w:cs="Calibri"/>
          <w:bCs/>
          <w:iCs/>
          <w:kern w:val="2"/>
          <w:lang w:eastAsia="hi-IN" w:bidi="hi-IN"/>
        </w:rPr>
        <w:t>wyrażenia opinii o zmianach w Załączniku Dzielnicowym do budżetu m.st. Warszawy na 2024 r, zaproponowanych przez Zarząd Dzielnicy Ursynów m.st. Warszawy w Uchwale nr 59/2024 z dnia 27 lipca 2024 r.</w:t>
      </w:r>
    </w:p>
    <w:p w:rsidR="00FD0B3D" w:rsidRPr="00CE7E73" w:rsidRDefault="00CE7E73" w:rsidP="00CE7E73">
      <w:pPr>
        <w:widowControl w:val="0"/>
        <w:suppressAutoHyphens/>
        <w:spacing w:after="120" w:line="300" w:lineRule="auto"/>
        <w:rPr>
          <w:rFonts w:ascii="Calibri" w:eastAsia="SimSun" w:hAnsi="Calibri" w:cs="Calibri"/>
          <w:kern w:val="2"/>
          <w:lang w:eastAsia="hi-IN" w:bidi="hi-IN"/>
        </w:rPr>
      </w:pPr>
      <w:r w:rsidRPr="00CE7E73">
        <w:rPr>
          <w:rFonts w:ascii="Calibri" w:eastAsia="SimSun" w:hAnsi="Calibri" w:cs="Calibri"/>
          <w:b/>
          <w:kern w:val="2"/>
          <w:lang w:eastAsia="hi-IN" w:bidi="hi-IN"/>
        </w:rPr>
        <w:t>Po zarejestro</w:t>
      </w:r>
      <w:r>
        <w:rPr>
          <w:rFonts w:ascii="Calibri" w:eastAsia="SimSun" w:hAnsi="Calibri" w:cs="Calibri"/>
          <w:b/>
          <w:kern w:val="2"/>
          <w:lang w:eastAsia="hi-IN" w:bidi="hi-IN"/>
        </w:rPr>
        <w:t xml:space="preserve">waniu uchwała otrzymała numer </w:t>
      </w:r>
      <w:r w:rsidR="00660832">
        <w:rPr>
          <w:rFonts w:ascii="Calibri" w:eastAsia="SimSun" w:hAnsi="Calibri" w:cs="Calibri"/>
          <w:b/>
          <w:kern w:val="2"/>
          <w:lang w:eastAsia="hi-IN" w:bidi="hi-IN"/>
        </w:rPr>
        <w:t>V/37</w:t>
      </w:r>
      <w:r>
        <w:rPr>
          <w:rFonts w:ascii="Calibri" w:eastAsia="SimSun" w:hAnsi="Calibri" w:cs="Calibri"/>
          <w:b/>
          <w:kern w:val="2"/>
          <w:lang w:eastAsia="hi-IN" w:bidi="hi-IN"/>
        </w:rPr>
        <w:t>/2024</w:t>
      </w:r>
      <w:r w:rsidRPr="00CE7E73">
        <w:rPr>
          <w:rFonts w:ascii="Calibri" w:eastAsia="SimSun" w:hAnsi="Calibri" w:cs="Calibri"/>
          <w:b/>
          <w:kern w:val="2"/>
          <w:lang w:eastAsia="hi-IN" w:bidi="hi-IN"/>
        </w:rPr>
        <w:t xml:space="preserve">. </w:t>
      </w:r>
    </w:p>
    <w:p w:rsidR="006261E8" w:rsidRDefault="006261E8" w:rsidP="001B6612">
      <w:pPr>
        <w:spacing w:after="120" w:line="300" w:lineRule="auto"/>
        <w:jc w:val="both"/>
        <w:rPr>
          <w:rFonts w:cs="Calibri"/>
          <w:b/>
          <w:bCs/>
          <w:iCs/>
          <w:lang w:eastAsia="pl-PL"/>
        </w:rPr>
      </w:pPr>
    </w:p>
    <w:p w:rsidR="006261E8" w:rsidRDefault="006261E8" w:rsidP="001B6612">
      <w:pPr>
        <w:spacing w:after="120" w:line="300" w:lineRule="auto"/>
        <w:jc w:val="both"/>
        <w:rPr>
          <w:rFonts w:cs="Calibri"/>
          <w:b/>
          <w:bCs/>
          <w:iCs/>
          <w:lang w:eastAsia="pl-PL"/>
        </w:rPr>
      </w:pPr>
    </w:p>
    <w:p w:rsidR="006261E8" w:rsidRDefault="006261E8" w:rsidP="001B6612">
      <w:pPr>
        <w:spacing w:after="120" w:line="300" w:lineRule="auto"/>
        <w:jc w:val="both"/>
        <w:rPr>
          <w:rFonts w:cs="Calibri"/>
          <w:b/>
          <w:bCs/>
          <w:iCs/>
          <w:lang w:eastAsia="pl-PL"/>
        </w:rPr>
      </w:pPr>
    </w:p>
    <w:p w:rsidR="00B968F6" w:rsidRPr="00B968F6" w:rsidRDefault="00B968F6" w:rsidP="001B6612">
      <w:pPr>
        <w:spacing w:after="120" w:line="300" w:lineRule="auto"/>
        <w:jc w:val="both"/>
        <w:rPr>
          <w:rFonts w:cs="Calibri"/>
          <w:b/>
          <w:bCs/>
          <w:iCs/>
          <w:lang w:eastAsia="pl-PL"/>
        </w:rPr>
      </w:pPr>
      <w:r w:rsidRPr="00B968F6">
        <w:rPr>
          <w:rFonts w:cs="Calibri"/>
          <w:b/>
          <w:bCs/>
          <w:iCs/>
          <w:lang w:eastAsia="pl-PL"/>
        </w:rPr>
        <w:lastRenderedPageBreak/>
        <w:t>Ad 5</w:t>
      </w:r>
    </w:p>
    <w:p w:rsidR="00B968F6" w:rsidRDefault="00B968F6" w:rsidP="001B6612">
      <w:pPr>
        <w:spacing w:after="120" w:line="300" w:lineRule="auto"/>
        <w:jc w:val="both"/>
        <w:rPr>
          <w:rFonts w:cs="Calibri"/>
          <w:b/>
          <w:bCs/>
          <w:iCs/>
          <w:lang w:eastAsia="pl-PL"/>
        </w:rPr>
      </w:pPr>
      <w:r w:rsidRPr="00B968F6">
        <w:rPr>
          <w:rFonts w:cs="Calibri"/>
          <w:bCs/>
          <w:iCs/>
          <w:lang w:eastAsia="pl-PL"/>
        </w:rPr>
        <w:t xml:space="preserve">Rozpatrzenie projektu uchwały Rady Dzielnicy Ursynów m.st. Warszawy w sprawie wyrażenia opinii o zmianach w Załączniku Dzielnicowym do budżetu m.st. Warszawy na 2024 r, zaproponowanych przez Zarząd Dzielnicy Ursynów m.st. Warszawy w Uchwale nr 60/2024 z dnia 24 lipca 2024 r. </w:t>
      </w:r>
      <w:r w:rsidRPr="00B968F6">
        <w:rPr>
          <w:rFonts w:cs="Calibri"/>
          <w:b/>
          <w:bCs/>
          <w:iCs/>
          <w:lang w:eastAsia="pl-PL"/>
        </w:rPr>
        <w:t>Druk nr 32</w:t>
      </w:r>
    </w:p>
    <w:p w:rsidR="00CE7E73" w:rsidRPr="00CE7E73" w:rsidRDefault="00CE7E73" w:rsidP="00CE7E73">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CE7E73">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CE7E73">
        <w:rPr>
          <w:rFonts w:ascii="Calibri" w:eastAsia="SimSun" w:hAnsi="Calibri" w:cs="Calibri"/>
          <w:kern w:val="2"/>
          <w:lang w:eastAsia="hi-IN" w:bidi="hi-IN"/>
        </w:rPr>
        <w:t xml:space="preserve"> pod głosowanie uchwałę, której projekt zost</w:t>
      </w:r>
      <w:r w:rsidR="00992BB1">
        <w:rPr>
          <w:rFonts w:ascii="Calibri" w:eastAsia="SimSun" w:hAnsi="Calibri" w:cs="Calibri"/>
          <w:kern w:val="2"/>
          <w:lang w:eastAsia="hi-IN" w:bidi="hi-IN"/>
        </w:rPr>
        <w:t>ał przedstawiony na Druku Nr 32</w:t>
      </w:r>
      <w:r>
        <w:rPr>
          <w:rFonts w:ascii="Calibri" w:eastAsia="SimSun" w:hAnsi="Calibri" w:cs="Calibri"/>
          <w:kern w:val="2"/>
          <w:lang w:eastAsia="hi-IN" w:bidi="hi-IN"/>
        </w:rPr>
        <w:t>.</w:t>
      </w:r>
    </w:p>
    <w:p w:rsidR="00CE7E73" w:rsidRPr="00CE7E73" w:rsidRDefault="00CE7E73" w:rsidP="00CE7E73">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Wynik głosowania przedstawia się następująco:</w:t>
      </w:r>
    </w:p>
    <w:p w:rsidR="00CE7E73" w:rsidRPr="00CE7E73" w:rsidRDefault="00CE7E73" w:rsidP="00CE7E73">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24</w:t>
      </w:r>
      <w:r w:rsidRPr="00CE7E73">
        <w:rPr>
          <w:rFonts w:ascii="Calibri" w:eastAsia="SimSun" w:hAnsi="Calibri" w:cs="Calibri"/>
          <w:kern w:val="2"/>
          <w:lang w:eastAsia="hi-IN" w:bidi="hi-IN"/>
        </w:rPr>
        <w:t xml:space="preserve"> głosy, w tym:</w:t>
      </w:r>
    </w:p>
    <w:p w:rsidR="00CE7E73" w:rsidRPr="00CE7E73" w:rsidRDefault="00CE7E73" w:rsidP="00CE7E73">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24</w:t>
      </w:r>
      <w:r w:rsidRPr="00CE7E73">
        <w:rPr>
          <w:rFonts w:ascii="Calibri" w:eastAsia="SimSun" w:hAnsi="Calibri" w:cs="Calibri"/>
          <w:kern w:val="2"/>
          <w:lang w:eastAsia="hi-IN" w:bidi="hi-IN"/>
        </w:rPr>
        <w:t xml:space="preserve"> głosy,</w:t>
      </w:r>
      <w:r w:rsidRPr="00CE7E73">
        <w:rPr>
          <w:rFonts w:ascii="Calibri" w:eastAsia="SimSun" w:hAnsi="Calibri" w:cs="Calibri"/>
          <w:kern w:val="2"/>
          <w:lang w:eastAsia="hi-IN" w:bidi="hi-IN"/>
        </w:rPr>
        <w:br/>
        <w:t>przeciw – 0 głosów,</w:t>
      </w:r>
      <w:r w:rsidRPr="00CE7E73">
        <w:rPr>
          <w:rFonts w:ascii="Calibri" w:eastAsia="SimSun" w:hAnsi="Calibri" w:cs="Calibri"/>
          <w:kern w:val="2"/>
          <w:lang w:eastAsia="hi-IN" w:bidi="hi-IN"/>
        </w:rPr>
        <w:br/>
        <w:t>wstrzymujący się – 0 głosów.</w:t>
      </w:r>
    </w:p>
    <w:p w:rsidR="00CE7E73" w:rsidRPr="00CE7E73" w:rsidRDefault="00CE7E73" w:rsidP="00CE7E73">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CE7E73">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CE7E73">
        <w:rPr>
          <w:rFonts w:ascii="Calibri" w:eastAsia="SimSun" w:hAnsi="Calibri" w:cs="Calibri"/>
          <w:kern w:val="2"/>
          <w:lang w:eastAsia="hi-IN" w:bidi="hi-IN"/>
        </w:rPr>
        <w:t xml:space="preserve">, że Rada Dzielnicy Ursynów m.st. Warszawy, podjęła uchwałę </w:t>
      </w:r>
      <w:r w:rsidR="004446EF" w:rsidRPr="004446EF">
        <w:rPr>
          <w:rFonts w:ascii="Calibri" w:eastAsia="SimSun" w:hAnsi="Calibri" w:cs="Calibri"/>
          <w:bCs/>
          <w:iCs/>
          <w:kern w:val="2"/>
          <w:lang w:eastAsia="hi-IN" w:bidi="hi-IN"/>
        </w:rPr>
        <w:t>wyrażenia opinii o zmianach w Załączniku Dzielnicowym do budżetu m.st. Warszawy na 2024 r, zaproponowanych przez Zarząd Dzielnicy Ursynów m.st. Warszawy w Uchwale nr 60/2024 z dnia 24 lipca 2024 r.</w:t>
      </w:r>
    </w:p>
    <w:p w:rsidR="00CE7E73" w:rsidRPr="00CE7E73" w:rsidRDefault="00CE7E73" w:rsidP="00CE7E73">
      <w:pPr>
        <w:widowControl w:val="0"/>
        <w:suppressAutoHyphens/>
        <w:spacing w:after="120" w:line="300" w:lineRule="auto"/>
        <w:rPr>
          <w:rFonts w:ascii="Calibri" w:eastAsia="SimSun" w:hAnsi="Calibri" w:cs="Calibri"/>
          <w:kern w:val="2"/>
          <w:lang w:eastAsia="hi-IN" w:bidi="hi-IN"/>
        </w:rPr>
      </w:pPr>
      <w:r w:rsidRPr="00CE7E73">
        <w:rPr>
          <w:rFonts w:ascii="Calibri" w:eastAsia="SimSun" w:hAnsi="Calibri" w:cs="Calibri"/>
          <w:b/>
          <w:kern w:val="2"/>
          <w:lang w:eastAsia="hi-IN" w:bidi="hi-IN"/>
        </w:rPr>
        <w:t>Po zarejestro</w:t>
      </w:r>
      <w:r>
        <w:rPr>
          <w:rFonts w:ascii="Calibri" w:eastAsia="SimSun" w:hAnsi="Calibri" w:cs="Calibri"/>
          <w:b/>
          <w:kern w:val="2"/>
          <w:lang w:eastAsia="hi-IN" w:bidi="hi-IN"/>
        </w:rPr>
        <w:t xml:space="preserve">waniu uchwała otrzymała numer </w:t>
      </w:r>
      <w:r w:rsidR="00992BB1">
        <w:rPr>
          <w:rFonts w:ascii="Calibri" w:eastAsia="SimSun" w:hAnsi="Calibri" w:cs="Calibri"/>
          <w:b/>
          <w:kern w:val="2"/>
          <w:lang w:eastAsia="hi-IN" w:bidi="hi-IN"/>
        </w:rPr>
        <w:t>V/38</w:t>
      </w:r>
      <w:r>
        <w:rPr>
          <w:rFonts w:ascii="Calibri" w:eastAsia="SimSun" w:hAnsi="Calibri" w:cs="Calibri"/>
          <w:b/>
          <w:kern w:val="2"/>
          <w:lang w:eastAsia="hi-IN" w:bidi="hi-IN"/>
        </w:rPr>
        <w:t>/2024</w:t>
      </w:r>
      <w:r w:rsidRPr="00CE7E73">
        <w:rPr>
          <w:rFonts w:ascii="Calibri" w:eastAsia="SimSun" w:hAnsi="Calibri" w:cs="Calibri"/>
          <w:b/>
          <w:kern w:val="2"/>
          <w:lang w:eastAsia="hi-IN" w:bidi="hi-IN"/>
        </w:rPr>
        <w:t xml:space="preserve">. </w:t>
      </w:r>
    </w:p>
    <w:p w:rsidR="00B968F6" w:rsidRPr="00B968F6" w:rsidRDefault="00B968F6" w:rsidP="001B6612">
      <w:pPr>
        <w:spacing w:after="120" w:line="300" w:lineRule="auto"/>
        <w:jc w:val="both"/>
        <w:rPr>
          <w:rFonts w:cs="Calibri"/>
          <w:b/>
          <w:bCs/>
          <w:iCs/>
          <w:lang w:eastAsia="pl-PL"/>
        </w:rPr>
      </w:pPr>
      <w:r w:rsidRPr="00B968F6">
        <w:rPr>
          <w:rFonts w:cs="Calibri"/>
          <w:b/>
          <w:bCs/>
          <w:iCs/>
          <w:lang w:eastAsia="pl-PL"/>
        </w:rPr>
        <w:t>Ad 6</w:t>
      </w:r>
    </w:p>
    <w:p w:rsidR="00B968F6" w:rsidRDefault="00B968F6" w:rsidP="001B6612">
      <w:pPr>
        <w:spacing w:after="120" w:line="300" w:lineRule="auto"/>
        <w:jc w:val="both"/>
        <w:rPr>
          <w:rFonts w:cs="Calibri"/>
          <w:b/>
          <w:bCs/>
          <w:iCs/>
          <w:lang w:eastAsia="pl-PL"/>
        </w:rPr>
      </w:pPr>
      <w:r w:rsidRPr="00B968F6">
        <w:rPr>
          <w:rFonts w:cs="Calibri"/>
          <w:bCs/>
          <w:iCs/>
          <w:lang w:eastAsia="pl-PL"/>
        </w:rPr>
        <w:t xml:space="preserve">Rozpatrzenie projektu uchwały Rady Dzielnicy Ursynów m.st. Warszawy w sprawie wyrażenia opinii o zmianach w Załączniku Dzielnicowym do budżetu m.st. Warszawy na 2024 r, zaproponowanych przez Zarząd Dzielnicy Ursynów m.st. Warszawy w Uchwale nr 61/2024 z dnia 24 lipca 2024 r. </w:t>
      </w:r>
      <w:r w:rsidRPr="00B968F6">
        <w:rPr>
          <w:rFonts w:cs="Calibri"/>
          <w:b/>
          <w:bCs/>
          <w:iCs/>
          <w:lang w:eastAsia="pl-PL"/>
        </w:rPr>
        <w:t>Druk nr 33</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0C10D4">
        <w:rPr>
          <w:rFonts w:ascii="Calibri" w:eastAsia="SimSun" w:hAnsi="Calibri" w:cs="Calibri"/>
          <w:b/>
          <w:kern w:val="2"/>
          <w:lang w:eastAsia="hi-IN" w:bidi="hi-IN"/>
        </w:rPr>
        <w:t>Przewodnicząca</w:t>
      </w:r>
      <w:r w:rsidRPr="00CE7E73">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CE7E73">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33.</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Wynik głosowania przedstawia się następująco:</w:t>
      </w:r>
    </w:p>
    <w:p w:rsidR="00FF7C5E" w:rsidRPr="00CE7E73" w:rsidRDefault="00FF7C5E"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24</w:t>
      </w:r>
      <w:r w:rsidRPr="00CE7E73">
        <w:rPr>
          <w:rFonts w:ascii="Calibri" w:eastAsia="SimSun" w:hAnsi="Calibri" w:cs="Calibri"/>
          <w:kern w:val="2"/>
          <w:lang w:eastAsia="hi-IN" w:bidi="hi-IN"/>
        </w:rPr>
        <w:t xml:space="preserve"> głosy, w tym:</w:t>
      </w:r>
    </w:p>
    <w:p w:rsidR="00FF7C5E" w:rsidRPr="00CE7E73" w:rsidRDefault="00FF7C5E"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24</w:t>
      </w:r>
      <w:r w:rsidRPr="00CE7E73">
        <w:rPr>
          <w:rFonts w:ascii="Calibri" w:eastAsia="SimSun" w:hAnsi="Calibri" w:cs="Calibri"/>
          <w:kern w:val="2"/>
          <w:lang w:eastAsia="hi-IN" w:bidi="hi-IN"/>
        </w:rPr>
        <w:t xml:space="preserve"> głosy,</w:t>
      </w:r>
      <w:r w:rsidRPr="00CE7E73">
        <w:rPr>
          <w:rFonts w:ascii="Calibri" w:eastAsia="SimSun" w:hAnsi="Calibri" w:cs="Calibri"/>
          <w:kern w:val="2"/>
          <w:lang w:eastAsia="hi-IN" w:bidi="hi-IN"/>
        </w:rPr>
        <w:br/>
        <w:t>przeciw – 0 głosów,</w:t>
      </w:r>
      <w:r w:rsidRPr="00CE7E73">
        <w:rPr>
          <w:rFonts w:ascii="Calibri" w:eastAsia="SimSun" w:hAnsi="Calibri" w:cs="Calibri"/>
          <w:kern w:val="2"/>
          <w:lang w:eastAsia="hi-IN" w:bidi="hi-IN"/>
        </w:rPr>
        <w:br/>
        <w:t>wstrzymujący się – 0 głosów.</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CE7E73">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CE7E73">
        <w:rPr>
          <w:rFonts w:ascii="Calibri" w:eastAsia="SimSun" w:hAnsi="Calibri" w:cs="Calibri"/>
          <w:kern w:val="2"/>
          <w:lang w:eastAsia="hi-IN" w:bidi="hi-IN"/>
        </w:rPr>
        <w:t>, że Rada Dzielnicy Ursynów m.st. Warszawy, podjęła uchwałę w sprawie</w:t>
      </w:r>
      <w:r w:rsidRPr="00CE7E73">
        <w:rPr>
          <w:rFonts w:ascii="Calibri" w:eastAsia="SimSun" w:hAnsi="Calibri" w:cs="Calibri"/>
          <w:b/>
          <w:kern w:val="2"/>
          <w:lang w:eastAsia="hi-IN" w:bidi="hi-IN"/>
        </w:rPr>
        <w:t xml:space="preserve"> </w:t>
      </w:r>
      <w:r w:rsidR="004446EF" w:rsidRPr="00B968F6">
        <w:rPr>
          <w:rFonts w:cs="Calibri"/>
          <w:bCs/>
          <w:iCs/>
          <w:lang w:eastAsia="pl-PL"/>
        </w:rPr>
        <w:t>wyrażenia opinii o zmianach w Załączniku Dzielnicowym do budżetu m.st. Warszawy na 2024 r, zaproponowanych przez Zarząd Dzielnicy Ursynów m.st. Warszawy w Uchwale nr 61/2024 z dnia 24 lipca 2024 r.</w:t>
      </w:r>
    </w:p>
    <w:p w:rsidR="00FF7C5E" w:rsidRPr="00CE7E73" w:rsidRDefault="00FF7C5E" w:rsidP="00FF7C5E">
      <w:pPr>
        <w:widowControl w:val="0"/>
        <w:suppressAutoHyphens/>
        <w:spacing w:after="120" w:line="300" w:lineRule="auto"/>
        <w:rPr>
          <w:rFonts w:ascii="Calibri" w:eastAsia="SimSun" w:hAnsi="Calibri" w:cs="Calibri"/>
          <w:kern w:val="2"/>
          <w:lang w:eastAsia="hi-IN" w:bidi="hi-IN"/>
        </w:rPr>
      </w:pPr>
      <w:r w:rsidRPr="00CE7E73">
        <w:rPr>
          <w:rFonts w:ascii="Calibri" w:eastAsia="SimSun" w:hAnsi="Calibri" w:cs="Calibri"/>
          <w:b/>
          <w:kern w:val="2"/>
          <w:lang w:eastAsia="hi-IN" w:bidi="hi-IN"/>
        </w:rPr>
        <w:t>Po zarejestro</w:t>
      </w:r>
      <w:r>
        <w:rPr>
          <w:rFonts w:ascii="Calibri" w:eastAsia="SimSun" w:hAnsi="Calibri" w:cs="Calibri"/>
          <w:b/>
          <w:kern w:val="2"/>
          <w:lang w:eastAsia="hi-IN" w:bidi="hi-IN"/>
        </w:rPr>
        <w:t>waniu uchwała otrzymała numer V/39/2024</w:t>
      </w:r>
      <w:r w:rsidRPr="00CE7E73">
        <w:rPr>
          <w:rFonts w:ascii="Calibri" w:eastAsia="SimSun" w:hAnsi="Calibri" w:cs="Calibri"/>
          <w:b/>
          <w:kern w:val="2"/>
          <w:lang w:eastAsia="hi-IN" w:bidi="hi-IN"/>
        </w:rPr>
        <w:t xml:space="preserve">. </w:t>
      </w:r>
    </w:p>
    <w:p w:rsidR="00B968F6" w:rsidRPr="00B968F6" w:rsidRDefault="00B968F6" w:rsidP="001B6612">
      <w:pPr>
        <w:spacing w:after="120" w:line="300" w:lineRule="auto"/>
        <w:jc w:val="both"/>
        <w:rPr>
          <w:rFonts w:cs="Calibri"/>
          <w:b/>
          <w:bCs/>
          <w:iCs/>
          <w:lang w:eastAsia="pl-PL"/>
        </w:rPr>
      </w:pPr>
      <w:r w:rsidRPr="00B968F6">
        <w:rPr>
          <w:rFonts w:cs="Calibri"/>
          <w:b/>
          <w:bCs/>
          <w:iCs/>
          <w:lang w:eastAsia="pl-PL"/>
        </w:rPr>
        <w:t>Ad 7</w:t>
      </w:r>
    </w:p>
    <w:p w:rsidR="00B968F6" w:rsidRDefault="00B968F6" w:rsidP="001B6612">
      <w:pPr>
        <w:spacing w:after="120" w:line="300" w:lineRule="auto"/>
        <w:jc w:val="both"/>
        <w:rPr>
          <w:rFonts w:cs="Calibri"/>
          <w:b/>
          <w:bCs/>
          <w:iCs/>
          <w:lang w:eastAsia="pl-PL"/>
        </w:rPr>
      </w:pPr>
      <w:r w:rsidRPr="00B968F6">
        <w:rPr>
          <w:rFonts w:cs="Calibri"/>
          <w:bCs/>
          <w:iCs/>
          <w:lang w:eastAsia="pl-PL"/>
        </w:rPr>
        <w:t xml:space="preserve">Rozpatrzenie projektu uchwały Rady Dzielnicy Ursynów m.st. Warszawy w sprawie wyrażenia opinii o zmianach w Załączniku Dzielnicowym do budżetu m.st. Warszawy na 2024 r, zaproponowanych przez Zarząd Dzielnicy Ursynów m.st. Warszawy w Uchwale nr 62/2024 z dnia 24 lipca 2024 r. </w:t>
      </w:r>
      <w:r w:rsidRPr="00B968F6">
        <w:rPr>
          <w:rFonts w:cs="Calibri"/>
          <w:b/>
          <w:bCs/>
          <w:iCs/>
          <w:lang w:eastAsia="pl-PL"/>
        </w:rPr>
        <w:t>Druk nr 34</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0C10D4">
        <w:rPr>
          <w:rFonts w:ascii="Calibri" w:eastAsia="SimSun" w:hAnsi="Calibri" w:cs="Calibri"/>
          <w:b/>
          <w:kern w:val="2"/>
          <w:lang w:eastAsia="hi-IN" w:bidi="hi-IN"/>
        </w:rPr>
        <w:t>Przewodnicząca</w:t>
      </w:r>
      <w:r w:rsidRPr="00CE7E73">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CE7E73">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34.</w:t>
      </w:r>
    </w:p>
    <w:p w:rsidR="00CB477A" w:rsidRDefault="00CB477A" w:rsidP="00FF7C5E">
      <w:pPr>
        <w:widowControl w:val="0"/>
        <w:suppressAutoHyphens/>
        <w:spacing w:after="0" w:line="300" w:lineRule="auto"/>
        <w:rPr>
          <w:rFonts w:ascii="Calibri" w:eastAsia="SimSun" w:hAnsi="Calibri" w:cs="Calibri"/>
          <w:kern w:val="2"/>
          <w:lang w:eastAsia="hi-IN" w:bidi="hi-IN"/>
        </w:rPr>
      </w:pP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lastRenderedPageBreak/>
        <w:t>Wynik głosowania przedstawia się następująco:</w:t>
      </w:r>
    </w:p>
    <w:p w:rsidR="00FF7C5E" w:rsidRPr="00CE7E73" w:rsidRDefault="00FF7C5E"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24</w:t>
      </w:r>
      <w:r w:rsidRPr="00CE7E73">
        <w:rPr>
          <w:rFonts w:ascii="Calibri" w:eastAsia="SimSun" w:hAnsi="Calibri" w:cs="Calibri"/>
          <w:kern w:val="2"/>
          <w:lang w:eastAsia="hi-IN" w:bidi="hi-IN"/>
        </w:rPr>
        <w:t xml:space="preserve"> głosy, w tym:</w:t>
      </w:r>
    </w:p>
    <w:p w:rsidR="00FF7C5E" w:rsidRPr="00CE7E73" w:rsidRDefault="00FF7C5E"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24</w:t>
      </w:r>
      <w:r w:rsidRPr="00CE7E73">
        <w:rPr>
          <w:rFonts w:ascii="Calibri" w:eastAsia="SimSun" w:hAnsi="Calibri" w:cs="Calibri"/>
          <w:kern w:val="2"/>
          <w:lang w:eastAsia="hi-IN" w:bidi="hi-IN"/>
        </w:rPr>
        <w:t xml:space="preserve"> głosy,</w:t>
      </w:r>
      <w:r w:rsidRPr="00CE7E73">
        <w:rPr>
          <w:rFonts w:ascii="Calibri" w:eastAsia="SimSun" w:hAnsi="Calibri" w:cs="Calibri"/>
          <w:kern w:val="2"/>
          <w:lang w:eastAsia="hi-IN" w:bidi="hi-IN"/>
        </w:rPr>
        <w:br/>
        <w:t>przeciw – 0 głosów,</w:t>
      </w:r>
      <w:r w:rsidRPr="00CE7E73">
        <w:rPr>
          <w:rFonts w:ascii="Calibri" w:eastAsia="SimSun" w:hAnsi="Calibri" w:cs="Calibri"/>
          <w:kern w:val="2"/>
          <w:lang w:eastAsia="hi-IN" w:bidi="hi-IN"/>
        </w:rPr>
        <w:br/>
        <w:t>wstrzymujący się – 0 głosów.</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CE7E73">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CE7E73">
        <w:rPr>
          <w:rFonts w:ascii="Calibri" w:eastAsia="SimSun" w:hAnsi="Calibri" w:cs="Calibri"/>
          <w:kern w:val="2"/>
          <w:lang w:eastAsia="hi-IN" w:bidi="hi-IN"/>
        </w:rPr>
        <w:t>, że Rada Dzielnicy Ursynów m.st. Warszawy, podjęła uchwałę w sprawie</w:t>
      </w:r>
      <w:r w:rsidRPr="00CE7E73">
        <w:rPr>
          <w:rFonts w:ascii="Calibri" w:eastAsia="SimSun" w:hAnsi="Calibri" w:cs="Calibri"/>
          <w:b/>
          <w:kern w:val="2"/>
          <w:lang w:eastAsia="hi-IN" w:bidi="hi-IN"/>
        </w:rPr>
        <w:t xml:space="preserve"> </w:t>
      </w:r>
      <w:r w:rsidR="004446EF" w:rsidRPr="00B968F6">
        <w:rPr>
          <w:rFonts w:cs="Calibri"/>
          <w:bCs/>
          <w:iCs/>
          <w:lang w:eastAsia="pl-PL"/>
        </w:rPr>
        <w:t>wyrażenia opinii o zmianach w Załączniku Dzielnicowym do budżetu m.st. Warszawy na 2024 r, zaproponowanych przez Zarząd Dzielnicy Ursynów m.st. Warszawy w Uchwale nr 62/2024 z dnia 24 lipca 2024 r.</w:t>
      </w:r>
    </w:p>
    <w:p w:rsidR="00FF7C5E" w:rsidRPr="00CE7E73" w:rsidRDefault="00FF7C5E" w:rsidP="00FF7C5E">
      <w:pPr>
        <w:widowControl w:val="0"/>
        <w:suppressAutoHyphens/>
        <w:spacing w:after="120" w:line="300" w:lineRule="auto"/>
        <w:rPr>
          <w:rFonts w:ascii="Calibri" w:eastAsia="SimSun" w:hAnsi="Calibri" w:cs="Calibri"/>
          <w:kern w:val="2"/>
          <w:lang w:eastAsia="hi-IN" w:bidi="hi-IN"/>
        </w:rPr>
      </w:pPr>
      <w:r w:rsidRPr="00CE7E73">
        <w:rPr>
          <w:rFonts w:ascii="Calibri" w:eastAsia="SimSun" w:hAnsi="Calibri" w:cs="Calibri"/>
          <w:b/>
          <w:kern w:val="2"/>
          <w:lang w:eastAsia="hi-IN" w:bidi="hi-IN"/>
        </w:rPr>
        <w:t>Po zarejestro</w:t>
      </w:r>
      <w:r>
        <w:rPr>
          <w:rFonts w:ascii="Calibri" w:eastAsia="SimSun" w:hAnsi="Calibri" w:cs="Calibri"/>
          <w:b/>
          <w:kern w:val="2"/>
          <w:lang w:eastAsia="hi-IN" w:bidi="hi-IN"/>
        </w:rPr>
        <w:t>waniu uchwała otrzymała numer V/40/2024</w:t>
      </w:r>
      <w:r w:rsidRPr="00CE7E73">
        <w:rPr>
          <w:rFonts w:ascii="Calibri" w:eastAsia="SimSun" w:hAnsi="Calibri" w:cs="Calibri"/>
          <w:b/>
          <w:kern w:val="2"/>
          <w:lang w:eastAsia="hi-IN" w:bidi="hi-IN"/>
        </w:rPr>
        <w:t xml:space="preserve">. </w:t>
      </w:r>
    </w:p>
    <w:p w:rsidR="00B968F6" w:rsidRPr="00B968F6" w:rsidRDefault="00B968F6" w:rsidP="001B6612">
      <w:pPr>
        <w:spacing w:after="120" w:line="300" w:lineRule="auto"/>
        <w:jc w:val="both"/>
        <w:rPr>
          <w:rFonts w:cs="Calibri"/>
          <w:b/>
          <w:bCs/>
          <w:iCs/>
          <w:lang w:eastAsia="pl-PL"/>
        </w:rPr>
      </w:pPr>
      <w:r w:rsidRPr="00B968F6">
        <w:rPr>
          <w:rFonts w:cs="Calibri"/>
          <w:b/>
          <w:bCs/>
          <w:iCs/>
          <w:lang w:eastAsia="pl-PL"/>
        </w:rPr>
        <w:t>Ad 8</w:t>
      </w:r>
    </w:p>
    <w:p w:rsidR="00B968F6" w:rsidRDefault="00B968F6" w:rsidP="001B6612">
      <w:pPr>
        <w:spacing w:after="120" w:line="300" w:lineRule="auto"/>
        <w:jc w:val="both"/>
        <w:rPr>
          <w:rFonts w:cs="Calibri"/>
          <w:b/>
          <w:bCs/>
          <w:iCs/>
          <w:lang w:eastAsia="pl-PL"/>
        </w:rPr>
      </w:pPr>
      <w:r w:rsidRPr="00B968F6">
        <w:rPr>
          <w:rFonts w:cs="Calibri"/>
          <w:bCs/>
          <w:iCs/>
          <w:lang w:eastAsia="pl-PL"/>
        </w:rPr>
        <w:t xml:space="preserve">Rozpatrzenie projektu uchwały Rady Dzielnicy Ursynów m.st. Warszawy w sprawie wyrażenia opinii o zmianach w Załączniku Dzielnicowym do budżetu m.st. Warszawy na 2024 r, zaproponowanych przez Zarząd Dzielnicy Ursynów m.st. Warszawy w Uchwale nr 66/2024 z dnia 29 lipca 2024 r. </w:t>
      </w:r>
      <w:r w:rsidRPr="00B968F6">
        <w:rPr>
          <w:rFonts w:cs="Calibri"/>
          <w:b/>
          <w:bCs/>
          <w:iCs/>
          <w:lang w:eastAsia="pl-PL"/>
        </w:rPr>
        <w:t>Druk nr 36</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0C10D4">
        <w:rPr>
          <w:rFonts w:ascii="Calibri" w:eastAsia="SimSun" w:hAnsi="Calibri" w:cs="Calibri"/>
          <w:b/>
          <w:kern w:val="2"/>
          <w:lang w:eastAsia="hi-IN" w:bidi="hi-IN"/>
        </w:rPr>
        <w:t>Przewodnicząca</w:t>
      </w:r>
      <w:r w:rsidRPr="00CE7E73">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CE7E73">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36.</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Wynik głosowania przedstawia się następująco:</w:t>
      </w:r>
    </w:p>
    <w:p w:rsidR="00FF7C5E" w:rsidRPr="00CE7E73" w:rsidRDefault="00FF7C5E"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24</w:t>
      </w:r>
      <w:r w:rsidRPr="00CE7E73">
        <w:rPr>
          <w:rFonts w:ascii="Calibri" w:eastAsia="SimSun" w:hAnsi="Calibri" w:cs="Calibri"/>
          <w:kern w:val="2"/>
          <w:lang w:eastAsia="hi-IN" w:bidi="hi-IN"/>
        </w:rPr>
        <w:t xml:space="preserve"> głosy, w tym:</w:t>
      </w:r>
    </w:p>
    <w:p w:rsidR="00FF7C5E" w:rsidRPr="00CE7E73" w:rsidRDefault="00FF7C5E"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24</w:t>
      </w:r>
      <w:r w:rsidRPr="00CE7E73">
        <w:rPr>
          <w:rFonts w:ascii="Calibri" w:eastAsia="SimSun" w:hAnsi="Calibri" w:cs="Calibri"/>
          <w:kern w:val="2"/>
          <w:lang w:eastAsia="hi-IN" w:bidi="hi-IN"/>
        </w:rPr>
        <w:t xml:space="preserve"> głosy,</w:t>
      </w:r>
      <w:r w:rsidRPr="00CE7E73">
        <w:rPr>
          <w:rFonts w:ascii="Calibri" w:eastAsia="SimSun" w:hAnsi="Calibri" w:cs="Calibri"/>
          <w:kern w:val="2"/>
          <w:lang w:eastAsia="hi-IN" w:bidi="hi-IN"/>
        </w:rPr>
        <w:br/>
        <w:t>przeciw – 0 głosów,</w:t>
      </w:r>
      <w:r w:rsidRPr="00CE7E73">
        <w:rPr>
          <w:rFonts w:ascii="Calibri" w:eastAsia="SimSun" w:hAnsi="Calibri" w:cs="Calibri"/>
          <w:kern w:val="2"/>
          <w:lang w:eastAsia="hi-IN" w:bidi="hi-IN"/>
        </w:rPr>
        <w:br/>
        <w:t>wstrzymujący się – 0 głosów.</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CE7E73">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CE7E73">
        <w:rPr>
          <w:rFonts w:ascii="Calibri" w:eastAsia="SimSun" w:hAnsi="Calibri" w:cs="Calibri"/>
          <w:kern w:val="2"/>
          <w:lang w:eastAsia="hi-IN" w:bidi="hi-IN"/>
        </w:rPr>
        <w:t>, że Rada Dzielnicy Ursynów m.st. Warszawy, podjęła uchwałę w sprawie</w:t>
      </w:r>
      <w:r w:rsidRPr="00CE7E73">
        <w:rPr>
          <w:rFonts w:ascii="Calibri" w:eastAsia="SimSun" w:hAnsi="Calibri" w:cs="Calibri"/>
          <w:b/>
          <w:kern w:val="2"/>
          <w:lang w:eastAsia="hi-IN" w:bidi="hi-IN"/>
        </w:rPr>
        <w:t xml:space="preserve"> </w:t>
      </w:r>
      <w:r w:rsidR="004446EF" w:rsidRPr="00B968F6">
        <w:rPr>
          <w:rFonts w:cs="Calibri"/>
          <w:bCs/>
          <w:iCs/>
          <w:lang w:eastAsia="pl-PL"/>
        </w:rPr>
        <w:t>wyrażenia opinii o zmianach w Załączniku Dzielnicowym do budżetu m.st. Warszawy na 2024 r, zaproponowanych przez Zarząd Dzielnicy Ursynów m.st. Warszawy w Uchwale nr 66/2024 z dnia 29 lipca 2024 r.</w:t>
      </w:r>
    </w:p>
    <w:p w:rsidR="00FF7C5E" w:rsidRPr="00FF7C5E" w:rsidRDefault="00FF7C5E" w:rsidP="00FF7C5E">
      <w:pPr>
        <w:widowControl w:val="0"/>
        <w:suppressAutoHyphens/>
        <w:spacing w:after="120" w:line="300" w:lineRule="auto"/>
        <w:rPr>
          <w:rFonts w:ascii="Calibri" w:eastAsia="SimSun" w:hAnsi="Calibri" w:cs="Calibri"/>
          <w:kern w:val="2"/>
          <w:lang w:eastAsia="hi-IN" w:bidi="hi-IN"/>
        </w:rPr>
      </w:pPr>
      <w:r w:rsidRPr="00CE7E73">
        <w:rPr>
          <w:rFonts w:ascii="Calibri" w:eastAsia="SimSun" w:hAnsi="Calibri" w:cs="Calibri"/>
          <w:b/>
          <w:kern w:val="2"/>
          <w:lang w:eastAsia="hi-IN" w:bidi="hi-IN"/>
        </w:rPr>
        <w:t>Po zarejestro</w:t>
      </w:r>
      <w:r>
        <w:rPr>
          <w:rFonts w:ascii="Calibri" w:eastAsia="SimSun" w:hAnsi="Calibri" w:cs="Calibri"/>
          <w:b/>
          <w:kern w:val="2"/>
          <w:lang w:eastAsia="hi-IN" w:bidi="hi-IN"/>
        </w:rPr>
        <w:t>waniu uchwała otrzymała numer V/41/2024</w:t>
      </w:r>
      <w:r w:rsidRPr="00CE7E73">
        <w:rPr>
          <w:rFonts w:ascii="Calibri" w:eastAsia="SimSun" w:hAnsi="Calibri" w:cs="Calibri"/>
          <w:b/>
          <w:kern w:val="2"/>
          <w:lang w:eastAsia="hi-IN" w:bidi="hi-IN"/>
        </w:rPr>
        <w:t xml:space="preserve">. </w:t>
      </w:r>
    </w:p>
    <w:p w:rsidR="00B968F6" w:rsidRPr="00B968F6" w:rsidRDefault="00B968F6" w:rsidP="001B6612">
      <w:pPr>
        <w:spacing w:after="120" w:line="300" w:lineRule="auto"/>
        <w:jc w:val="both"/>
        <w:rPr>
          <w:rFonts w:cs="Calibri"/>
          <w:b/>
          <w:bCs/>
          <w:iCs/>
          <w:lang w:eastAsia="pl-PL"/>
        </w:rPr>
      </w:pPr>
      <w:r w:rsidRPr="00B968F6">
        <w:rPr>
          <w:rFonts w:cs="Calibri"/>
          <w:b/>
          <w:bCs/>
          <w:iCs/>
          <w:lang w:eastAsia="pl-PL"/>
        </w:rPr>
        <w:t>Ad 9</w:t>
      </w:r>
    </w:p>
    <w:p w:rsidR="00B968F6" w:rsidRDefault="00B968F6" w:rsidP="001B6612">
      <w:pPr>
        <w:spacing w:after="120" w:line="300" w:lineRule="auto"/>
        <w:jc w:val="both"/>
        <w:rPr>
          <w:rFonts w:cs="Calibri"/>
          <w:b/>
          <w:bCs/>
          <w:iCs/>
          <w:lang w:eastAsia="pl-PL"/>
        </w:rPr>
      </w:pPr>
      <w:r w:rsidRPr="00B968F6">
        <w:rPr>
          <w:rFonts w:cs="Calibri"/>
          <w:bCs/>
          <w:iCs/>
          <w:lang w:eastAsia="pl-PL"/>
        </w:rPr>
        <w:t xml:space="preserve">Rozpatrzenie projektu uchwały Rady Dzielnicy Ursynów m.st. Warszawy w sprawie wyrażenia opinii o zmianach w Załączniku Dzielnicowym do budżetu m.st. Warszawy na 2024 r, zaproponowanych przez Zarząd Dzielnicy Ursynów m.st. Warszawy w Uchwale nr 69/2024 z dnia 5 sierpnia 2024 r. </w:t>
      </w:r>
      <w:r w:rsidRPr="00B968F6">
        <w:rPr>
          <w:rFonts w:cs="Calibri"/>
          <w:b/>
          <w:bCs/>
          <w:iCs/>
          <w:lang w:eastAsia="pl-PL"/>
        </w:rPr>
        <w:t>Druk nr 38</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0C10D4">
        <w:rPr>
          <w:rFonts w:ascii="Calibri" w:eastAsia="SimSun" w:hAnsi="Calibri" w:cs="Calibri"/>
          <w:b/>
          <w:kern w:val="2"/>
          <w:lang w:eastAsia="hi-IN" w:bidi="hi-IN"/>
        </w:rPr>
        <w:t>Przewodnicząca</w:t>
      </w:r>
      <w:r w:rsidRPr="00CE7E73">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CE7E73">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38.</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Wynik głosowania przedstawia się następująco:</w:t>
      </w:r>
    </w:p>
    <w:p w:rsidR="00FF7C5E" w:rsidRPr="00CE7E73" w:rsidRDefault="00FF7C5E"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24</w:t>
      </w:r>
      <w:r w:rsidRPr="00CE7E73">
        <w:rPr>
          <w:rFonts w:ascii="Calibri" w:eastAsia="SimSun" w:hAnsi="Calibri" w:cs="Calibri"/>
          <w:kern w:val="2"/>
          <w:lang w:eastAsia="hi-IN" w:bidi="hi-IN"/>
        </w:rPr>
        <w:t xml:space="preserve"> głosy, w tym:</w:t>
      </w:r>
    </w:p>
    <w:p w:rsidR="00FF7C5E" w:rsidRPr="00CE7E73" w:rsidRDefault="00FF7C5E"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24</w:t>
      </w:r>
      <w:r w:rsidRPr="00CE7E73">
        <w:rPr>
          <w:rFonts w:ascii="Calibri" w:eastAsia="SimSun" w:hAnsi="Calibri" w:cs="Calibri"/>
          <w:kern w:val="2"/>
          <w:lang w:eastAsia="hi-IN" w:bidi="hi-IN"/>
        </w:rPr>
        <w:t xml:space="preserve"> głosy,</w:t>
      </w:r>
      <w:r w:rsidRPr="00CE7E73">
        <w:rPr>
          <w:rFonts w:ascii="Calibri" w:eastAsia="SimSun" w:hAnsi="Calibri" w:cs="Calibri"/>
          <w:kern w:val="2"/>
          <w:lang w:eastAsia="hi-IN" w:bidi="hi-IN"/>
        </w:rPr>
        <w:br/>
        <w:t>przeciw – 0 głosów,</w:t>
      </w:r>
      <w:r w:rsidRPr="00CE7E73">
        <w:rPr>
          <w:rFonts w:ascii="Calibri" w:eastAsia="SimSun" w:hAnsi="Calibri" w:cs="Calibri"/>
          <w:kern w:val="2"/>
          <w:lang w:eastAsia="hi-IN" w:bidi="hi-IN"/>
        </w:rPr>
        <w:br/>
        <w:t>wstrzymujący się – 0 głosów.</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CE7E73">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CE7E73">
        <w:rPr>
          <w:rFonts w:ascii="Calibri" w:eastAsia="SimSun" w:hAnsi="Calibri" w:cs="Calibri"/>
          <w:kern w:val="2"/>
          <w:lang w:eastAsia="hi-IN" w:bidi="hi-IN"/>
        </w:rPr>
        <w:t>, że Rada Dzielnicy Ursynów m.st. Warszawy, podjęła uchwałę w sprawie</w:t>
      </w:r>
      <w:r w:rsidRPr="00CE7E73">
        <w:rPr>
          <w:rFonts w:ascii="Calibri" w:eastAsia="SimSun" w:hAnsi="Calibri" w:cs="Calibri"/>
          <w:b/>
          <w:kern w:val="2"/>
          <w:lang w:eastAsia="hi-IN" w:bidi="hi-IN"/>
        </w:rPr>
        <w:t xml:space="preserve"> </w:t>
      </w:r>
      <w:r w:rsidR="004446EF" w:rsidRPr="00B968F6">
        <w:rPr>
          <w:rFonts w:cs="Calibri"/>
          <w:bCs/>
          <w:iCs/>
          <w:lang w:eastAsia="pl-PL"/>
        </w:rPr>
        <w:t xml:space="preserve">wyrażenia opinii o zmianach w Załączniku Dzielnicowym do budżetu m.st. Warszawy na 2024 </w:t>
      </w:r>
      <w:r w:rsidR="004446EF" w:rsidRPr="00B968F6">
        <w:rPr>
          <w:rFonts w:cs="Calibri"/>
          <w:bCs/>
          <w:iCs/>
          <w:lang w:eastAsia="pl-PL"/>
        </w:rPr>
        <w:lastRenderedPageBreak/>
        <w:t>r, zaproponowanych przez Zarząd Dzielnicy Ursynów m.st. Warszawy w Uchwale nr 69/2024 z dnia 5 sierpnia 2024 r.</w:t>
      </w:r>
    </w:p>
    <w:p w:rsidR="00FF7C5E" w:rsidRPr="00CE7E73" w:rsidRDefault="00FF7C5E" w:rsidP="00FF7C5E">
      <w:pPr>
        <w:widowControl w:val="0"/>
        <w:suppressAutoHyphens/>
        <w:spacing w:after="120" w:line="300" w:lineRule="auto"/>
        <w:rPr>
          <w:rFonts w:ascii="Calibri" w:eastAsia="SimSun" w:hAnsi="Calibri" w:cs="Calibri"/>
          <w:kern w:val="2"/>
          <w:lang w:eastAsia="hi-IN" w:bidi="hi-IN"/>
        </w:rPr>
      </w:pPr>
      <w:r w:rsidRPr="00CE7E73">
        <w:rPr>
          <w:rFonts w:ascii="Calibri" w:eastAsia="SimSun" w:hAnsi="Calibri" w:cs="Calibri"/>
          <w:b/>
          <w:kern w:val="2"/>
          <w:lang w:eastAsia="hi-IN" w:bidi="hi-IN"/>
        </w:rPr>
        <w:t>Po zarejestro</w:t>
      </w:r>
      <w:r>
        <w:rPr>
          <w:rFonts w:ascii="Calibri" w:eastAsia="SimSun" w:hAnsi="Calibri" w:cs="Calibri"/>
          <w:b/>
          <w:kern w:val="2"/>
          <w:lang w:eastAsia="hi-IN" w:bidi="hi-IN"/>
        </w:rPr>
        <w:t>waniu uchwała otrzymała numer V/42/2024</w:t>
      </w:r>
      <w:r w:rsidRPr="00CE7E73">
        <w:rPr>
          <w:rFonts w:ascii="Calibri" w:eastAsia="SimSun" w:hAnsi="Calibri" w:cs="Calibri"/>
          <w:b/>
          <w:kern w:val="2"/>
          <w:lang w:eastAsia="hi-IN" w:bidi="hi-IN"/>
        </w:rPr>
        <w:t xml:space="preserve">. </w:t>
      </w:r>
    </w:p>
    <w:p w:rsidR="00B968F6" w:rsidRPr="00B968F6" w:rsidRDefault="00B968F6" w:rsidP="001B6612">
      <w:pPr>
        <w:spacing w:after="120" w:line="300" w:lineRule="auto"/>
        <w:jc w:val="both"/>
        <w:rPr>
          <w:rFonts w:cs="Calibri"/>
          <w:b/>
          <w:bCs/>
          <w:iCs/>
          <w:lang w:eastAsia="pl-PL"/>
        </w:rPr>
      </w:pPr>
      <w:r w:rsidRPr="00B968F6">
        <w:rPr>
          <w:rFonts w:cs="Calibri"/>
          <w:b/>
          <w:bCs/>
          <w:iCs/>
          <w:lang w:eastAsia="pl-PL"/>
        </w:rPr>
        <w:t>Ad 10</w:t>
      </w:r>
    </w:p>
    <w:p w:rsidR="00B968F6" w:rsidRDefault="00B968F6" w:rsidP="001B6612">
      <w:pPr>
        <w:spacing w:after="120" w:line="300" w:lineRule="auto"/>
        <w:jc w:val="both"/>
        <w:rPr>
          <w:rFonts w:cs="Calibri"/>
          <w:b/>
          <w:bCs/>
          <w:iCs/>
          <w:lang w:eastAsia="pl-PL"/>
        </w:rPr>
      </w:pPr>
      <w:r w:rsidRPr="00B968F6">
        <w:rPr>
          <w:rFonts w:cs="Calibri"/>
          <w:bCs/>
          <w:iCs/>
          <w:lang w:eastAsia="pl-PL"/>
        </w:rPr>
        <w:t xml:space="preserve">Rozpatrzenie projektu uchwały Rady Dzielnicy Ursynów m.st. Warszawy w sprawie wyrażenia opinii o zmianach w Załączniku Dzielnicowym do budżetu m.st. Warszawy na 2024 r, zaproponowanych przez Zarząd Dzielnicy Ursynów m.st. Warszawy w Uchwale nr 78/2024 z dnia 22 sierpnia 2024 r. </w:t>
      </w:r>
      <w:r w:rsidRPr="00B968F6">
        <w:rPr>
          <w:rFonts w:cs="Calibri"/>
          <w:b/>
          <w:bCs/>
          <w:iCs/>
          <w:lang w:eastAsia="pl-PL"/>
        </w:rPr>
        <w:t>Druk nr 41</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0C10D4">
        <w:rPr>
          <w:rFonts w:ascii="Calibri" w:eastAsia="SimSun" w:hAnsi="Calibri" w:cs="Calibri"/>
          <w:b/>
          <w:kern w:val="2"/>
          <w:lang w:eastAsia="hi-IN" w:bidi="hi-IN"/>
        </w:rPr>
        <w:t>Przewodnicząca</w:t>
      </w:r>
      <w:r w:rsidRPr="00CE7E73">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CE7E73">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41.</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Wynik głosowania przedstawia się następująco:</w:t>
      </w:r>
    </w:p>
    <w:p w:rsidR="00FF7C5E" w:rsidRPr="00CE7E73" w:rsidRDefault="00FF7C5E"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24</w:t>
      </w:r>
      <w:r w:rsidRPr="00CE7E73">
        <w:rPr>
          <w:rFonts w:ascii="Calibri" w:eastAsia="SimSun" w:hAnsi="Calibri" w:cs="Calibri"/>
          <w:kern w:val="2"/>
          <w:lang w:eastAsia="hi-IN" w:bidi="hi-IN"/>
        </w:rPr>
        <w:t xml:space="preserve"> głosy, w tym:</w:t>
      </w:r>
    </w:p>
    <w:p w:rsidR="00FF7C5E" w:rsidRPr="00CE7E73" w:rsidRDefault="00FF7C5E"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24</w:t>
      </w:r>
      <w:r w:rsidRPr="00CE7E73">
        <w:rPr>
          <w:rFonts w:ascii="Calibri" w:eastAsia="SimSun" w:hAnsi="Calibri" w:cs="Calibri"/>
          <w:kern w:val="2"/>
          <w:lang w:eastAsia="hi-IN" w:bidi="hi-IN"/>
        </w:rPr>
        <w:t xml:space="preserve"> głosy,</w:t>
      </w:r>
      <w:r w:rsidRPr="00CE7E73">
        <w:rPr>
          <w:rFonts w:ascii="Calibri" w:eastAsia="SimSun" w:hAnsi="Calibri" w:cs="Calibri"/>
          <w:kern w:val="2"/>
          <w:lang w:eastAsia="hi-IN" w:bidi="hi-IN"/>
        </w:rPr>
        <w:br/>
        <w:t>przeciw – 0 głosów,</w:t>
      </w:r>
      <w:r w:rsidRPr="00CE7E73">
        <w:rPr>
          <w:rFonts w:ascii="Calibri" w:eastAsia="SimSun" w:hAnsi="Calibri" w:cs="Calibri"/>
          <w:kern w:val="2"/>
          <w:lang w:eastAsia="hi-IN" w:bidi="hi-IN"/>
        </w:rPr>
        <w:br/>
        <w:t>wstrzymujący się – 0 głosów.</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CE7E73">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CE7E73">
        <w:rPr>
          <w:rFonts w:ascii="Calibri" w:eastAsia="SimSun" w:hAnsi="Calibri" w:cs="Calibri"/>
          <w:kern w:val="2"/>
          <w:lang w:eastAsia="hi-IN" w:bidi="hi-IN"/>
        </w:rPr>
        <w:t>, że Rada Dzielnicy Ursynów m.st. Warszawy, podjęła uchwałę w sprawie</w:t>
      </w:r>
      <w:r w:rsidRPr="00CE7E73">
        <w:rPr>
          <w:rFonts w:ascii="Calibri" w:eastAsia="SimSun" w:hAnsi="Calibri" w:cs="Calibri"/>
          <w:b/>
          <w:kern w:val="2"/>
          <w:lang w:eastAsia="hi-IN" w:bidi="hi-IN"/>
        </w:rPr>
        <w:t xml:space="preserve"> </w:t>
      </w:r>
      <w:r w:rsidR="004446EF" w:rsidRPr="00B968F6">
        <w:rPr>
          <w:rFonts w:cs="Calibri"/>
          <w:bCs/>
          <w:iCs/>
          <w:lang w:eastAsia="pl-PL"/>
        </w:rPr>
        <w:t>wyrażenia opinii o zmianach w Załączniku Dzielnicowym do budżetu m.st. Warszawy na 2024 r, zaproponowanych przez Zarząd Dzielnicy Ursynów m.st. Warszawy w Uchwale nr 78/2024 z dnia 22 sierpnia 2024 r.</w:t>
      </w:r>
    </w:p>
    <w:p w:rsidR="00FF7C5E" w:rsidRPr="00CE7E73" w:rsidRDefault="00FF7C5E" w:rsidP="00FF7C5E">
      <w:pPr>
        <w:widowControl w:val="0"/>
        <w:suppressAutoHyphens/>
        <w:spacing w:after="120" w:line="300" w:lineRule="auto"/>
        <w:rPr>
          <w:rFonts w:ascii="Calibri" w:eastAsia="SimSun" w:hAnsi="Calibri" w:cs="Calibri"/>
          <w:kern w:val="2"/>
          <w:lang w:eastAsia="hi-IN" w:bidi="hi-IN"/>
        </w:rPr>
      </w:pPr>
      <w:r w:rsidRPr="00CE7E73">
        <w:rPr>
          <w:rFonts w:ascii="Calibri" w:eastAsia="SimSun" w:hAnsi="Calibri" w:cs="Calibri"/>
          <w:b/>
          <w:kern w:val="2"/>
          <w:lang w:eastAsia="hi-IN" w:bidi="hi-IN"/>
        </w:rPr>
        <w:t>Po zarejestro</w:t>
      </w:r>
      <w:r>
        <w:rPr>
          <w:rFonts w:ascii="Calibri" w:eastAsia="SimSun" w:hAnsi="Calibri" w:cs="Calibri"/>
          <w:b/>
          <w:kern w:val="2"/>
          <w:lang w:eastAsia="hi-IN" w:bidi="hi-IN"/>
        </w:rPr>
        <w:t>waniu uchwała otrzymała numer V/43/2024</w:t>
      </w:r>
      <w:r w:rsidRPr="00CE7E73">
        <w:rPr>
          <w:rFonts w:ascii="Calibri" w:eastAsia="SimSun" w:hAnsi="Calibri" w:cs="Calibri"/>
          <w:b/>
          <w:kern w:val="2"/>
          <w:lang w:eastAsia="hi-IN" w:bidi="hi-IN"/>
        </w:rPr>
        <w:t xml:space="preserve">. </w:t>
      </w:r>
    </w:p>
    <w:p w:rsidR="00B968F6" w:rsidRPr="00B968F6" w:rsidRDefault="00B968F6" w:rsidP="001B6612">
      <w:pPr>
        <w:spacing w:after="120" w:line="300" w:lineRule="auto"/>
        <w:jc w:val="both"/>
        <w:rPr>
          <w:rFonts w:cs="Calibri"/>
          <w:b/>
          <w:bCs/>
          <w:iCs/>
          <w:lang w:eastAsia="pl-PL"/>
        </w:rPr>
      </w:pPr>
      <w:r w:rsidRPr="00B968F6">
        <w:rPr>
          <w:rFonts w:cs="Calibri"/>
          <w:b/>
          <w:bCs/>
          <w:iCs/>
          <w:lang w:eastAsia="pl-PL"/>
        </w:rPr>
        <w:t>Ad 11</w:t>
      </w:r>
    </w:p>
    <w:p w:rsidR="00B968F6" w:rsidRDefault="00B968F6" w:rsidP="001B6612">
      <w:pPr>
        <w:spacing w:after="120" w:line="300" w:lineRule="auto"/>
        <w:jc w:val="both"/>
        <w:rPr>
          <w:rFonts w:cs="Calibri"/>
          <w:b/>
          <w:bCs/>
          <w:iCs/>
          <w:lang w:eastAsia="pl-PL"/>
        </w:rPr>
      </w:pPr>
      <w:r w:rsidRPr="00B968F6">
        <w:rPr>
          <w:rFonts w:cs="Calibri"/>
          <w:bCs/>
          <w:iCs/>
          <w:lang w:eastAsia="pl-PL"/>
        </w:rPr>
        <w:t xml:space="preserve">Rozpatrzenie projektu uchwały Rady Dzielnicy Ursynów m.st. Warszawy w sprawie powołania Komisji Mieszkaniowej w Dzielnicy Ursynów m.st. Warszawy. </w:t>
      </w:r>
      <w:r w:rsidRPr="00B968F6">
        <w:rPr>
          <w:rFonts w:cs="Calibri"/>
          <w:b/>
          <w:bCs/>
          <w:iCs/>
          <w:lang w:eastAsia="pl-PL"/>
        </w:rPr>
        <w:t>Druk nr 35</w:t>
      </w:r>
    </w:p>
    <w:p w:rsidR="00FF7C5E" w:rsidRDefault="00192C75" w:rsidP="00FF7C5E">
      <w:pPr>
        <w:widowControl w:val="0"/>
        <w:suppressAutoHyphens/>
        <w:spacing w:after="120" w:line="300" w:lineRule="auto"/>
        <w:rPr>
          <w:rFonts w:ascii="Calibri" w:eastAsia="SimSun" w:hAnsi="Calibri" w:cs="Calibri"/>
          <w:bCs/>
          <w:kern w:val="2"/>
          <w:lang w:eastAsia="hi-IN" w:bidi="hi-IN"/>
        </w:rPr>
      </w:pPr>
      <w:r w:rsidRPr="00192C75">
        <w:rPr>
          <w:rFonts w:ascii="Calibri" w:eastAsia="SimSun" w:hAnsi="Calibri" w:cs="Calibri"/>
          <w:b/>
          <w:bCs/>
          <w:kern w:val="2"/>
          <w:lang w:eastAsia="hi-IN" w:bidi="hi-IN"/>
        </w:rPr>
        <w:t>Karolina Mioduszewska</w:t>
      </w:r>
      <w:r>
        <w:rPr>
          <w:rFonts w:ascii="Calibri" w:eastAsia="SimSun" w:hAnsi="Calibri" w:cs="Calibri"/>
          <w:bCs/>
          <w:kern w:val="2"/>
          <w:lang w:eastAsia="hi-IN" w:bidi="hi-IN"/>
        </w:rPr>
        <w:t xml:space="preserve"> Przewodnicząca Rady Dzielnicy Ursynów poprosiła o zgłaszanie radnych – kandydatów na członków Komisji Mieszkaniowej.  </w:t>
      </w:r>
    </w:p>
    <w:p w:rsidR="00192C75" w:rsidRDefault="00AB466D" w:rsidP="00FF7C5E">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bCs/>
          <w:kern w:val="2"/>
          <w:lang w:eastAsia="hi-IN" w:bidi="hi-IN"/>
        </w:rPr>
        <w:t xml:space="preserve">Radny </w:t>
      </w:r>
      <w:r w:rsidRPr="00AB466D">
        <w:rPr>
          <w:rFonts w:ascii="Calibri" w:eastAsia="SimSun" w:hAnsi="Calibri" w:cs="Calibri"/>
          <w:b/>
          <w:bCs/>
          <w:kern w:val="2"/>
          <w:lang w:eastAsia="hi-IN" w:bidi="hi-IN"/>
        </w:rPr>
        <w:t>Tomasz Sieradz</w:t>
      </w:r>
      <w:r>
        <w:rPr>
          <w:rFonts w:ascii="Calibri" w:eastAsia="SimSun" w:hAnsi="Calibri" w:cs="Calibri"/>
          <w:bCs/>
          <w:kern w:val="2"/>
          <w:lang w:eastAsia="hi-IN" w:bidi="hi-IN"/>
        </w:rPr>
        <w:t xml:space="preserve"> w imieniu Klubu Radnych Koalicji</w:t>
      </w:r>
      <w:r w:rsidRPr="00CE7E73">
        <w:rPr>
          <w:rFonts w:ascii="Calibri" w:eastAsia="SimSun" w:hAnsi="Calibri" w:cs="Calibri"/>
          <w:bCs/>
          <w:kern w:val="2"/>
          <w:lang w:eastAsia="hi-IN" w:bidi="hi-IN"/>
        </w:rPr>
        <w:t xml:space="preserve"> </w:t>
      </w:r>
      <w:r>
        <w:rPr>
          <w:rFonts w:ascii="Calibri" w:eastAsia="SimSun" w:hAnsi="Calibri" w:cs="Calibri"/>
          <w:kern w:val="2"/>
          <w:lang w:eastAsia="hi-IN" w:bidi="hi-IN"/>
        </w:rPr>
        <w:t>Obywatelskiej – zgłosił nw. kandydatów na członków Komisji Mieszkaniowej:</w:t>
      </w:r>
    </w:p>
    <w:p w:rsidR="00AB466D" w:rsidRDefault="00AB466D" w:rsidP="00AB466D">
      <w:pPr>
        <w:pStyle w:val="Akapitzlist"/>
        <w:widowControl w:val="0"/>
        <w:numPr>
          <w:ilvl w:val="0"/>
          <w:numId w:val="33"/>
        </w:numPr>
        <w:suppressAutoHyphens/>
        <w:spacing w:after="120" w:line="300" w:lineRule="auto"/>
        <w:rPr>
          <w:rFonts w:eastAsia="SimSun" w:cs="Calibri"/>
          <w:bCs/>
          <w:kern w:val="2"/>
          <w:lang w:eastAsia="hi-IN" w:bidi="hi-IN"/>
        </w:rPr>
      </w:pPr>
      <w:r>
        <w:rPr>
          <w:rFonts w:eastAsia="SimSun" w:cs="Calibri"/>
          <w:bCs/>
          <w:kern w:val="2"/>
          <w:lang w:eastAsia="hi-IN" w:bidi="hi-IN"/>
        </w:rPr>
        <w:t>Tomasza Krasowskiego,</w:t>
      </w:r>
    </w:p>
    <w:p w:rsidR="00AB466D" w:rsidRDefault="00AB466D" w:rsidP="00AB466D">
      <w:pPr>
        <w:pStyle w:val="Akapitzlist"/>
        <w:widowControl w:val="0"/>
        <w:numPr>
          <w:ilvl w:val="0"/>
          <w:numId w:val="33"/>
        </w:numPr>
        <w:suppressAutoHyphens/>
        <w:spacing w:after="120" w:line="300" w:lineRule="auto"/>
        <w:rPr>
          <w:rFonts w:eastAsia="SimSun" w:cs="Calibri"/>
          <w:bCs/>
          <w:kern w:val="2"/>
          <w:lang w:eastAsia="hi-IN" w:bidi="hi-IN"/>
        </w:rPr>
      </w:pPr>
      <w:r>
        <w:rPr>
          <w:rFonts w:eastAsia="SimSun" w:cs="Calibri"/>
          <w:bCs/>
          <w:kern w:val="2"/>
          <w:lang w:eastAsia="hi-IN" w:bidi="hi-IN"/>
        </w:rPr>
        <w:t>Ryszarda Zięciaka,</w:t>
      </w:r>
    </w:p>
    <w:p w:rsidR="00AB466D" w:rsidRDefault="00AB466D" w:rsidP="00AB466D">
      <w:pPr>
        <w:pStyle w:val="Akapitzlist"/>
        <w:widowControl w:val="0"/>
        <w:numPr>
          <w:ilvl w:val="0"/>
          <w:numId w:val="33"/>
        </w:numPr>
        <w:suppressAutoHyphens/>
        <w:spacing w:after="120" w:line="300" w:lineRule="auto"/>
        <w:rPr>
          <w:rFonts w:eastAsia="SimSun" w:cs="Calibri"/>
          <w:bCs/>
          <w:kern w:val="2"/>
          <w:lang w:eastAsia="hi-IN" w:bidi="hi-IN"/>
        </w:rPr>
      </w:pPr>
      <w:r>
        <w:rPr>
          <w:rFonts w:eastAsia="SimSun" w:cs="Calibri"/>
          <w:bCs/>
          <w:kern w:val="2"/>
          <w:lang w:eastAsia="hi-IN" w:bidi="hi-IN"/>
        </w:rPr>
        <w:t>Krystiana Malesę.</w:t>
      </w:r>
    </w:p>
    <w:p w:rsidR="00AB466D" w:rsidRDefault="00AB466D" w:rsidP="00AB466D">
      <w:pPr>
        <w:widowControl w:val="0"/>
        <w:suppressAutoHyphens/>
        <w:spacing w:after="120" w:line="300" w:lineRule="auto"/>
        <w:rPr>
          <w:rFonts w:ascii="Calibri" w:eastAsia="SimSun" w:hAnsi="Calibri" w:cs="Calibri"/>
          <w:kern w:val="2"/>
          <w:lang w:eastAsia="hi-IN" w:bidi="hi-IN"/>
        </w:rPr>
      </w:pPr>
      <w:r>
        <w:rPr>
          <w:rFonts w:eastAsia="SimSun" w:cs="Calibri"/>
          <w:bCs/>
          <w:kern w:val="2"/>
          <w:lang w:eastAsia="hi-IN" w:bidi="hi-IN"/>
        </w:rPr>
        <w:t xml:space="preserve">Radny </w:t>
      </w:r>
      <w:r w:rsidRPr="00AB466D">
        <w:rPr>
          <w:rFonts w:eastAsia="SimSun" w:cs="Calibri"/>
          <w:b/>
          <w:bCs/>
          <w:kern w:val="2"/>
          <w:lang w:eastAsia="hi-IN" w:bidi="hi-IN"/>
        </w:rPr>
        <w:t>Marcin Szadowiak</w:t>
      </w:r>
      <w:r>
        <w:rPr>
          <w:rFonts w:eastAsia="SimSun" w:cs="Calibri"/>
          <w:bCs/>
          <w:kern w:val="2"/>
          <w:lang w:eastAsia="hi-IN" w:bidi="hi-IN"/>
        </w:rPr>
        <w:t xml:space="preserve"> </w:t>
      </w:r>
      <w:r>
        <w:rPr>
          <w:rFonts w:ascii="Calibri" w:eastAsia="SimSun" w:hAnsi="Calibri" w:cs="Calibri"/>
          <w:bCs/>
          <w:kern w:val="2"/>
          <w:lang w:eastAsia="hi-IN" w:bidi="hi-IN"/>
        </w:rPr>
        <w:t xml:space="preserve">w imieniu Klubu Radnych PiS </w:t>
      </w:r>
      <w:r>
        <w:rPr>
          <w:rFonts w:ascii="Calibri" w:eastAsia="SimSun" w:hAnsi="Calibri" w:cs="Calibri"/>
          <w:kern w:val="2"/>
          <w:lang w:eastAsia="hi-IN" w:bidi="hi-IN"/>
        </w:rPr>
        <w:t>– zgłosił nw. kandydatów na członków Komisji Mieszkaniowej:</w:t>
      </w:r>
    </w:p>
    <w:p w:rsidR="00AB466D" w:rsidRDefault="0010563B" w:rsidP="0010563B">
      <w:pPr>
        <w:pStyle w:val="Akapitzlist"/>
        <w:widowControl w:val="0"/>
        <w:numPr>
          <w:ilvl w:val="0"/>
          <w:numId w:val="34"/>
        </w:numPr>
        <w:suppressAutoHyphens/>
        <w:spacing w:after="120" w:line="300" w:lineRule="auto"/>
        <w:rPr>
          <w:rFonts w:eastAsia="SimSun" w:cs="Calibri"/>
          <w:bCs/>
          <w:kern w:val="2"/>
          <w:lang w:eastAsia="hi-IN" w:bidi="hi-IN"/>
        </w:rPr>
      </w:pPr>
      <w:r>
        <w:rPr>
          <w:rFonts w:eastAsia="SimSun" w:cs="Calibri"/>
          <w:bCs/>
          <w:kern w:val="2"/>
          <w:lang w:eastAsia="hi-IN" w:bidi="hi-IN"/>
        </w:rPr>
        <w:t>Mateusza Rojewskiego,</w:t>
      </w:r>
    </w:p>
    <w:p w:rsidR="0010563B" w:rsidRDefault="0010563B" w:rsidP="0010563B">
      <w:pPr>
        <w:pStyle w:val="Akapitzlist"/>
        <w:widowControl w:val="0"/>
        <w:numPr>
          <w:ilvl w:val="0"/>
          <w:numId w:val="34"/>
        </w:numPr>
        <w:suppressAutoHyphens/>
        <w:spacing w:after="120" w:line="300" w:lineRule="auto"/>
        <w:rPr>
          <w:rFonts w:eastAsia="SimSun" w:cs="Calibri"/>
          <w:bCs/>
          <w:kern w:val="2"/>
          <w:lang w:eastAsia="hi-IN" w:bidi="hi-IN"/>
        </w:rPr>
      </w:pPr>
      <w:r>
        <w:rPr>
          <w:rFonts w:eastAsia="SimSun" w:cs="Calibri"/>
          <w:bCs/>
          <w:kern w:val="2"/>
          <w:lang w:eastAsia="hi-IN" w:bidi="hi-IN"/>
        </w:rPr>
        <w:t>Ireneusza Dzika.</w:t>
      </w:r>
    </w:p>
    <w:p w:rsidR="0010563B" w:rsidRDefault="0010563B" w:rsidP="0010563B">
      <w:pPr>
        <w:widowControl w:val="0"/>
        <w:suppressAutoHyphens/>
        <w:spacing w:after="120" w:line="300" w:lineRule="auto"/>
        <w:rPr>
          <w:rFonts w:ascii="Calibri" w:eastAsia="SimSun" w:hAnsi="Calibri" w:cs="Calibri"/>
          <w:kern w:val="2"/>
          <w:lang w:eastAsia="hi-IN" w:bidi="hi-IN"/>
        </w:rPr>
      </w:pPr>
      <w:r>
        <w:rPr>
          <w:rFonts w:eastAsia="SimSun" w:cs="Calibri"/>
          <w:bCs/>
          <w:kern w:val="2"/>
          <w:lang w:eastAsia="hi-IN" w:bidi="hi-IN"/>
        </w:rPr>
        <w:t xml:space="preserve">Radni z Klubu </w:t>
      </w:r>
      <w:r w:rsidRPr="00CE7E73">
        <w:rPr>
          <w:rFonts w:ascii="Calibri" w:eastAsia="SimSun" w:hAnsi="Calibri" w:cs="Calibri"/>
          <w:kern w:val="2"/>
          <w:lang w:eastAsia="hi-IN" w:bidi="hi-IN"/>
        </w:rPr>
        <w:t>Projekt Ursynów</w:t>
      </w:r>
      <w:r>
        <w:rPr>
          <w:rFonts w:ascii="Calibri" w:eastAsia="SimSun" w:hAnsi="Calibri" w:cs="Calibri"/>
          <w:kern w:val="2"/>
          <w:lang w:eastAsia="hi-IN" w:bidi="hi-IN"/>
        </w:rPr>
        <w:t xml:space="preserve"> – nie zgłosili swoich kandydatów na członków Komisji Mieszkaniowej.</w:t>
      </w:r>
    </w:p>
    <w:p w:rsidR="0010563B" w:rsidRDefault="0010563B" w:rsidP="0010563B">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Wszyscy ww. zgłoszeni radni – wyrazili zgody na kandydowanie na członków Komisji Mieszkaniowej.</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10563B">
        <w:rPr>
          <w:rFonts w:ascii="Calibri" w:eastAsia="SimSun" w:hAnsi="Calibri" w:cs="Calibri"/>
          <w:kern w:val="2"/>
          <w:lang w:eastAsia="hi-IN" w:bidi="hi-IN"/>
        </w:rPr>
        <w:t>Dyskusji nad projektem uchwały – nie było.</w:t>
      </w:r>
    </w:p>
    <w:p w:rsidR="000850E3" w:rsidRDefault="000850E3" w:rsidP="00FF7C5E">
      <w:pPr>
        <w:widowControl w:val="0"/>
        <w:suppressAutoHyphens/>
        <w:spacing w:after="0" w:line="300" w:lineRule="auto"/>
        <w:rPr>
          <w:rFonts w:ascii="Calibri" w:eastAsia="SimSun" w:hAnsi="Calibri" w:cs="Calibri"/>
          <w:kern w:val="2"/>
          <w:lang w:eastAsia="hi-IN" w:bidi="hi-IN"/>
        </w:rPr>
      </w:pP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lastRenderedPageBreak/>
        <w:t>Przewodnicząca</w:t>
      </w:r>
      <w:r w:rsidRPr="00CE7E73">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CE7E73">
        <w:rPr>
          <w:rFonts w:ascii="Calibri" w:eastAsia="SimSun" w:hAnsi="Calibri" w:cs="Calibri"/>
          <w:kern w:val="2"/>
          <w:lang w:eastAsia="hi-IN" w:bidi="hi-IN"/>
        </w:rPr>
        <w:t xml:space="preserve"> pod głosowanie uchwałę, której projekt zost</w:t>
      </w:r>
      <w:r w:rsidR="00883449">
        <w:rPr>
          <w:rFonts w:ascii="Calibri" w:eastAsia="SimSun" w:hAnsi="Calibri" w:cs="Calibri"/>
          <w:kern w:val="2"/>
          <w:lang w:eastAsia="hi-IN" w:bidi="hi-IN"/>
        </w:rPr>
        <w:t>ał przedstawiony na d</w:t>
      </w:r>
      <w:r w:rsidR="0010563B">
        <w:rPr>
          <w:rFonts w:ascii="Calibri" w:eastAsia="SimSun" w:hAnsi="Calibri" w:cs="Calibri"/>
          <w:kern w:val="2"/>
          <w:lang w:eastAsia="hi-IN" w:bidi="hi-IN"/>
        </w:rPr>
        <w:t xml:space="preserve">ruku Nr 35 </w:t>
      </w:r>
      <w:r w:rsidR="00883449">
        <w:rPr>
          <w:rFonts w:ascii="Calibri" w:eastAsia="SimSun" w:hAnsi="Calibri" w:cs="Calibri"/>
          <w:kern w:val="2"/>
          <w:lang w:eastAsia="hi-IN" w:bidi="hi-IN"/>
        </w:rPr>
        <w:t>z uzupełnionym</w:t>
      </w:r>
      <w:r w:rsidR="0010563B">
        <w:rPr>
          <w:rFonts w:ascii="Calibri" w:eastAsia="SimSun" w:hAnsi="Calibri" w:cs="Calibri"/>
          <w:kern w:val="2"/>
          <w:lang w:eastAsia="hi-IN" w:bidi="hi-IN"/>
        </w:rPr>
        <w:t xml:space="preserve"> §1</w:t>
      </w:r>
      <w:r w:rsidR="00FB474F">
        <w:rPr>
          <w:rFonts w:ascii="Calibri" w:eastAsia="SimSun" w:hAnsi="Calibri" w:cs="Calibri"/>
          <w:kern w:val="2"/>
          <w:lang w:eastAsia="hi-IN" w:bidi="hi-IN"/>
        </w:rPr>
        <w:t xml:space="preserve"> uchwały –</w:t>
      </w:r>
      <w:r w:rsidR="0010563B">
        <w:rPr>
          <w:rFonts w:ascii="Calibri" w:eastAsia="SimSun" w:hAnsi="Calibri" w:cs="Calibri"/>
          <w:kern w:val="2"/>
          <w:lang w:eastAsia="hi-IN" w:bidi="hi-IN"/>
        </w:rPr>
        <w:t xml:space="preserve"> o nazwiska wszystkich zgłoszonych kandydatów, członków Komisji Mieszkaniowej</w:t>
      </w:r>
      <w:r w:rsidR="00FD6AB7">
        <w:rPr>
          <w:rFonts w:ascii="Calibri" w:eastAsia="SimSun" w:hAnsi="Calibri" w:cs="Calibri"/>
          <w:kern w:val="2"/>
          <w:lang w:eastAsia="hi-IN" w:bidi="hi-IN"/>
        </w:rPr>
        <w:t>.</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Wynik głosowania przedstawia się następująco:</w:t>
      </w:r>
    </w:p>
    <w:p w:rsidR="00FF7C5E" w:rsidRPr="00CE7E73" w:rsidRDefault="00FF7C5E"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24</w:t>
      </w:r>
      <w:r w:rsidRPr="00CE7E73">
        <w:rPr>
          <w:rFonts w:ascii="Calibri" w:eastAsia="SimSun" w:hAnsi="Calibri" w:cs="Calibri"/>
          <w:kern w:val="2"/>
          <w:lang w:eastAsia="hi-IN" w:bidi="hi-IN"/>
        </w:rPr>
        <w:t xml:space="preserve"> głosy, w tym:</w:t>
      </w:r>
    </w:p>
    <w:p w:rsidR="00FF7C5E" w:rsidRPr="00CE7E73" w:rsidRDefault="008836F3"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23 głosy,</w:t>
      </w:r>
      <w:r>
        <w:rPr>
          <w:rFonts w:ascii="Calibri" w:eastAsia="SimSun" w:hAnsi="Calibri" w:cs="Calibri"/>
          <w:kern w:val="2"/>
          <w:lang w:eastAsia="hi-IN" w:bidi="hi-IN"/>
        </w:rPr>
        <w:br/>
        <w:t>przeciw – 1 głos</w:t>
      </w:r>
      <w:r w:rsidR="00FF7C5E" w:rsidRPr="00CE7E73">
        <w:rPr>
          <w:rFonts w:ascii="Calibri" w:eastAsia="SimSun" w:hAnsi="Calibri" w:cs="Calibri"/>
          <w:kern w:val="2"/>
          <w:lang w:eastAsia="hi-IN" w:bidi="hi-IN"/>
        </w:rPr>
        <w:t>,</w:t>
      </w:r>
      <w:r w:rsidR="00FF7C5E" w:rsidRPr="00CE7E73">
        <w:rPr>
          <w:rFonts w:ascii="Calibri" w:eastAsia="SimSun" w:hAnsi="Calibri" w:cs="Calibri"/>
          <w:kern w:val="2"/>
          <w:lang w:eastAsia="hi-IN" w:bidi="hi-IN"/>
        </w:rPr>
        <w:br/>
        <w:t>wstrzymujący się – 0 głosów.</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CE7E73">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CE7E73">
        <w:rPr>
          <w:rFonts w:ascii="Calibri" w:eastAsia="SimSun" w:hAnsi="Calibri" w:cs="Calibri"/>
          <w:kern w:val="2"/>
          <w:lang w:eastAsia="hi-IN" w:bidi="hi-IN"/>
        </w:rPr>
        <w:t>, że Rada Dzielnicy Ursynów m.st. Warszawy, podjęła uchwałę w sprawie</w:t>
      </w:r>
      <w:r w:rsidRPr="00CE7E73">
        <w:rPr>
          <w:rFonts w:ascii="Calibri" w:eastAsia="SimSun" w:hAnsi="Calibri" w:cs="Calibri"/>
          <w:b/>
          <w:kern w:val="2"/>
          <w:lang w:eastAsia="hi-IN" w:bidi="hi-IN"/>
        </w:rPr>
        <w:t xml:space="preserve"> </w:t>
      </w:r>
      <w:r w:rsidR="008836F3" w:rsidRPr="00B968F6">
        <w:rPr>
          <w:rFonts w:cs="Calibri"/>
          <w:bCs/>
          <w:iCs/>
          <w:lang w:eastAsia="pl-PL"/>
        </w:rPr>
        <w:t>powołania Komisji Mieszkaniowej w Dzielnicy Ursynów m.st. Warszawy.</w:t>
      </w:r>
    </w:p>
    <w:p w:rsidR="00FF7C5E" w:rsidRPr="004E083E" w:rsidRDefault="00FF7C5E" w:rsidP="004E083E">
      <w:pPr>
        <w:widowControl w:val="0"/>
        <w:suppressAutoHyphens/>
        <w:spacing w:after="120" w:line="300" w:lineRule="auto"/>
        <w:rPr>
          <w:rFonts w:ascii="Calibri" w:eastAsia="SimSun" w:hAnsi="Calibri" w:cs="Calibri"/>
          <w:kern w:val="2"/>
          <w:lang w:eastAsia="hi-IN" w:bidi="hi-IN"/>
        </w:rPr>
      </w:pPr>
      <w:r w:rsidRPr="00CE7E73">
        <w:rPr>
          <w:rFonts w:ascii="Calibri" w:eastAsia="SimSun" w:hAnsi="Calibri" w:cs="Calibri"/>
          <w:b/>
          <w:kern w:val="2"/>
          <w:lang w:eastAsia="hi-IN" w:bidi="hi-IN"/>
        </w:rPr>
        <w:t>Po zarejestro</w:t>
      </w:r>
      <w:r>
        <w:rPr>
          <w:rFonts w:ascii="Calibri" w:eastAsia="SimSun" w:hAnsi="Calibri" w:cs="Calibri"/>
          <w:b/>
          <w:kern w:val="2"/>
          <w:lang w:eastAsia="hi-IN" w:bidi="hi-IN"/>
        </w:rPr>
        <w:t>waniu uchwała otrzymała numer V/44/2024</w:t>
      </w:r>
      <w:r w:rsidRPr="00CE7E73">
        <w:rPr>
          <w:rFonts w:ascii="Calibri" w:eastAsia="SimSun" w:hAnsi="Calibri" w:cs="Calibri"/>
          <w:b/>
          <w:kern w:val="2"/>
          <w:lang w:eastAsia="hi-IN" w:bidi="hi-IN"/>
        </w:rPr>
        <w:t xml:space="preserve">. </w:t>
      </w:r>
    </w:p>
    <w:p w:rsidR="00B968F6" w:rsidRPr="00B968F6" w:rsidRDefault="00B968F6" w:rsidP="001B6612">
      <w:pPr>
        <w:spacing w:after="120" w:line="300" w:lineRule="auto"/>
        <w:jc w:val="both"/>
        <w:rPr>
          <w:rFonts w:cs="Calibri"/>
          <w:b/>
          <w:bCs/>
          <w:iCs/>
          <w:lang w:eastAsia="pl-PL"/>
        </w:rPr>
      </w:pPr>
      <w:r w:rsidRPr="00B968F6">
        <w:rPr>
          <w:rFonts w:cs="Calibri"/>
          <w:b/>
          <w:bCs/>
          <w:iCs/>
          <w:lang w:eastAsia="pl-PL"/>
        </w:rPr>
        <w:t>Ad 12</w:t>
      </w:r>
    </w:p>
    <w:p w:rsidR="00B968F6" w:rsidRDefault="00B968F6" w:rsidP="001B6612">
      <w:pPr>
        <w:spacing w:after="120" w:line="300" w:lineRule="auto"/>
        <w:jc w:val="both"/>
        <w:rPr>
          <w:rFonts w:cs="Calibri"/>
          <w:b/>
          <w:bCs/>
          <w:iCs/>
          <w:lang w:eastAsia="pl-PL"/>
        </w:rPr>
      </w:pPr>
      <w:r w:rsidRPr="00B968F6">
        <w:rPr>
          <w:rFonts w:cs="Calibri"/>
          <w:bCs/>
          <w:iCs/>
          <w:lang w:eastAsia="pl-PL"/>
        </w:rPr>
        <w:t xml:space="preserve">Rozpatrzenie projektu uchwały Rady Dzielnicy Ursynów m.st. Warszawy w sprawie zmiany w składzie osobowym Komisji Skarg, Wniosków i Petycji Rady Dzielnicy Ursynów m.st. Warszawy. </w:t>
      </w:r>
      <w:r w:rsidRPr="00B968F6">
        <w:rPr>
          <w:rFonts w:cs="Calibri"/>
          <w:b/>
          <w:bCs/>
          <w:iCs/>
          <w:lang w:eastAsia="pl-PL"/>
        </w:rPr>
        <w:t>Druk nr 37</w:t>
      </w:r>
    </w:p>
    <w:p w:rsidR="00A75A4A" w:rsidRDefault="000850E3" w:rsidP="00A75A4A">
      <w:pPr>
        <w:spacing w:after="240" w:line="300" w:lineRule="auto"/>
        <w:rPr>
          <w:rFonts w:ascii="Calibri" w:eastAsia="Times New Roman" w:hAnsi="Calibri" w:cs="Calibri"/>
          <w:szCs w:val="20"/>
          <w:lang w:eastAsia="pl-PL"/>
        </w:rPr>
      </w:pPr>
      <w:r w:rsidRPr="00192C75">
        <w:rPr>
          <w:rFonts w:ascii="Calibri" w:eastAsia="SimSun" w:hAnsi="Calibri" w:cs="Calibri"/>
          <w:b/>
          <w:bCs/>
          <w:kern w:val="2"/>
          <w:lang w:eastAsia="hi-IN" w:bidi="hi-IN"/>
        </w:rPr>
        <w:t>Karolina Mioduszewska</w:t>
      </w:r>
      <w:r>
        <w:rPr>
          <w:rFonts w:ascii="Calibri" w:eastAsia="SimSun" w:hAnsi="Calibri" w:cs="Calibri"/>
          <w:bCs/>
          <w:kern w:val="2"/>
          <w:lang w:eastAsia="hi-IN" w:bidi="hi-IN"/>
        </w:rPr>
        <w:t xml:space="preserve"> Przewodnicząca Rady Dzielnicy Ursynów poinformowała, że zgodnie ze statutem Dzielnicy Ursynów m.st. Warszawy, radny An</w:t>
      </w:r>
      <w:r w:rsidR="00A264D7">
        <w:rPr>
          <w:rFonts w:ascii="Calibri" w:eastAsia="SimSun" w:hAnsi="Calibri" w:cs="Calibri"/>
          <w:bCs/>
          <w:kern w:val="2"/>
          <w:lang w:eastAsia="hi-IN" w:bidi="hi-IN"/>
        </w:rPr>
        <w:t>toni Pomianowski nie może</w:t>
      </w:r>
      <w:r>
        <w:rPr>
          <w:rFonts w:ascii="Calibri" w:eastAsia="SimSun" w:hAnsi="Calibri" w:cs="Calibri"/>
          <w:bCs/>
          <w:kern w:val="2"/>
          <w:lang w:eastAsia="hi-IN" w:bidi="hi-IN"/>
        </w:rPr>
        <w:t xml:space="preserve"> </w:t>
      </w:r>
      <w:r w:rsidR="00A264D7">
        <w:rPr>
          <w:rFonts w:ascii="Calibri" w:eastAsia="SimSun" w:hAnsi="Calibri" w:cs="Calibri"/>
          <w:bCs/>
          <w:kern w:val="2"/>
          <w:lang w:eastAsia="hi-IN" w:bidi="hi-IN"/>
        </w:rPr>
        <w:t xml:space="preserve">być członkiem </w:t>
      </w:r>
      <w:r w:rsidRPr="00B968F6">
        <w:rPr>
          <w:rFonts w:cs="Calibri"/>
          <w:bCs/>
          <w:iCs/>
          <w:lang w:eastAsia="pl-PL"/>
        </w:rPr>
        <w:t>Komisji Skarg, Wniosków i Petycji Rady Dzielnicy Ursynów m.st. Warszawy</w:t>
      </w:r>
      <w:r>
        <w:rPr>
          <w:rFonts w:cs="Calibri"/>
          <w:bCs/>
          <w:iCs/>
          <w:lang w:eastAsia="pl-PL"/>
        </w:rPr>
        <w:t>, dopóki jest członkiem Prezydium Rady Dzielnicy Ursynów m.st. Warszawy.</w:t>
      </w:r>
      <w:r>
        <w:rPr>
          <w:rFonts w:ascii="Calibri" w:eastAsia="SimSun" w:hAnsi="Calibri" w:cs="Calibri"/>
          <w:bCs/>
          <w:kern w:val="2"/>
          <w:lang w:eastAsia="hi-IN" w:bidi="hi-IN"/>
        </w:rPr>
        <w:t xml:space="preserve"> W związku z tym należy dokonać zmiany w składzie osobowym powyższej Komisji</w:t>
      </w:r>
      <w:r w:rsidR="00A264D7">
        <w:rPr>
          <w:rFonts w:ascii="Calibri" w:eastAsia="SimSun" w:hAnsi="Calibri" w:cs="Calibri"/>
          <w:bCs/>
          <w:kern w:val="2"/>
          <w:lang w:eastAsia="hi-IN" w:bidi="hi-IN"/>
        </w:rPr>
        <w:t xml:space="preserve">. </w:t>
      </w:r>
      <w:r w:rsidR="00A75A4A">
        <w:rPr>
          <w:rFonts w:ascii="Calibri" w:eastAsia="SimSun" w:hAnsi="Calibri" w:cs="Calibri"/>
          <w:bCs/>
          <w:kern w:val="2"/>
          <w:lang w:eastAsia="hi-IN" w:bidi="hi-IN"/>
        </w:rPr>
        <w:t xml:space="preserve">Następnie poinformowała, że do składu </w:t>
      </w:r>
      <w:r w:rsidR="00A75A4A">
        <w:rPr>
          <w:rFonts w:ascii="Calibri" w:hAnsi="Calibri" w:cs="Calibri"/>
        </w:rPr>
        <w:t>osobowego Komisji Skarg, Wniosków i Petycji Rady Dzielnicy Ursynów m.st. Warszawy</w:t>
      </w:r>
      <w:r w:rsidR="00E941C3">
        <w:rPr>
          <w:rFonts w:ascii="Calibri" w:hAnsi="Calibri" w:cs="Calibri"/>
        </w:rPr>
        <w:t>,</w:t>
      </w:r>
      <w:r w:rsidR="00A75A4A">
        <w:rPr>
          <w:rFonts w:ascii="Calibri" w:hAnsi="Calibri" w:cs="Calibri"/>
        </w:rPr>
        <w:t xml:space="preserve"> proponuje się powołanie </w:t>
      </w:r>
      <w:r w:rsidR="00A75A4A" w:rsidRPr="00A75A4A">
        <w:rPr>
          <w:rFonts w:ascii="Calibri" w:eastAsia="Times New Roman" w:hAnsi="Calibri" w:cs="Calibri"/>
          <w:szCs w:val="20"/>
          <w:lang w:eastAsia="pl-PL"/>
        </w:rPr>
        <w:t>Piotra Antosiuka, przedstawiciela z tego samego klubu radnych.</w:t>
      </w:r>
    </w:p>
    <w:p w:rsidR="00FF7C5E" w:rsidRPr="00A75A4A" w:rsidRDefault="00FF7C5E" w:rsidP="00A75A4A">
      <w:pPr>
        <w:spacing w:after="240" w:line="300" w:lineRule="auto"/>
        <w:rPr>
          <w:rFonts w:ascii="Calibri" w:eastAsia="Times New Roman" w:hAnsi="Calibri" w:cs="Calibri"/>
          <w:szCs w:val="20"/>
          <w:lang w:eastAsia="pl-PL"/>
        </w:rPr>
      </w:pPr>
      <w:r w:rsidRPr="000850E3">
        <w:rPr>
          <w:rFonts w:ascii="Calibri" w:eastAsia="SimSun" w:hAnsi="Calibri" w:cs="Calibri"/>
          <w:kern w:val="2"/>
          <w:lang w:eastAsia="hi-IN" w:bidi="hi-IN"/>
        </w:rPr>
        <w:t>Dyskusji nad projektem uchwały – nie było.</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CE7E73">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CE7E73">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37.</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sidRPr="00CE7E73">
        <w:rPr>
          <w:rFonts w:ascii="Calibri" w:eastAsia="SimSun" w:hAnsi="Calibri" w:cs="Calibri"/>
          <w:kern w:val="2"/>
          <w:lang w:eastAsia="hi-IN" w:bidi="hi-IN"/>
        </w:rPr>
        <w:t>Wynik głosowania przedstawia się następująco:</w:t>
      </w:r>
    </w:p>
    <w:p w:rsidR="00FF7C5E" w:rsidRPr="00CE7E73" w:rsidRDefault="00FF7C5E"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24</w:t>
      </w:r>
      <w:r w:rsidRPr="00CE7E73">
        <w:rPr>
          <w:rFonts w:ascii="Calibri" w:eastAsia="SimSun" w:hAnsi="Calibri" w:cs="Calibri"/>
          <w:kern w:val="2"/>
          <w:lang w:eastAsia="hi-IN" w:bidi="hi-IN"/>
        </w:rPr>
        <w:t xml:space="preserve"> głosy, w tym:</w:t>
      </w:r>
    </w:p>
    <w:p w:rsidR="00FF7C5E" w:rsidRPr="00CE7E73" w:rsidRDefault="008836F3" w:rsidP="00FF7C5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23</w:t>
      </w:r>
      <w:r w:rsidR="00FF7C5E" w:rsidRPr="00CE7E73">
        <w:rPr>
          <w:rFonts w:ascii="Calibri" w:eastAsia="SimSun" w:hAnsi="Calibri" w:cs="Calibri"/>
          <w:kern w:val="2"/>
          <w:lang w:eastAsia="hi-IN" w:bidi="hi-IN"/>
        </w:rPr>
        <w:t xml:space="preserve"> głosy,</w:t>
      </w:r>
      <w:r w:rsidR="00FF7C5E" w:rsidRPr="00CE7E73">
        <w:rPr>
          <w:rFonts w:ascii="Calibri" w:eastAsia="SimSun" w:hAnsi="Calibri" w:cs="Calibri"/>
          <w:kern w:val="2"/>
          <w:lang w:eastAsia="hi-IN" w:bidi="hi-IN"/>
        </w:rPr>
        <w:br/>
        <w:t xml:space="preserve">przeciw </w:t>
      </w:r>
      <w:r>
        <w:rPr>
          <w:rFonts w:ascii="Calibri" w:eastAsia="SimSun" w:hAnsi="Calibri" w:cs="Calibri"/>
          <w:kern w:val="2"/>
          <w:lang w:eastAsia="hi-IN" w:bidi="hi-IN"/>
        </w:rPr>
        <w:t>– 0 głosów,</w:t>
      </w:r>
      <w:r>
        <w:rPr>
          <w:rFonts w:ascii="Calibri" w:eastAsia="SimSun" w:hAnsi="Calibri" w:cs="Calibri"/>
          <w:kern w:val="2"/>
          <w:lang w:eastAsia="hi-IN" w:bidi="hi-IN"/>
        </w:rPr>
        <w:br/>
        <w:t>wstrzymujący się – 1 głos</w:t>
      </w:r>
      <w:r w:rsidR="00FF7C5E" w:rsidRPr="00CE7E73">
        <w:rPr>
          <w:rFonts w:ascii="Calibri" w:eastAsia="SimSun" w:hAnsi="Calibri" w:cs="Calibri"/>
          <w:kern w:val="2"/>
          <w:lang w:eastAsia="hi-IN" w:bidi="hi-IN"/>
        </w:rPr>
        <w:t>.</w:t>
      </w:r>
    </w:p>
    <w:p w:rsidR="00FF7C5E" w:rsidRPr="00CE7E73" w:rsidRDefault="00FF7C5E" w:rsidP="00FF7C5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CE7E73">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CE7E73">
        <w:rPr>
          <w:rFonts w:ascii="Calibri" w:eastAsia="SimSun" w:hAnsi="Calibri" w:cs="Calibri"/>
          <w:kern w:val="2"/>
          <w:lang w:eastAsia="hi-IN" w:bidi="hi-IN"/>
        </w:rPr>
        <w:t>, że Rada Dzielnicy Ursynów m.st. Warszawy, podjęła uchwałę w sprawie</w:t>
      </w:r>
      <w:r w:rsidRPr="00CE7E73">
        <w:rPr>
          <w:rFonts w:ascii="Calibri" w:eastAsia="SimSun" w:hAnsi="Calibri" w:cs="Calibri"/>
          <w:b/>
          <w:kern w:val="2"/>
          <w:lang w:eastAsia="hi-IN" w:bidi="hi-IN"/>
        </w:rPr>
        <w:t xml:space="preserve"> </w:t>
      </w:r>
      <w:r w:rsidR="008836F3" w:rsidRPr="00B968F6">
        <w:rPr>
          <w:rFonts w:cs="Calibri"/>
          <w:bCs/>
          <w:iCs/>
          <w:lang w:eastAsia="pl-PL"/>
        </w:rPr>
        <w:t>zmiany w składzie osobowym Komisji Skarg, Wniosków i Petycji Rady Dzielnicy Ursynów m.st. Warszawy.</w:t>
      </w:r>
    </w:p>
    <w:p w:rsidR="00FF7C5E" w:rsidRPr="00FF7C5E" w:rsidRDefault="00FF7C5E" w:rsidP="00FF7C5E">
      <w:pPr>
        <w:widowControl w:val="0"/>
        <w:suppressAutoHyphens/>
        <w:spacing w:after="120" w:line="300" w:lineRule="auto"/>
        <w:rPr>
          <w:rFonts w:ascii="Calibri" w:eastAsia="SimSun" w:hAnsi="Calibri" w:cs="Calibri"/>
          <w:kern w:val="2"/>
          <w:lang w:eastAsia="hi-IN" w:bidi="hi-IN"/>
        </w:rPr>
      </w:pPr>
      <w:r w:rsidRPr="00CE7E73">
        <w:rPr>
          <w:rFonts w:ascii="Calibri" w:eastAsia="SimSun" w:hAnsi="Calibri" w:cs="Calibri"/>
          <w:b/>
          <w:kern w:val="2"/>
          <w:lang w:eastAsia="hi-IN" w:bidi="hi-IN"/>
        </w:rPr>
        <w:t>Po zarejestro</w:t>
      </w:r>
      <w:r>
        <w:rPr>
          <w:rFonts w:ascii="Calibri" w:eastAsia="SimSun" w:hAnsi="Calibri" w:cs="Calibri"/>
          <w:b/>
          <w:kern w:val="2"/>
          <w:lang w:eastAsia="hi-IN" w:bidi="hi-IN"/>
        </w:rPr>
        <w:t>waniu uchwała otrzymała numer V/45/2024</w:t>
      </w:r>
      <w:r w:rsidRPr="00CE7E73">
        <w:rPr>
          <w:rFonts w:ascii="Calibri" w:eastAsia="SimSun" w:hAnsi="Calibri" w:cs="Calibri"/>
          <w:b/>
          <w:kern w:val="2"/>
          <w:lang w:eastAsia="hi-IN" w:bidi="hi-IN"/>
        </w:rPr>
        <w:t xml:space="preserve">. </w:t>
      </w:r>
    </w:p>
    <w:p w:rsidR="00B968F6" w:rsidRPr="00B968F6" w:rsidRDefault="00B968F6" w:rsidP="001B6612">
      <w:pPr>
        <w:spacing w:after="120" w:line="300" w:lineRule="auto"/>
        <w:jc w:val="both"/>
        <w:rPr>
          <w:rFonts w:cs="Calibri"/>
          <w:b/>
          <w:bCs/>
          <w:iCs/>
          <w:lang w:eastAsia="pl-PL"/>
        </w:rPr>
      </w:pPr>
      <w:r w:rsidRPr="00B968F6">
        <w:rPr>
          <w:rFonts w:cs="Calibri"/>
          <w:b/>
          <w:bCs/>
          <w:iCs/>
          <w:lang w:eastAsia="pl-PL"/>
        </w:rPr>
        <w:t>Ad 13</w:t>
      </w:r>
    </w:p>
    <w:p w:rsidR="001B6612" w:rsidRDefault="00B968F6" w:rsidP="001B6612">
      <w:pPr>
        <w:spacing w:after="120" w:line="300" w:lineRule="auto"/>
        <w:jc w:val="both"/>
        <w:rPr>
          <w:rFonts w:eastAsia="Times New Roman" w:cs="Calibri"/>
          <w:lang w:eastAsia="pl-PL"/>
        </w:rPr>
      </w:pPr>
      <w:r w:rsidRPr="00B968F6">
        <w:rPr>
          <w:rFonts w:eastAsia="Times New Roman" w:cs="Calibri"/>
          <w:lang w:eastAsia="pl-PL"/>
        </w:rPr>
        <w:t>Interpelacje, zapytania i wolne wnioski.</w:t>
      </w:r>
    </w:p>
    <w:p w:rsidR="0006107B" w:rsidRDefault="0006107B" w:rsidP="001B6612">
      <w:pPr>
        <w:spacing w:after="120" w:line="300" w:lineRule="auto"/>
        <w:jc w:val="both"/>
        <w:rPr>
          <w:rFonts w:eastAsia="Times New Roman" w:cs="Calibri"/>
          <w:lang w:eastAsia="pl-PL"/>
        </w:rPr>
      </w:pPr>
      <w:r w:rsidRPr="00192C75">
        <w:rPr>
          <w:rFonts w:ascii="Calibri" w:eastAsia="SimSun" w:hAnsi="Calibri" w:cs="Calibri"/>
          <w:b/>
          <w:bCs/>
          <w:kern w:val="2"/>
          <w:lang w:eastAsia="hi-IN" w:bidi="hi-IN"/>
        </w:rPr>
        <w:t>Karolina Mioduszewska</w:t>
      </w:r>
      <w:r>
        <w:rPr>
          <w:rFonts w:ascii="Calibri" w:eastAsia="SimSun" w:hAnsi="Calibri" w:cs="Calibri"/>
          <w:bCs/>
          <w:kern w:val="2"/>
          <w:lang w:eastAsia="hi-IN" w:bidi="hi-IN"/>
        </w:rPr>
        <w:t xml:space="preserve"> Przewodnicząca Rady Dzielnicy Ursynów</w:t>
      </w:r>
      <w:r w:rsidR="003A66B3">
        <w:rPr>
          <w:rFonts w:ascii="Calibri" w:eastAsia="SimSun" w:hAnsi="Calibri" w:cs="Calibri"/>
          <w:bCs/>
          <w:kern w:val="2"/>
          <w:lang w:eastAsia="hi-IN" w:bidi="hi-IN"/>
        </w:rPr>
        <w:t xml:space="preserve"> przekazała informację na temat terminów kolejnych sesji</w:t>
      </w:r>
      <w:r w:rsidR="002624DD">
        <w:rPr>
          <w:rFonts w:ascii="Calibri" w:eastAsia="SimSun" w:hAnsi="Calibri" w:cs="Calibri"/>
          <w:bCs/>
          <w:kern w:val="2"/>
          <w:lang w:eastAsia="hi-IN" w:bidi="hi-IN"/>
        </w:rPr>
        <w:t>, tj.:</w:t>
      </w:r>
      <w:r w:rsidR="003A66B3">
        <w:rPr>
          <w:rFonts w:ascii="Calibri" w:eastAsia="SimSun" w:hAnsi="Calibri" w:cs="Calibri"/>
          <w:bCs/>
          <w:kern w:val="2"/>
          <w:lang w:eastAsia="hi-IN" w:bidi="hi-IN"/>
        </w:rPr>
        <w:t xml:space="preserve"> 16.09.2024 r. (poniedziałek)</w:t>
      </w:r>
      <w:r w:rsidR="004973C0">
        <w:rPr>
          <w:rFonts w:ascii="Calibri" w:eastAsia="SimSun" w:hAnsi="Calibri" w:cs="Calibri"/>
          <w:bCs/>
          <w:kern w:val="2"/>
          <w:lang w:eastAsia="hi-IN" w:bidi="hi-IN"/>
        </w:rPr>
        <w:t xml:space="preserve"> o godz. 18:00</w:t>
      </w:r>
      <w:r w:rsidR="003A66B3">
        <w:rPr>
          <w:rFonts w:ascii="Calibri" w:eastAsia="SimSun" w:hAnsi="Calibri" w:cs="Calibri"/>
          <w:bCs/>
          <w:kern w:val="2"/>
          <w:lang w:eastAsia="hi-IN" w:bidi="hi-IN"/>
        </w:rPr>
        <w:t xml:space="preserve"> oraz 15.10.2024 r.</w:t>
      </w:r>
      <w:r w:rsidR="004973C0">
        <w:rPr>
          <w:rFonts w:ascii="Calibri" w:eastAsia="SimSun" w:hAnsi="Calibri" w:cs="Calibri"/>
          <w:bCs/>
          <w:kern w:val="2"/>
          <w:lang w:eastAsia="hi-IN" w:bidi="hi-IN"/>
        </w:rPr>
        <w:t xml:space="preserve"> (wtorek) o godz. 18:00.</w:t>
      </w:r>
      <w:r w:rsidR="003A66B3">
        <w:rPr>
          <w:rFonts w:ascii="Calibri" w:eastAsia="SimSun" w:hAnsi="Calibri" w:cs="Calibri"/>
          <w:bCs/>
          <w:kern w:val="2"/>
          <w:lang w:eastAsia="hi-IN" w:bidi="hi-IN"/>
        </w:rPr>
        <w:t xml:space="preserve"> </w:t>
      </w:r>
    </w:p>
    <w:p w:rsidR="00F10E71" w:rsidRPr="00F10E71" w:rsidRDefault="00F10E71" w:rsidP="00F10E71">
      <w:pPr>
        <w:widowControl w:val="0"/>
        <w:suppressAutoHyphens/>
        <w:spacing w:after="120" w:line="300" w:lineRule="auto"/>
        <w:rPr>
          <w:rFonts w:ascii="Calibri" w:eastAsia="Times New Roman" w:hAnsi="Calibri" w:cs="Calibri"/>
          <w:kern w:val="2"/>
          <w:lang w:eastAsia="hi-IN" w:bidi="hi-IN"/>
        </w:rPr>
      </w:pPr>
      <w:r w:rsidRPr="00F10E71">
        <w:rPr>
          <w:rFonts w:ascii="Calibri" w:eastAsia="Times New Roman" w:hAnsi="Calibri" w:cs="Calibri"/>
          <w:kern w:val="2"/>
          <w:lang w:eastAsia="hi-IN" w:bidi="hi-IN"/>
        </w:rPr>
        <w:lastRenderedPageBreak/>
        <w:t>Do protokołu interpelacje złożyli następujący radni:</w:t>
      </w:r>
    </w:p>
    <w:p w:rsidR="00F10E71" w:rsidRPr="00F10E71" w:rsidRDefault="008D4CCA" w:rsidP="00F10E71">
      <w:pPr>
        <w:widowControl w:val="0"/>
        <w:numPr>
          <w:ilvl w:val="0"/>
          <w:numId w:val="11"/>
        </w:numPr>
        <w:suppressAutoHyphens/>
        <w:spacing w:after="0" w:line="300" w:lineRule="auto"/>
        <w:contextualSpacing/>
        <w:rPr>
          <w:rFonts w:ascii="Calibri" w:eastAsia="Times New Roman" w:hAnsi="Calibri" w:cs="Calibri"/>
          <w:kern w:val="2"/>
          <w:lang w:eastAsia="hi-IN" w:bidi="hi-IN"/>
        </w:rPr>
      </w:pPr>
      <w:r w:rsidRPr="00774155">
        <w:rPr>
          <w:rFonts w:ascii="Calibri" w:eastAsia="Times New Roman" w:hAnsi="Calibri" w:cs="Calibri"/>
          <w:kern w:val="2"/>
          <w:lang w:eastAsia="hi-IN" w:bidi="hi-IN"/>
        </w:rPr>
        <w:t xml:space="preserve">Radna </w:t>
      </w:r>
      <w:r w:rsidRPr="00774155">
        <w:rPr>
          <w:rFonts w:ascii="Calibri" w:eastAsia="Times New Roman" w:hAnsi="Calibri" w:cs="Calibri"/>
          <w:b/>
          <w:kern w:val="2"/>
          <w:lang w:eastAsia="hi-IN" w:bidi="hi-IN"/>
        </w:rPr>
        <w:t>Olga Górna</w:t>
      </w:r>
      <w:r>
        <w:rPr>
          <w:rFonts w:ascii="Calibri" w:eastAsia="Times New Roman" w:hAnsi="Calibri" w:cs="Calibri"/>
          <w:kern w:val="2"/>
          <w:lang w:eastAsia="hi-IN" w:bidi="hi-IN"/>
        </w:rPr>
        <w:t xml:space="preserve"> w sprawach</w:t>
      </w:r>
      <w:r w:rsidR="00F10E71" w:rsidRPr="00F10E71">
        <w:rPr>
          <w:rFonts w:ascii="Calibri" w:eastAsia="Times New Roman" w:hAnsi="Calibri" w:cs="Calibri"/>
          <w:kern w:val="2"/>
          <w:lang w:eastAsia="hi-IN" w:bidi="hi-IN"/>
        </w:rPr>
        <w:t>:</w:t>
      </w:r>
    </w:p>
    <w:p w:rsidR="00F10E71" w:rsidRDefault="00774155" w:rsidP="00774155">
      <w:pPr>
        <w:pStyle w:val="Akapitzlist"/>
        <w:numPr>
          <w:ilvl w:val="0"/>
          <w:numId w:val="12"/>
        </w:numPr>
        <w:spacing w:after="120" w:line="300" w:lineRule="auto"/>
        <w:jc w:val="both"/>
        <w:rPr>
          <w:rFonts w:cs="Calibri"/>
          <w:bCs/>
          <w:iCs/>
          <w:lang w:eastAsia="pl-PL"/>
        </w:rPr>
      </w:pPr>
      <w:r w:rsidRPr="00774155">
        <w:rPr>
          <w:rFonts w:cs="Calibri"/>
          <w:bCs/>
          <w:iCs/>
          <w:lang w:eastAsia="pl-PL"/>
        </w:rPr>
        <w:t>statusu prac nad budową MAL-Buszycka</w:t>
      </w:r>
      <w:r>
        <w:rPr>
          <w:rFonts w:cs="Calibri"/>
          <w:bCs/>
          <w:iCs/>
          <w:lang w:eastAsia="pl-PL"/>
        </w:rPr>
        <w:t>;</w:t>
      </w:r>
    </w:p>
    <w:p w:rsidR="00774155" w:rsidRDefault="00774155" w:rsidP="00774155">
      <w:pPr>
        <w:pStyle w:val="Akapitzlist"/>
        <w:numPr>
          <w:ilvl w:val="0"/>
          <w:numId w:val="12"/>
        </w:numPr>
        <w:spacing w:after="120" w:line="300" w:lineRule="auto"/>
        <w:jc w:val="both"/>
        <w:rPr>
          <w:rFonts w:cs="Calibri"/>
          <w:bCs/>
          <w:iCs/>
          <w:lang w:eastAsia="pl-PL"/>
        </w:rPr>
      </w:pPr>
      <w:r w:rsidRPr="00774155">
        <w:rPr>
          <w:rFonts w:cs="Calibri"/>
          <w:bCs/>
          <w:iCs/>
          <w:lang w:eastAsia="pl-PL"/>
        </w:rPr>
        <w:t>modernizacji i odwodnienia ul. Jeziorki na Zielonym Ursynowie</w:t>
      </w:r>
      <w:r>
        <w:rPr>
          <w:rFonts w:cs="Calibri"/>
          <w:bCs/>
          <w:iCs/>
          <w:lang w:eastAsia="pl-PL"/>
        </w:rPr>
        <w:t>;</w:t>
      </w:r>
    </w:p>
    <w:p w:rsidR="00774155" w:rsidRDefault="00774155" w:rsidP="00774155">
      <w:pPr>
        <w:pStyle w:val="Akapitzlist"/>
        <w:numPr>
          <w:ilvl w:val="0"/>
          <w:numId w:val="12"/>
        </w:numPr>
        <w:spacing w:after="120" w:line="300" w:lineRule="auto"/>
        <w:jc w:val="both"/>
        <w:rPr>
          <w:rFonts w:cs="Calibri"/>
          <w:bCs/>
          <w:iCs/>
          <w:lang w:eastAsia="pl-PL"/>
        </w:rPr>
      </w:pPr>
      <w:r w:rsidRPr="00774155">
        <w:rPr>
          <w:rFonts w:cs="Calibri"/>
          <w:bCs/>
          <w:iCs/>
          <w:lang w:eastAsia="pl-PL"/>
        </w:rPr>
        <w:t>dokończenia wymiany nawierzchni i utrzymania ul. Klarnecistów na Zielonym Ursynowie</w:t>
      </w:r>
      <w:r>
        <w:rPr>
          <w:rFonts w:cs="Calibri"/>
          <w:bCs/>
          <w:iCs/>
          <w:lang w:eastAsia="pl-PL"/>
        </w:rPr>
        <w:t>;</w:t>
      </w:r>
    </w:p>
    <w:p w:rsidR="00774155" w:rsidRDefault="00774155" w:rsidP="00774155">
      <w:pPr>
        <w:pStyle w:val="Akapitzlist"/>
        <w:numPr>
          <w:ilvl w:val="0"/>
          <w:numId w:val="12"/>
        </w:numPr>
        <w:spacing w:after="120" w:line="300" w:lineRule="auto"/>
        <w:jc w:val="both"/>
        <w:rPr>
          <w:rFonts w:cs="Calibri"/>
          <w:bCs/>
          <w:iCs/>
          <w:lang w:eastAsia="pl-PL"/>
        </w:rPr>
      </w:pPr>
      <w:r w:rsidRPr="00774155">
        <w:rPr>
          <w:rFonts w:cs="Calibri"/>
          <w:bCs/>
          <w:iCs/>
          <w:lang w:eastAsia="pl-PL"/>
        </w:rPr>
        <w:t>dokończenia utwardzania nawierzchni ul. Dawidowskiej na Zielonym Ursynowie</w:t>
      </w:r>
      <w:r>
        <w:rPr>
          <w:rFonts w:cs="Calibri"/>
          <w:bCs/>
          <w:iCs/>
          <w:lang w:eastAsia="pl-PL"/>
        </w:rPr>
        <w:t>;</w:t>
      </w:r>
    </w:p>
    <w:p w:rsidR="00774155" w:rsidRDefault="00774155" w:rsidP="00774155">
      <w:pPr>
        <w:pStyle w:val="Akapitzlist"/>
        <w:numPr>
          <w:ilvl w:val="0"/>
          <w:numId w:val="12"/>
        </w:numPr>
        <w:spacing w:after="120" w:line="300" w:lineRule="auto"/>
        <w:jc w:val="both"/>
        <w:rPr>
          <w:rFonts w:cs="Calibri"/>
          <w:bCs/>
          <w:iCs/>
          <w:lang w:eastAsia="pl-PL"/>
        </w:rPr>
      </w:pPr>
      <w:r w:rsidRPr="00774155">
        <w:rPr>
          <w:rFonts w:cs="Calibri"/>
          <w:bCs/>
          <w:iCs/>
          <w:lang w:eastAsia="pl-PL"/>
        </w:rPr>
        <w:t>utwardzenia nawierzchni ul. Spornej na Zielonym Ursynowie</w:t>
      </w:r>
      <w:r>
        <w:rPr>
          <w:rFonts w:cs="Calibri"/>
          <w:bCs/>
          <w:iCs/>
          <w:lang w:eastAsia="pl-PL"/>
        </w:rPr>
        <w:t>.</w:t>
      </w:r>
    </w:p>
    <w:p w:rsidR="00774155" w:rsidRDefault="00774155" w:rsidP="00774155">
      <w:pPr>
        <w:pStyle w:val="Akapitzlist"/>
        <w:numPr>
          <w:ilvl w:val="0"/>
          <w:numId w:val="11"/>
        </w:numPr>
        <w:spacing w:after="120" w:line="300" w:lineRule="auto"/>
        <w:jc w:val="both"/>
        <w:rPr>
          <w:rFonts w:cs="Calibri"/>
          <w:bCs/>
          <w:iCs/>
          <w:lang w:eastAsia="pl-PL"/>
        </w:rPr>
      </w:pPr>
      <w:r>
        <w:rPr>
          <w:rFonts w:cs="Calibri"/>
          <w:bCs/>
          <w:iCs/>
          <w:lang w:eastAsia="pl-PL"/>
        </w:rPr>
        <w:t xml:space="preserve">Radny </w:t>
      </w:r>
      <w:r w:rsidRPr="00774155">
        <w:rPr>
          <w:rFonts w:cs="Calibri"/>
          <w:b/>
          <w:bCs/>
          <w:iCs/>
          <w:lang w:eastAsia="pl-PL"/>
        </w:rPr>
        <w:t>Antoni Pomianowski</w:t>
      </w:r>
      <w:r>
        <w:rPr>
          <w:rFonts w:cs="Calibri"/>
          <w:bCs/>
          <w:iCs/>
          <w:lang w:eastAsia="pl-PL"/>
        </w:rPr>
        <w:t xml:space="preserve"> w sprawach:</w:t>
      </w:r>
    </w:p>
    <w:p w:rsidR="00774155" w:rsidRDefault="00774155" w:rsidP="00774155">
      <w:pPr>
        <w:pStyle w:val="Akapitzlist"/>
        <w:numPr>
          <w:ilvl w:val="0"/>
          <w:numId w:val="36"/>
        </w:numPr>
        <w:spacing w:after="120" w:line="300" w:lineRule="auto"/>
        <w:jc w:val="both"/>
        <w:rPr>
          <w:rFonts w:cs="Calibri"/>
          <w:bCs/>
          <w:iCs/>
          <w:lang w:eastAsia="pl-PL"/>
        </w:rPr>
      </w:pPr>
      <w:r w:rsidRPr="00774155">
        <w:rPr>
          <w:rFonts w:cs="Calibri"/>
          <w:bCs/>
          <w:iCs/>
          <w:lang w:eastAsia="pl-PL"/>
        </w:rPr>
        <w:t>montażu znaku "koniec drogi dla rowerów"</w:t>
      </w:r>
      <w:r>
        <w:rPr>
          <w:rFonts w:cs="Calibri"/>
          <w:bCs/>
          <w:iCs/>
          <w:lang w:eastAsia="pl-PL"/>
        </w:rPr>
        <w:t>;</w:t>
      </w:r>
    </w:p>
    <w:p w:rsidR="00774155" w:rsidRDefault="00774155" w:rsidP="00774155">
      <w:pPr>
        <w:pStyle w:val="Akapitzlist"/>
        <w:numPr>
          <w:ilvl w:val="0"/>
          <w:numId w:val="36"/>
        </w:numPr>
        <w:spacing w:after="120" w:line="300" w:lineRule="auto"/>
        <w:jc w:val="both"/>
        <w:rPr>
          <w:rFonts w:cs="Calibri"/>
          <w:bCs/>
          <w:iCs/>
          <w:lang w:eastAsia="pl-PL"/>
        </w:rPr>
      </w:pPr>
      <w:r w:rsidRPr="00774155">
        <w:rPr>
          <w:rFonts w:cs="Calibri"/>
          <w:bCs/>
          <w:iCs/>
          <w:lang w:eastAsia="pl-PL"/>
        </w:rPr>
        <w:t>podlewania nasadzeń na Górce Na Skraju</w:t>
      </w:r>
      <w:r>
        <w:rPr>
          <w:rFonts w:cs="Calibri"/>
          <w:bCs/>
          <w:iCs/>
          <w:lang w:eastAsia="pl-PL"/>
        </w:rPr>
        <w:t>.</w:t>
      </w:r>
    </w:p>
    <w:p w:rsidR="00774155" w:rsidRDefault="00774155" w:rsidP="00774155">
      <w:pPr>
        <w:pStyle w:val="Akapitzlist"/>
        <w:numPr>
          <w:ilvl w:val="0"/>
          <w:numId w:val="11"/>
        </w:numPr>
        <w:spacing w:after="120" w:line="300" w:lineRule="auto"/>
        <w:jc w:val="both"/>
        <w:rPr>
          <w:rFonts w:cs="Calibri"/>
          <w:bCs/>
          <w:iCs/>
          <w:lang w:eastAsia="pl-PL"/>
        </w:rPr>
      </w:pPr>
      <w:r>
        <w:rPr>
          <w:rFonts w:cs="Calibri"/>
          <w:bCs/>
          <w:iCs/>
          <w:lang w:eastAsia="pl-PL"/>
        </w:rPr>
        <w:t xml:space="preserve">Radny </w:t>
      </w:r>
      <w:r w:rsidRPr="00774155">
        <w:rPr>
          <w:rFonts w:cs="Calibri"/>
          <w:b/>
          <w:bCs/>
          <w:iCs/>
          <w:lang w:eastAsia="pl-PL"/>
        </w:rPr>
        <w:t>Maciej Antosiuk</w:t>
      </w:r>
      <w:r>
        <w:rPr>
          <w:rFonts w:cs="Calibri"/>
          <w:bCs/>
          <w:iCs/>
          <w:lang w:eastAsia="pl-PL"/>
        </w:rPr>
        <w:t xml:space="preserve"> w sprawie:</w:t>
      </w:r>
    </w:p>
    <w:p w:rsidR="00774155" w:rsidRDefault="00774155" w:rsidP="00774155">
      <w:pPr>
        <w:pStyle w:val="Akapitzlist"/>
        <w:numPr>
          <w:ilvl w:val="0"/>
          <w:numId w:val="36"/>
        </w:numPr>
        <w:spacing w:after="120" w:line="300" w:lineRule="auto"/>
        <w:jc w:val="both"/>
        <w:rPr>
          <w:rFonts w:cs="Calibri"/>
          <w:bCs/>
          <w:iCs/>
          <w:lang w:eastAsia="pl-PL"/>
        </w:rPr>
      </w:pPr>
      <w:r w:rsidRPr="00774155">
        <w:rPr>
          <w:rFonts w:cs="Calibri"/>
          <w:bCs/>
          <w:iCs/>
          <w:lang w:eastAsia="pl-PL"/>
        </w:rPr>
        <w:t>Parku nad tunelem POW</w:t>
      </w:r>
      <w:r>
        <w:rPr>
          <w:rFonts w:cs="Calibri"/>
          <w:bCs/>
          <w:iCs/>
          <w:lang w:eastAsia="pl-PL"/>
        </w:rPr>
        <w:t>.</w:t>
      </w:r>
    </w:p>
    <w:p w:rsidR="00774155" w:rsidRDefault="00037AD9" w:rsidP="00037AD9">
      <w:pPr>
        <w:spacing w:after="120" w:line="300" w:lineRule="auto"/>
      </w:pPr>
      <w:r>
        <w:rPr>
          <w:rFonts w:cs="Calibri"/>
          <w:bCs/>
          <w:iCs/>
          <w:lang w:eastAsia="pl-PL"/>
        </w:rPr>
        <w:t xml:space="preserve">Radny </w:t>
      </w:r>
      <w:r w:rsidRPr="00037AD9">
        <w:rPr>
          <w:rFonts w:cs="Calibri"/>
          <w:b/>
          <w:bCs/>
          <w:iCs/>
          <w:lang w:eastAsia="pl-PL"/>
        </w:rPr>
        <w:t>Piotr Antosiuk</w:t>
      </w:r>
      <w:r>
        <w:rPr>
          <w:rFonts w:cs="Calibri"/>
          <w:bCs/>
          <w:iCs/>
          <w:lang w:eastAsia="pl-PL"/>
        </w:rPr>
        <w:t xml:space="preserve"> – </w:t>
      </w:r>
      <w:r>
        <w:t xml:space="preserve">na prośbę mieszkańców ul. Pięciolinii, </w:t>
      </w:r>
      <w:r>
        <w:rPr>
          <w:rFonts w:cs="Calibri"/>
          <w:bCs/>
          <w:iCs/>
          <w:lang w:eastAsia="pl-PL"/>
        </w:rPr>
        <w:t>poprosił o interwencję w sprawie problemu hałasu i nieprzestrz</w:t>
      </w:r>
      <w:r w:rsidR="00EF2ABF">
        <w:rPr>
          <w:rFonts w:cs="Calibri"/>
          <w:bCs/>
          <w:iCs/>
          <w:lang w:eastAsia="pl-PL"/>
        </w:rPr>
        <w:t xml:space="preserve">eganiu harmonogramu </w:t>
      </w:r>
      <w:r>
        <w:rPr>
          <w:rFonts w:cs="Calibri"/>
          <w:bCs/>
          <w:iCs/>
          <w:lang w:eastAsia="pl-PL"/>
        </w:rPr>
        <w:t xml:space="preserve">funkcjonowania boiska </w:t>
      </w:r>
      <w:r>
        <w:t xml:space="preserve">znajdującego się przy Szkole Podstawowej nr 81, przy ul. Puszczyka 6. Poprosił również o udzielenie głosu w tej sprawie, mieszkańcom obecnym na sali obrad.  </w:t>
      </w:r>
    </w:p>
    <w:p w:rsidR="00DE2148" w:rsidRDefault="00AE6D5A" w:rsidP="00AE6D5A">
      <w:pPr>
        <w:pStyle w:val="paragraph"/>
        <w:spacing w:before="0" w:beforeAutospacing="0" w:after="0" w:afterAutospacing="0"/>
        <w:textAlignment w:val="baseline"/>
        <w:rPr>
          <w:rStyle w:val="normaltextrun"/>
          <w:color w:val="000000"/>
        </w:rPr>
      </w:pPr>
      <w:r>
        <w:t xml:space="preserve">Radny </w:t>
      </w:r>
      <w:r w:rsidRPr="00AE6D5A">
        <w:rPr>
          <w:b/>
        </w:rPr>
        <w:t>Paweł Nowocień</w:t>
      </w:r>
      <w:r>
        <w:t xml:space="preserve"> przypomniał, że </w:t>
      </w:r>
      <w:r>
        <w:rPr>
          <w:rStyle w:val="normaltextrun"/>
          <w:color w:val="000000"/>
        </w:rPr>
        <w:t>rozpoczynają się prace nad strategią rozwoju Warszawy 2040+ oraz planem ogólnym. Dokumenty te określą w jakim kierunku będzie rozwijać się Warszawa w perspektywie co najmniej dwudziestu lat. Zastąpią one obecną Strategię #Warszawa2030 oraz Studium uwarunkowań i kierunków zagospodarowania przestrzennego m.st. Warszawy.</w:t>
      </w:r>
      <w:r>
        <w:rPr>
          <w:rStyle w:val="eop"/>
          <w:color w:val="000000"/>
        </w:rPr>
        <w:t xml:space="preserve"> Przekazał </w:t>
      </w:r>
      <w:r>
        <w:t xml:space="preserve">informację, że od 04.09.2024 r. rusza zbieranie wniosków </w:t>
      </w:r>
      <w:r>
        <w:rPr>
          <w:rStyle w:val="normaltextrun"/>
          <w:color w:val="000000"/>
        </w:rPr>
        <w:t>do planu ogólnego oraz</w:t>
      </w:r>
      <w:r>
        <w:t xml:space="preserve"> ankieta</w:t>
      </w:r>
      <w:r w:rsidRPr="00AE6D5A">
        <w:rPr>
          <w:color w:val="000000"/>
        </w:rPr>
        <w:t xml:space="preserve"> </w:t>
      </w:r>
      <w:r>
        <w:rPr>
          <w:rStyle w:val="normaltextrun"/>
          <w:color w:val="000000"/>
        </w:rPr>
        <w:t>dotycząca priorytetów rozwoju Warszawy do strategii</w:t>
      </w:r>
      <w:r>
        <w:t xml:space="preserve">. Ponadto, zachęcił </w:t>
      </w:r>
      <w:r>
        <w:rPr>
          <w:rStyle w:val="normaltextrun"/>
          <w:color w:val="000000"/>
        </w:rPr>
        <w:t>do udziału w spotkaniu informacyjnym 4 września br., o godz. 17:30 w Centrum Konferencyjnym Centrum Nauki Kopernik lub online. Zapytał, czy w związku z powyższym, na terenie Urzędu Dzielnicy Ursynów m.st. Warszawy odbędzie się jakieś spotkanie w tej sprawie, dot. m.in. pomocy dla zainteresowanych mieszkańców przy wypełnianiu ww. wniosków.</w:t>
      </w:r>
      <w:r w:rsidR="001A02EF">
        <w:rPr>
          <w:rStyle w:val="normaltextrun"/>
          <w:color w:val="000000"/>
        </w:rPr>
        <w:t xml:space="preserve"> Ponadto zwrócił uwagę, że zgłoszony powyżej problem, dotyczący funkcjonowania boisk szkolnych, nie jest sprawa jednostkową i dotyczy też wielu innych, np. w rejonie Kabat, gdzie regularnie zakłócana jest „cisza nocna”. </w:t>
      </w:r>
      <w:r w:rsidR="00746DAB">
        <w:rPr>
          <w:rStyle w:val="normaltextrun"/>
          <w:color w:val="000000"/>
        </w:rPr>
        <w:t>Stwierdził, że jest to dobry temat do dyskusji na jednym z posiedzeń Komisji Edukacji i Sportu Rady Dzielnicy Ursynów m.st. Warszawy.</w:t>
      </w:r>
    </w:p>
    <w:p w:rsidR="00DE2148" w:rsidRDefault="00DE2148" w:rsidP="00AE6D5A">
      <w:pPr>
        <w:pStyle w:val="paragraph"/>
        <w:spacing w:before="0" w:beforeAutospacing="0" w:after="0" w:afterAutospacing="0"/>
        <w:textAlignment w:val="baseline"/>
        <w:rPr>
          <w:rStyle w:val="normaltextrun"/>
          <w:color w:val="000000"/>
        </w:rPr>
      </w:pPr>
    </w:p>
    <w:p w:rsidR="001A02EF" w:rsidRDefault="00957055" w:rsidP="00AE6D5A">
      <w:pPr>
        <w:pStyle w:val="paragraph"/>
        <w:spacing w:before="0" w:beforeAutospacing="0" w:after="0" w:afterAutospacing="0"/>
        <w:textAlignment w:val="baseline"/>
      </w:pPr>
      <w:r>
        <w:rPr>
          <w:rStyle w:val="normaltextrun"/>
          <w:color w:val="000000"/>
        </w:rPr>
        <w:t>Następnie</w:t>
      </w:r>
      <w:r w:rsidR="00DE2148">
        <w:rPr>
          <w:rStyle w:val="normaltextrun"/>
          <w:color w:val="000000"/>
        </w:rPr>
        <w:t xml:space="preserve"> głos w dyskusji zabrali mieszkańcy</w:t>
      </w:r>
      <w:r>
        <w:rPr>
          <w:rStyle w:val="normaltextrun"/>
          <w:color w:val="000000"/>
        </w:rPr>
        <w:t xml:space="preserve"> obecni na sali obrad </w:t>
      </w:r>
      <w:r w:rsidR="00DE2148">
        <w:rPr>
          <w:rStyle w:val="normaltextrun"/>
          <w:color w:val="000000"/>
        </w:rPr>
        <w:t>– przedstawiciele Komitetów blokowych przy ul. Pięciolinii 10 oraz 6 i 8.</w:t>
      </w:r>
      <w:r w:rsidR="00746DAB">
        <w:rPr>
          <w:rStyle w:val="normaltextrun"/>
          <w:color w:val="000000"/>
        </w:rPr>
        <w:t xml:space="preserve"> </w:t>
      </w:r>
      <w:r w:rsidR="00DE2148">
        <w:rPr>
          <w:rStyle w:val="normaltextrun"/>
          <w:color w:val="000000"/>
        </w:rPr>
        <w:t xml:space="preserve">Przedstawili problem dotyczący złego funkcjonowania boiska </w:t>
      </w:r>
      <w:r w:rsidR="00DE2148">
        <w:t>przy Szkole Podstawowej nr 81, przy ul. Puszczyka 6.</w:t>
      </w:r>
    </w:p>
    <w:p w:rsidR="00DE2148" w:rsidRDefault="00774B6C" w:rsidP="00AE6D5A">
      <w:pPr>
        <w:pStyle w:val="paragraph"/>
        <w:spacing w:before="0" w:beforeAutospacing="0" w:after="0" w:afterAutospacing="0"/>
        <w:textAlignment w:val="baseline"/>
        <w:rPr>
          <w:color w:val="000000"/>
        </w:rPr>
      </w:pPr>
      <w:r>
        <w:rPr>
          <w:color w:val="000000"/>
        </w:rPr>
        <w:t xml:space="preserve">Poinformowali, </w:t>
      </w:r>
      <w:r w:rsidRPr="00774B6C">
        <w:rPr>
          <w:color w:val="000000"/>
        </w:rPr>
        <w:t xml:space="preserve">że boisko jest </w:t>
      </w:r>
      <w:r w:rsidR="00B708D8">
        <w:rPr>
          <w:color w:val="000000"/>
        </w:rPr>
        <w:t xml:space="preserve">cały czas otwarte, </w:t>
      </w:r>
      <w:r w:rsidRPr="00774B6C">
        <w:rPr>
          <w:color w:val="000000"/>
        </w:rPr>
        <w:t>użytkowane poza uzgodni</w:t>
      </w:r>
      <w:r>
        <w:rPr>
          <w:color w:val="000000"/>
        </w:rPr>
        <w:t>onymi godzinami otwarcia,</w:t>
      </w:r>
      <w:r w:rsidRPr="00774B6C">
        <w:rPr>
          <w:color w:val="000000"/>
        </w:rPr>
        <w:t xml:space="preserve"> zakłócając ciszę nocną. Ponadto na boisko przychodzą osoby, które spożywają na nim alkohol i narkotyki. Mieszkańcy wielokrotnie prosili o interwencję Straż Miejską i Policję, jednak nie przyniosły one oczekiwanego efektu. </w:t>
      </w:r>
      <w:r>
        <w:rPr>
          <w:color w:val="000000"/>
        </w:rPr>
        <w:t>O problem</w:t>
      </w:r>
      <w:r w:rsidR="00B708D8">
        <w:rPr>
          <w:color w:val="000000"/>
        </w:rPr>
        <w:t>ie, wielokrotnie informowali</w:t>
      </w:r>
      <w:r>
        <w:rPr>
          <w:color w:val="000000"/>
        </w:rPr>
        <w:t xml:space="preserve"> Dyrekcję szkoły. </w:t>
      </w:r>
      <w:r w:rsidRPr="00774B6C">
        <w:rPr>
          <w:color w:val="000000"/>
        </w:rPr>
        <w:t>Wejście na boisko szkolne nie jest zabezpieczone furtką, co uniemożliwia zamknięcie go na noc</w:t>
      </w:r>
      <w:r>
        <w:rPr>
          <w:color w:val="000000"/>
        </w:rPr>
        <w:t>. Mieszkańcy okolicznych bloków postulują o zamontowanie</w:t>
      </w:r>
      <w:r w:rsidRPr="00774B6C">
        <w:rPr>
          <w:color w:val="000000"/>
        </w:rPr>
        <w:t xml:space="preserve"> zamykanej furtki w ogrodzeniu boiska, co pozwoli na udostępnienie boiska wyłącznie w ustalon</w:t>
      </w:r>
      <w:r>
        <w:rPr>
          <w:color w:val="000000"/>
        </w:rPr>
        <w:t xml:space="preserve">ych godzinach oraz </w:t>
      </w:r>
      <w:r w:rsidR="00651F91">
        <w:rPr>
          <w:color w:val="000000"/>
        </w:rPr>
        <w:t xml:space="preserve">monitorowanie terenu tego boiska, poprzez </w:t>
      </w:r>
      <w:r w:rsidRPr="00774B6C">
        <w:rPr>
          <w:color w:val="000000"/>
        </w:rPr>
        <w:t>czę</w:t>
      </w:r>
      <w:r w:rsidR="00651F91">
        <w:rPr>
          <w:color w:val="000000"/>
        </w:rPr>
        <w:t>stsze kontrole Straży Miejskiej.</w:t>
      </w:r>
    </w:p>
    <w:p w:rsidR="004549BA" w:rsidRDefault="004549BA" w:rsidP="00AE6D5A">
      <w:pPr>
        <w:pStyle w:val="paragraph"/>
        <w:spacing w:before="0" w:beforeAutospacing="0" w:after="0" w:afterAutospacing="0"/>
        <w:textAlignment w:val="baseline"/>
        <w:rPr>
          <w:rStyle w:val="normaltextrun"/>
          <w:color w:val="000000"/>
        </w:rPr>
      </w:pPr>
      <w:r>
        <w:rPr>
          <w:color w:val="000000"/>
        </w:rPr>
        <w:t xml:space="preserve">Na zakończenie, przedstawiciele mieszkańców stwierdzili, że chcąc uniknąć „drogi prawnej”, liczą na </w:t>
      </w:r>
      <w:r w:rsidR="00F378E8">
        <w:rPr>
          <w:color w:val="000000"/>
        </w:rPr>
        <w:t xml:space="preserve">wsparcie i </w:t>
      </w:r>
      <w:r>
        <w:rPr>
          <w:color w:val="000000"/>
        </w:rPr>
        <w:t>pomoc ze strony Rady oraz Zarządu Dzielnicy Ursynów m.st. Warszawy – w rozwiązaniu powyższego problemu i chętnie wezmą udział w posiedzeniu Komisji Edukacji i Sportu poświęconemu tej sprawie.</w:t>
      </w:r>
    </w:p>
    <w:p w:rsidR="001A02EF" w:rsidRDefault="001A02EF" w:rsidP="00AE6D5A">
      <w:pPr>
        <w:pStyle w:val="paragraph"/>
        <w:spacing w:before="0" w:beforeAutospacing="0" w:after="0" w:afterAutospacing="0"/>
        <w:textAlignment w:val="baseline"/>
        <w:rPr>
          <w:rStyle w:val="normaltextrun"/>
          <w:color w:val="000000"/>
        </w:rPr>
      </w:pPr>
    </w:p>
    <w:p w:rsidR="00275B1A" w:rsidRPr="00704CB2" w:rsidRDefault="00275B1A" w:rsidP="00275B1A">
      <w:pPr>
        <w:widowControl w:val="0"/>
        <w:suppressAutoHyphens/>
        <w:spacing w:after="0" w:line="300" w:lineRule="auto"/>
        <w:rPr>
          <w:rFonts w:ascii="Calibri" w:eastAsia="SimSun" w:hAnsi="Calibri" w:cs="Calibri"/>
          <w:bCs/>
          <w:kern w:val="2"/>
          <w:lang w:eastAsia="hi-IN" w:bidi="hi-IN"/>
        </w:rPr>
      </w:pPr>
      <w:r w:rsidRPr="00192C75">
        <w:rPr>
          <w:rFonts w:ascii="Calibri" w:eastAsia="SimSun" w:hAnsi="Calibri" w:cs="Calibri"/>
          <w:b/>
          <w:bCs/>
          <w:kern w:val="2"/>
          <w:lang w:eastAsia="hi-IN" w:bidi="hi-IN"/>
        </w:rPr>
        <w:lastRenderedPageBreak/>
        <w:t>Karolina Mioduszewska</w:t>
      </w:r>
      <w:r>
        <w:rPr>
          <w:rFonts w:ascii="Calibri" w:eastAsia="SimSun" w:hAnsi="Calibri" w:cs="Calibri"/>
          <w:bCs/>
          <w:kern w:val="2"/>
          <w:lang w:eastAsia="hi-IN" w:bidi="hi-IN"/>
        </w:rPr>
        <w:t xml:space="preserve"> Przewodnicząca Rady Dzielnicy Ursynów – </w:t>
      </w:r>
      <w:r w:rsidRPr="00275B1A">
        <w:rPr>
          <w:rFonts w:cstheme="minorHAnsi"/>
        </w:rPr>
        <w:t xml:space="preserve">zamknęła obrady  </w:t>
      </w:r>
      <w:r>
        <w:rPr>
          <w:rFonts w:cstheme="minorHAnsi"/>
        </w:rPr>
        <w:t>V</w:t>
      </w:r>
      <w:r w:rsidRPr="00275B1A">
        <w:rPr>
          <w:rFonts w:cstheme="minorHAnsi"/>
        </w:rPr>
        <w:t xml:space="preserve"> sesji Rady Dzielnicy Ursynów m.st. Warszawy o godzinie </w:t>
      </w:r>
      <w:r>
        <w:rPr>
          <w:rFonts w:cstheme="minorHAnsi"/>
        </w:rPr>
        <w:t>20:15</w:t>
      </w:r>
      <w:r w:rsidRPr="00275B1A">
        <w:rPr>
          <w:rFonts w:cstheme="minorHAnsi"/>
        </w:rPr>
        <w:t xml:space="preserve">. </w:t>
      </w:r>
    </w:p>
    <w:p w:rsidR="00275B1A" w:rsidRDefault="00275B1A" w:rsidP="00275B1A">
      <w:pPr>
        <w:widowControl w:val="0"/>
        <w:suppressAutoHyphens/>
        <w:spacing w:after="0" w:line="300" w:lineRule="auto"/>
        <w:rPr>
          <w:rFonts w:cstheme="minorHAnsi"/>
          <w:b/>
        </w:rPr>
      </w:pPr>
    </w:p>
    <w:p w:rsidR="00704CB2" w:rsidRPr="00275B1A" w:rsidRDefault="00704CB2" w:rsidP="00275B1A">
      <w:pPr>
        <w:widowControl w:val="0"/>
        <w:suppressAutoHyphens/>
        <w:spacing w:after="0" w:line="300" w:lineRule="auto"/>
        <w:rPr>
          <w:rFonts w:cstheme="minorHAnsi"/>
          <w:b/>
        </w:rPr>
      </w:pPr>
      <w:bookmarkStart w:id="2" w:name="_GoBack"/>
      <w:bookmarkEnd w:id="2"/>
    </w:p>
    <w:p w:rsidR="00275B1A" w:rsidRPr="00275B1A" w:rsidRDefault="00275B1A" w:rsidP="00275B1A">
      <w:pPr>
        <w:widowControl w:val="0"/>
        <w:suppressAutoHyphens/>
        <w:spacing w:after="0" w:line="300" w:lineRule="auto"/>
        <w:ind w:firstLine="5670"/>
        <w:jc w:val="center"/>
        <w:rPr>
          <w:rFonts w:cstheme="minorHAnsi"/>
          <w:b/>
        </w:rPr>
      </w:pPr>
      <w:r w:rsidRPr="00275B1A">
        <w:rPr>
          <w:rFonts w:cstheme="minorHAnsi"/>
          <w:b/>
        </w:rPr>
        <w:t>Przewodnicząca Rady</w:t>
      </w:r>
    </w:p>
    <w:p w:rsidR="00275B1A" w:rsidRPr="00275B1A" w:rsidRDefault="00275B1A" w:rsidP="00704CB2">
      <w:pPr>
        <w:widowControl w:val="0"/>
        <w:suppressAutoHyphens/>
        <w:spacing w:after="240" w:line="300" w:lineRule="auto"/>
        <w:ind w:firstLine="5670"/>
        <w:jc w:val="center"/>
        <w:rPr>
          <w:rFonts w:cstheme="minorHAnsi"/>
          <w:b/>
        </w:rPr>
      </w:pPr>
      <w:r w:rsidRPr="00275B1A">
        <w:rPr>
          <w:rFonts w:cstheme="minorHAnsi"/>
          <w:b/>
        </w:rPr>
        <w:t>Dzielnicy Ursynów m.st. Warszawy</w:t>
      </w:r>
    </w:p>
    <w:p w:rsidR="00275B1A" w:rsidRPr="00275B1A" w:rsidRDefault="00275B1A" w:rsidP="00275B1A">
      <w:pPr>
        <w:widowControl w:val="0"/>
        <w:suppressAutoHyphens/>
        <w:spacing w:after="0" w:line="300" w:lineRule="auto"/>
        <w:ind w:firstLine="5670"/>
        <w:jc w:val="center"/>
        <w:rPr>
          <w:rFonts w:cstheme="minorHAnsi"/>
          <w:b/>
        </w:rPr>
      </w:pPr>
      <w:r w:rsidRPr="00275B1A">
        <w:rPr>
          <w:rFonts w:cstheme="minorHAnsi"/>
          <w:b/>
        </w:rPr>
        <w:t>Karolina Mioduszewska</w:t>
      </w:r>
    </w:p>
    <w:p w:rsidR="00275B1A" w:rsidRPr="00275B1A" w:rsidRDefault="00275B1A" w:rsidP="00275B1A">
      <w:pPr>
        <w:widowControl w:val="0"/>
        <w:suppressAutoHyphens/>
        <w:spacing w:after="0" w:line="300" w:lineRule="auto"/>
        <w:jc w:val="center"/>
        <w:rPr>
          <w:rFonts w:cstheme="minorHAnsi"/>
        </w:rPr>
      </w:pPr>
    </w:p>
    <w:p w:rsidR="00275B1A" w:rsidRPr="00275B1A" w:rsidRDefault="00275B1A" w:rsidP="00275B1A">
      <w:pPr>
        <w:widowControl w:val="0"/>
        <w:suppressAutoHyphens/>
        <w:spacing w:after="0" w:line="300" w:lineRule="auto"/>
        <w:rPr>
          <w:rFonts w:cstheme="minorHAnsi"/>
        </w:rPr>
      </w:pPr>
    </w:p>
    <w:p w:rsidR="00275B1A" w:rsidRDefault="00275B1A" w:rsidP="00275B1A">
      <w:pPr>
        <w:widowControl w:val="0"/>
        <w:suppressAutoHyphens/>
        <w:spacing w:after="0" w:line="300" w:lineRule="auto"/>
        <w:rPr>
          <w:rFonts w:cstheme="minorHAnsi"/>
        </w:rPr>
      </w:pPr>
    </w:p>
    <w:p w:rsidR="00275B1A" w:rsidRDefault="00275B1A" w:rsidP="00275B1A">
      <w:pPr>
        <w:widowControl w:val="0"/>
        <w:suppressAutoHyphens/>
        <w:spacing w:after="0" w:line="300" w:lineRule="auto"/>
        <w:rPr>
          <w:rFonts w:cstheme="minorHAnsi"/>
        </w:rPr>
      </w:pPr>
    </w:p>
    <w:p w:rsidR="00275B1A" w:rsidRDefault="00275B1A" w:rsidP="00275B1A">
      <w:pPr>
        <w:widowControl w:val="0"/>
        <w:suppressAutoHyphens/>
        <w:spacing w:after="0" w:line="300" w:lineRule="auto"/>
        <w:rPr>
          <w:rFonts w:cstheme="minorHAnsi"/>
        </w:rPr>
      </w:pPr>
    </w:p>
    <w:p w:rsidR="00275B1A" w:rsidRDefault="00275B1A" w:rsidP="00275B1A">
      <w:pPr>
        <w:widowControl w:val="0"/>
        <w:suppressAutoHyphens/>
        <w:spacing w:after="0" w:line="300" w:lineRule="auto"/>
        <w:rPr>
          <w:rFonts w:cstheme="minorHAnsi"/>
        </w:rPr>
      </w:pPr>
    </w:p>
    <w:p w:rsidR="00275B1A" w:rsidRPr="00275B1A" w:rsidRDefault="00275B1A" w:rsidP="00275B1A">
      <w:pPr>
        <w:widowControl w:val="0"/>
        <w:suppressAutoHyphens/>
        <w:spacing w:after="0" w:line="300" w:lineRule="auto"/>
        <w:rPr>
          <w:rFonts w:cstheme="minorHAnsi"/>
        </w:rPr>
      </w:pPr>
      <w:r w:rsidRPr="00275B1A">
        <w:rPr>
          <w:rFonts w:cstheme="minorHAnsi"/>
        </w:rPr>
        <w:t>Protokół sporządziła:</w:t>
      </w:r>
    </w:p>
    <w:p w:rsidR="00AE6D5A" w:rsidRPr="00275B1A" w:rsidRDefault="00275B1A" w:rsidP="00275B1A">
      <w:pPr>
        <w:widowControl w:val="0"/>
        <w:suppressAutoHyphens/>
        <w:spacing w:after="0" w:line="300" w:lineRule="auto"/>
        <w:rPr>
          <w:rFonts w:cstheme="minorHAnsi"/>
        </w:rPr>
      </w:pPr>
      <w:r>
        <w:rPr>
          <w:rFonts w:cstheme="minorHAnsi"/>
        </w:rPr>
        <w:t>Nadia Krassowska</w:t>
      </w:r>
      <w:r w:rsidR="001A02EF">
        <w:rPr>
          <w:rStyle w:val="normaltextrun"/>
          <w:color w:val="000000"/>
        </w:rPr>
        <w:t xml:space="preserve"> </w:t>
      </w:r>
      <w:r w:rsidR="00AE6D5A">
        <w:rPr>
          <w:rStyle w:val="normaltextrun"/>
          <w:color w:val="000000"/>
        </w:rPr>
        <w:t xml:space="preserve">  </w:t>
      </w:r>
    </w:p>
    <w:p w:rsidR="00AE6D5A" w:rsidRPr="00774155" w:rsidRDefault="00AE6D5A" w:rsidP="00037AD9">
      <w:pPr>
        <w:spacing w:after="120" w:line="300" w:lineRule="auto"/>
        <w:rPr>
          <w:rFonts w:cs="Calibri"/>
          <w:bCs/>
          <w:iCs/>
          <w:lang w:eastAsia="pl-PL"/>
        </w:rPr>
      </w:pPr>
    </w:p>
    <w:p w:rsidR="001B6612" w:rsidRPr="008D5BF4" w:rsidRDefault="001B6612" w:rsidP="004247CF">
      <w:pPr>
        <w:rPr>
          <w:b/>
        </w:rPr>
      </w:pPr>
    </w:p>
    <w:p w:rsidR="008D5BF4" w:rsidRDefault="008D5BF4" w:rsidP="004247CF"/>
    <w:sectPr w:rsidR="008D5BF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A4" w:rsidRDefault="00BC58A4" w:rsidP="004247CF">
      <w:pPr>
        <w:spacing w:after="0" w:line="240" w:lineRule="auto"/>
      </w:pPr>
      <w:r>
        <w:separator/>
      </w:r>
    </w:p>
  </w:endnote>
  <w:endnote w:type="continuationSeparator" w:id="0">
    <w:p w:rsidR="00BC58A4" w:rsidRDefault="00BC58A4" w:rsidP="0042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8B" w:rsidRDefault="006711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931969"/>
      <w:docPartObj>
        <w:docPartGallery w:val="Page Numbers (Bottom of Page)"/>
        <w:docPartUnique/>
      </w:docPartObj>
    </w:sdtPr>
    <w:sdtEndPr/>
    <w:sdtContent>
      <w:p w:rsidR="0067118B" w:rsidRDefault="0067118B">
        <w:pPr>
          <w:pStyle w:val="Stopka"/>
          <w:jc w:val="right"/>
        </w:pPr>
        <w:r>
          <w:fldChar w:fldCharType="begin"/>
        </w:r>
        <w:r>
          <w:instrText>PAGE   \* MERGEFORMAT</w:instrText>
        </w:r>
        <w:r>
          <w:fldChar w:fldCharType="separate"/>
        </w:r>
        <w:r w:rsidR="00704CB2">
          <w:rPr>
            <w:noProof/>
          </w:rPr>
          <w:t>27</w:t>
        </w:r>
        <w:r>
          <w:fldChar w:fldCharType="end"/>
        </w:r>
      </w:p>
    </w:sdtContent>
  </w:sdt>
  <w:p w:rsidR="0067118B" w:rsidRDefault="0067118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8B" w:rsidRDefault="006711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A4" w:rsidRDefault="00BC58A4" w:rsidP="004247CF">
      <w:pPr>
        <w:spacing w:after="0" w:line="240" w:lineRule="auto"/>
      </w:pPr>
      <w:r>
        <w:separator/>
      </w:r>
    </w:p>
  </w:footnote>
  <w:footnote w:type="continuationSeparator" w:id="0">
    <w:p w:rsidR="00BC58A4" w:rsidRDefault="00BC58A4" w:rsidP="00424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8B" w:rsidRDefault="006711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8B" w:rsidRDefault="0067118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8B" w:rsidRDefault="006711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75E"/>
    <w:multiLevelType w:val="hybridMultilevel"/>
    <w:tmpl w:val="8AD80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463044"/>
    <w:multiLevelType w:val="hybridMultilevel"/>
    <w:tmpl w:val="0CD81A80"/>
    <w:lvl w:ilvl="0" w:tplc="25C42808">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815BD8"/>
    <w:multiLevelType w:val="hybridMultilevel"/>
    <w:tmpl w:val="E34EBA2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2675EA"/>
    <w:multiLevelType w:val="hybridMultilevel"/>
    <w:tmpl w:val="56A44D4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67EC4"/>
    <w:multiLevelType w:val="hybridMultilevel"/>
    <w:tmpl w:val="796CB4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BA2E00"/>
    <w:multiLevelType w:val="hybridMultilevel"/>
    <w:tmpl w:val="9F48121C"/>
    <w:lvl w:ilvl="0" w:tplc="25C42808">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E02249"/>
    <w:multiLevelType w:val="hybridMultilevel"/>
    <w:tmpl w:val="F07448E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A51732"/>
    <w:multiLevelType w:val="hybridMultilevel"/>
    <w:tmpl w:val="7D4419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E37B2B"/>
    <w:multiLevelType w:val="hybridMultilevel"/>
    <w:tmpl w:val="F3D60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4E5D7A"/>
    <w:multiLevelType w:val="hybridMultilevel"/>
    <w:tmpl w:val="C3D8D0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3E6D01"/>
    <w:multiLevelType w:val="hybridMultilevel"/>
    <w:tmpl w:val="BCB4E938"/>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C93CD2"/>
    <w:multiLevelType w:val="hybridMultilevel"/>
    <w:tmpl w:val="A99A0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3733F7"/>
    <w:multiLevelType w:val="hybridMultilevel"/>
    <w:tmpl w:val="A636E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DA432F"/>
    <w:multiLevelType w:val="hybridMultilevel"/>
    <w:tmpl w:val="94AAEA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0B1060"/>
    <w:multiLevelType w:val="hybridMultilevel"/>
    <w:tmpl w:val="A43E4906"/>
    <w:lvl w:ilvl="0" w:tplc="7E0867C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286C6566"/>
    <w:multiLevelType w:val="hybridMultilevel"/>
    <w:tmpl w:val="6CCA1CC0"/>
    <w:lvl w:ilvl="0" w:tplc="0415000D">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6" w15:restartNumberingAfterBreak="0">
    <w:nsid w:val="2D7A66C7"/>
    <w:multiLevelType w:val="hybridMultilevel"/>
    <w:tmpl w:val="70282F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984312"/>
    <w:multiLevelType w:val="hybridMultilevel"/>
    <w:tmpl w:val="D45A2A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FF27AF"/>
    <w:multiLevelType w:val="hybridMultilevel"/>
    <w:tmpl w:val="1902D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C71DA"/>
    <w:multiLevelType w:val="hybridMultilevel"/>
    <w:tmpl w:val="2EEEB7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831417"/>
    <w:multiLevelType w:val="hybridMultilevel"/>
    <w:tmpl w:val="D172C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FF6753"/>
    <w:multiLevelType w:val="hybridMultilevel"/>
    <w:tmpl w:val="47FAC4E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9FE6710"/>
    <w:multiLevelType w:val="hybridMultilevel"/>
    <w:tmpl w:val="61F6BA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67650D"/>
    <w:multiLevelType w:val="hybridMultilevel"/>
    <w:tmpl w:val="C308AD14"/>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E8F1522"/>
    <w:multiLevelType w:val="hybridMultilevel"/>
    <w:tmpl w:val="B0BC8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C70485"/>
    <w:multiLevelType w:val="hybridMultilevel"/>
    <w:tmpl w:val="D7CA0C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EA5BBD"/>
    <w:multiLevelType w:val="hybridMultilevel"/>
    <w:tmpl w:val="669837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054336"/>
    <w:multiLevelType w:val="hybridMultilevel"/>
    <w:tmpl w:val="B0228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43671F"/>
    <w:multiLevelType w:val="hybridMultilevel"/>
    <w:tmpl w:val="B748E210"/>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5D26FBD"/>
    <w:multiLevelType w:val="hybridMultilevel"/>
    <w:tmpl w:val="FCCE297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9D3742"/>
    <w:multiLevelType w:val="hybridMultilevel"/>
    <w:tmpl w:val="F44E0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9F79D6"/>
    <w:multiLevelType w:val="hybridMultilevel"/>
    <w:tmpl w:val="ADD68A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51504EA"/>
    <w:multiLevelType w:val="hybridMultilevel"/>
    <w:tmpl w:val="495C9D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415DCF"/>
    <w:multiLevelType w:val="hybridMultilevel"/>
    <w:tmpl w:val="51FE0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874A69"/>
    <w:multiLevelType w:val="hybridMultilevel"/>
    <w:tmpl w:val="CC7AD85A"/>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
  </w:num>
  <w:num w:numId="4">
    <w:abstractNumId w:val="15"/>
  </w:num>
  <w:num w:numId="5">
    <w:abstractNumId w:val="17"/>
  </w:num>
  <w:num w:numId="6">
    <w:abstractNumId w:val="19"/>
  </w:num>
  <w:num w:numId="7">
    <w:abstractNumId w:val="0"/>
  </w:num>
  <w:num w:numId="8">
    <w:abstractNumId w:val="23"/>
  </w:num>
  <w:num w:numId="9">
    <w:abstractNumId w:val="22"/>
  </w:num>
  <w:num w:numId="10">
    <w:abstractNumId w:val="24"/>
  </w:num>
  <w:num w:numId="11">
    <w:abstractNumId w:val="20"/>
  </w:num>
  <w:num w:numId="12">
    <w:abstractNumId w:val="12"/>
  </w:num>
  <w:num w:numId="13">
    <w:abstractNumId w:val="8"/>
  </w:num>
  <w:num w:numId="14">
    <w:abstractNumId w:val="27"/>
  </w:num>
  <w:num w:numId="15">
    <w:abstractNumId w:val="26"/>
  </w:num>
  <w:num w:numId="16">
    <w:abstractNumId w:val="7"/>
  </w:num>
  <w:num w:numId="17">
    <w:abstractNumId w:val="30"/>
  </w:num>
  <w:num w:numId="18">
    <w:abstractNumId w:val="21"/>
  </w:num>
  <w:num w:numId="19">
    <w:abstractNumId w:val="28"/>
  </w:num>
  <w:num w:numId="20">
    <w:abstractNumId w:val="9"/>
  </w:num>
  <w:num w:numId="21">
    <w:abstractNumId w:val="14"/>
  </w:num>
  <w:num w:numId="22">
    <w:abstractNumId w:val="29"/>
  </w:num>
  <w:num w:numId="23">
    <w:abstractNumId w:val="10"/>
  </w:num>
  <w:num w:numId="24">
    <w:abstractNumId w:val="6"/>
  </w:num>
  <w:num w:numId="25">
    <w:abstractNumId w:val="34"/>
  </w:num>
  <w:num w:numId="26">
    <w:abstractNumId w:val="13"/>
  </w:num>
  <w:num w:numId="27">
    <w:abstractNumId w:val="25"/>
  </w:num>
  <w:num w:numId="28">
    <w:abstractNumId w:val="3"/>
  </w:num>
  <w:num w:numId="29">
    <w:abstractNumId w:val="2"/>
  </w:num>
  <w:num w:numId="30">
    <w:abstractNumId w:val="32"/>
  </w:num>
  <w:num w:numId="31">
    <w:abstractNumId w:val="4"/>
  </w:num>
  <w:num w:numId="32">
    <w:abstractNumId w:val="31"/>
  </w:num>
  <w:num w:numId="33">
    <w:abstractNumId w:val="33"/>
  </w:num>
  <w:num w:numId="34">
    <w:abstractNumId w:val="18"/>
  </w:num>
  <w:num w:numId="35">
    <w:abstractNumId w:val="1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CF"/>
    <w:rsid w:val="000343FA"/>
    <w:rsid w:val="00037AD9"/>
    <w:rsid w:val="00040E49"/>
    <w:rsid w:val="000523C4"/>
    <w:rsid w:val="0006107B"/>
    <w:rsid w:val="000700CB"/>
    <w:rsid w:val="000850E3"/>
    <w:rsid w:val="00086546"/>
    <w:rsid w:val="000B5ECD"/>
    <w:rsid w:val="000C10D4"/>
    <w:rsid w:val="000D63E0"/>
    <w:rsid w:val="0010563B"/>
    <w:rsid w:val="00105D96"/>
    <w:rsid w:val="00112441"/>
    <w:rsid w:val="00116CDF"/>
    <w:rsid w:val="001342AA"/>
    <w:rsid w:val="00147F8B"/>
    <w:rsid w:val="00192280"/>
    <w:rsid w:val="00192C75"/>
    <w:rsid w:val="001A02EF"/>
    <w:rsid w:val="001B6612"/>
    <w:rsid w:val="001B684B"/>
    <w:rsid w:val="001C0973"/>
    <w:rsid w:val="001C7CC3"/>
    <w:rsid w:val="001F3DEF"/>
    <w:rsid w:val="00246A18"/>
    <w:rsid w:val="002624DD"/>
    <w:rsid w:val="00274F4B"/>
    <w:rsid w:val="00275B1A"/>
    <w:rsid w:val="002866F4"/>
    <w:rsid w:val="00295D83"/>
    <w:rsid w:val="00296158"/>
    <w:rsid w:val="002A3456"/>
    <w:rsid w:val="002A5386"/>
    <w:rsid w:val="002B4C17"/>
    <w:rsid w:val="002C3A12"/>
    <w:rsid w:val="002E5F5E"/>
    <w:rsid w:val="0031564C"/>
    <w:rsid w:val="0031565C"/>
    <w:rsid w:val="00346AA5"/>
    <w:rsid w:val="003626E2"/>
    <w:rsid w:val="00365088"/>
    <w:rsid w:val="00375D64"/>
    <w:rsid w:val="003933AB"/>
    <w:rsid w:val="00396DBD"/>
    <w:rsid w:val="003A66B3"/>
    <w:rsid w:val="003D6A60"/>
    <w:rsid w:val="003E39FE"/>
    <w:rsid w:val="004014FD"/>
    <w:rsid w:val="004247CF"/>
    <w:rsid w:val="00426035"/>
    <w:rsid w:val="00436DA7"/>
    <w:rsid w:val="004446EF"/>
    <w:rsid w:val="004536D0"/>
    <w:rsid w:val="004549BA"/>
    <w:rsid w:val="00471899"/>
    <w:rsid w:val="004910F4"/>
    <w:rsid w:val="004973C0"/>
    <w:rsid w:val="004A2538"/>
    <w:rsid w:val="004B1E86"/>
    <w:rsid w:val="004C0DDB"/>
    <w:rsid w:val="004E083E"/>
    <w:rsid w:val="0053265C"/>
    <w:rsid w:val="005848AF"/>
    <w:rsid w:val="0059117E"/>
    <w:rsid w:val="0059538D"/>
    <w:rsid w:val="005D0F72"/>
    <w:rsid w:val="005D4A6C"/>
    <w:rsid w:val="00613F46"/>
    <w:rsid w:val="006261E8"/>
    <w:rsid w:val="00651F91"/>
    <w:rsid w:val="00655E9B"/>
    <w:rsid w:val="00660832"/>
    <w:rsid w:val="0067118B"/>
    <w:rsid w:val="00697A38"/>
    <w:rsid w:val="006B3702"/>
    <w:rsid w:val="006B59BA"/>
    <w:rsid w:val="006C4FCF"/>
    <w:rsid w:val="006C7F82"/>
    <w:rsid w:val="006D2713"/>
    <w:rsid w:val="00701A8C"/>
    <w:rsid w:val="00701B6B"/>
    <w:rsid w:val="007033D7"/>
    <w:rsid w:val="00704CB2"/>
    <w:rsid w:val="00713110"/>
    <w:rsid w:val="0072409E"/>
    <w:rsid w:val="00734B5C"/>
    <w:rsid w:val="00746DAB"/>
    <w:rsid w:val="007556F0"/>
    <w:rsid w:val="00756C50"/>
    <w:rsid w:val="00774155"/>
    <w:rsid w:val="00774B6C"/>
    <w:rsid w:val="007773E3"/>
    <w:rsid w:val="00780CA2"/>
    <w:rsid w:val="00794D05"/>
    <w:rsid w:val="007B5086"/>
    <w:rsid w:val="007E0040"/>
    <w:rsid w:val="007E5FDA"/>
    <w:rsid w:val="00802966"/>
    <w:rsid w:val="00802F83"/>
    <w:rsid w:val="00821EAE"/>
    <w:rsid w:val="00842634"/>
    <w:rsid w:val="00883449"/>
    <w:rsid w:val="008836F3"/>
    <w:rsid w:val="008A6AC3"/>
    <w:rsid w:val="008D12CE"/>
    <w:rsid w:val="008D4CCA"/>
    <w:rsid w:val="008D5BF4"/>
    <w:rsid w:val="008E4DA5"/>
    <w:rsid w:val="00911808"/>
    <w:rsid w:val="00915D1F"/>
    <w:rsid w:val="0092107B"/>
    <w:rsid w:val="009219BE"/>
    <w:rsid w:val="0093700B"/>
    <w:rsid w:val="00945CA2"/>
    <w:rsid w:val="009540E8"/>
    <w:rsid w:val="00957055"/>
    <w:rsid w:val="009627FE"/>
    <w:rsid w:val="00992BB1"/>
    <w:rsid w:val="009D5CD3"/>
    <w:rsid w:val="009F3D84"/>
    <w:rsid w:val="00A2621E"/>
    <w:rsid w:val="00A264D7"/>
    <w:rsid w:val="00A47796"/>
    <w:rsid w:val="00A634DE"/>
    <w:rsid w:val="00A738F2"/>
    <w:rsid w:val="00A75A4A"/>
    <w:rsid w:val="00A95E24"/>
    <w:rsid w:val="00AA2F8D"/>
    <w:rsid w:val="00AB323C"/>
    <w:rsid w:val="00AB466D"/>
    <w:rsid w:val="00AE4414"/>
    <w:rsid w:val="00AE4EEF"/>
    <w:rsid w:val="00AE6D5A"/>
    <w:rsid w:val="00AE7A7D"/>
    <w:rsid w:val="00B20820"/>
    <w:rsid w:val="00B51CDE"/>
    <w:rsid w:val="00B52236"/>
    <w:rsid w:val="00B5353E"/>
    <w:rsid w:val="00B61CB1"/>
    <w:rsid w:val="00B708D8"/>
    <w:rsid w:val="00B77AC6"/>
    <w:rsid w:val="00B8051A"/>
    <w:rsid w:val="00B87301"/>
    <w:rsid w:val="00B94FA6"/>
    <w:rsid w:val="00B968F6"/>
    <w:rsid w:val="00BA4FD9"/>
    <w:rsid w:val="00BC0830"/>
    <w:rsid w:val="00BC33E6"/>
    <w:rsid w:val="00BC58A4"/>
    <w:rsid w:val="00BE54F7"/>
    <w:rsid w:val="00BF4707"/>
    <w:rsid w:val="00BF7AAB"/>
    <w:rsid w:val="00C14AF3"/>
    <w:rsid w:val="00C5730B"/>
    <w:rsid w:val="00C61564"/>
    <w:rsid w:val="00C96208"/>
    <w:rsid w:val="00CA4921"/>
    <w:rsid w:val="00CB477A"/>
    <w:rsid w:val="00CD3F0A"/>
    <w:rsid w:val="00CE7E73"/>
    <w:rsid w:val="00D02AB0"/>
    <w:rsid w:val="00D04F51"/>
    <w:rsid w:val="00D24ED6"/>
    <w:rsid w:val="00D50BDA"/>
    <w:rsid w:val="00D61F84"/>
    <w:rsid w:val="00D66B4A"/>
    <w:rsid w:val="00D97F0A"/>
    <w:rsid w:val="00DB1AE8"/>
    <w:rsid w:val="00DB2F57"/>
    <w:rsid w:val="00DC19A4"/>
    <w:rsid w:val="00DC4F98"/>
    <w:rsid w:val="00DD50A3"/>
    <w:rsid w:val="00DE2148"/>
    <w:rsid w:val="00DF19D7"/>
    <w:rsid w:val="00DF627B"/>
    <w:rsid w:val="00E000B2"/>
    <w:rsid w:val="00E1102C"/>
    <w:rsid w:val="00E3376D"/>
    <w:rsid w:val="00E86F43"/>
    <w:rsid w:val="00E87A22"/>
    <w:rsid w:val="00E941C3"/>
    <w:rsid w:val="00EC485C"/>
    <w:rsid w:val="00EF093E"/>
    <w:rsid w:val="00EF2ABF"/>
    <w:rsid w:val="00EF481D"/>
    <w:rsid w:val="00F07C3D"/>
    <w:rsid w:val="00F10E71"/>
    <w:rsid w:val="00F31824"/>
    <w:rsid w:val="00F36815"/>
    <w:rsid w:val="00F37427"/>
    <w:rsid w:val="00F378E8"/>
    <w:rsid w:val="00F43278"/>
    <w:rsid w:val="00F53A5B"/>
    <w:rsid w:val="00F80BA4"/>
    <w:rsid w:val="00F92383"/>
    <w:rsid w:val="00F965F1"/>
    <w:rsid w:val="00FA00DF"/>
    <w:rsid w:val="00FA60A1"/>
    <w:rsid w:val="00FB474F"/>
    <w:rsid w:val="00FC0B9D"/>
    <w:rsid w:val="00FD0B3D"/>
    <w:rsid w:val="00FD6AB7"/>
    <w:rsid w:val="00FE7CF1"/>
    <w:rsid w:val="00FF2B03"/>
    <w:rsid w:val="00FF7C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D046"/>
  <w15:chartTrackingRefBased/>
  <w15:docId w15:val="{9C25B904-37AD-45D7-812E-544C026F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300" w:lineRule="auto"/>
        <w:ind w:left="49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ind w:left="0" w:firstLine="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7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47CF"/>
  </w:style>
  <w:style w:type="paragraph" w:styleId="Stopka">
    <w:name w:val="footer"/>
    <w:basedOn w:val="Normalny"/>
    <w:link w:val="StopkaZnak"/>
    <w:uiPriority w:val="99"/>
    <w:unhideWhenUsed/>
    <w:rsid w:val="004247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47CF"/>
  </w:style>
  <w:style w:type="paragraph" w:styleId="Akapitzlist">
    <w:name w:val="List Paragraph"/>
    <w:basedOn w:val="Normalny"/>
    <w:uiPriority w:val="34"/>
    <w:qFormat/>
    <w:rsid w:val="00A47796"/>
    <w:pPr>
      <w:spacing w:line="252" w:lineRule="auto"/>
      <w:ind w:left="720"/>
      <w:contextualSpacing/>
    </w:pPr>
    <w:rPr>
      <w:rFonts w:ascii="Calibri" w:eastAsia="Calibri" w:hAnsi="Calibri" w:cs="Times New Roman"/>
    </w:rPr>
  </w:style>
  <w:style w:type="character" w:customStyle="1" w:styleId="normaltextrun">
    <w:name w:val="normaltextrun"/>
    <w:basedOn w:val="Domylnaczcionkaakapitu"/>
    <w:rsid w:val="00AE6D5A"/>
  </w:style>
  <w:style w:type="paragraph" w:customStyle="1" w:styleId="paragraph">
    <w:name w:val="paragraph"/>
    <w:basedOn w:val="Normalny"/>
    <w:rsid w:val="00AE6D5A"/>
    <w:pPr>
      <w:spacing w:before="100" w:beforeAutospacing="1" w:after="100" w:afterAutospacing="1" w:line="240" w:lineRule="auto"/>
    </w:pPr>
    <w:rPr>
      <w:rFonts w:ascii="Calibri" w:hAnsi="Calibri" w:cs="Calibri"/>
      <w:lang w:eastAsia="pl-PL"/>
    </w:rPr>
  </w:style>
  <w:style w:type="character" w:customStyle="1" w:styleId="eop">
    <w:name w:val="eop"/>
    <w:basedOn w:val="Domylnaczcionkaakapitu"/>
    <w:rsid w:val="00AE6D5A"/>
  </w:style>
  <w:style w:type="paragraph" w:styleId="Tekstdymka">
    <w:name w:val="Balloon Text"/>
    <w:basedOn w:val="Normalny"/>
    <w:link w:val="TekstdymkaZnak"/>
    <w:uiPriority w:val="99"/>
    <w:semiHidden/>
    <w:unhideWhenUsed/>
    <w:rsid w:val="00A95E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5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465832">
      <w:bodyDiv w:val="1"/>
      <w:marLeft w:val="0"/>
      <w:marRight w:val="0"/>
      <w:marTop w:val="0"/>
      <w:marBottom w:val="0"/>
      <w:divBdr>
        <w:top w:val="none" w:sz="0" w:space="0" w:color="auto"/>
        <w:left w:val="none" w:sz="0" w:space="0" w:color="auto"/>
        <w:bottom w:val="none" w:sz="0" w:space="0" w:color="auto"/>
        <w:right w:val="none" w:sz="0" w:space="0" w:color="auto"/>
      </w:divBdr>
    </w:div>
    <w:div w:id="1615017852">
      <w:bodyDiv w:val="1"/>
      <w:marLeft w:val="0"/>
      <w:marRight w:val="0"/>
      <w:marTop w:val="0"/>
      <w:marBottom w:val="0"/>
      <w:divBdr>
        <w:top w:val="none" w:sz="0" w:space="0" w:color="auto"/>
        <w:left w:val="none" w:sz="0" w:space="0" w:color="auto"/>
        <w:bottom w:val="none" w:sz="0" w:space="0" w:color="auto"/>
        <w:right w:val="none" w:sz="0" w:space="0" w:color="auto"/>
      </w:divBdr>
    </w:div>
    <w:div w:id="20923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27</Pages>
  <Words>10156</Words>
  <Characters>60942</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Krassowska Nadia</dc:creator>
  <cp:keywords/>
  <dc:description/>
  <cp:lastModifiedBy>Krassowska Nadia</cp:lastModifiedBy>
  <cp:revision>169</cp:revision>
  <cp:lastPrinted>2024-09-06T11:29:00Z</cp:lastPrinted>
  <dcterms:created xsi:type="dcterms:W3CDTF">2024-09-02T06:45:00Z</dcterms:created>
  <dcterms:modified xsi:type="dcterms:W3CDTF">2024-09-06T13:22:00Z</dcterms:modified>
</cp:coreProperties>
</file>